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23" w:rsidRDefault="00153123" w:rsidP="00CC0449">
      <w:pPr>
        <w:pStyle w:val="1fffffffffffffffffffffffffffffffffffffffffffffffffa"/>
        <w:spacing w:line="276" w:lineRule="auto"/>
        <w:jc w:val="left"/>
        <w:rPr>
          <w:szCs w:val="24"/>
        </w:rPr>
      </w:pPr>
    </w:p>
    <w:p w:rsidR="00153123" w:rsidRDefault="00153123" w:rsidP="00CC0449">
      <w:pPr>
        <w:pStyle w:val="1fffffffffffffffffffffffffffffffffffffffffffffffffa"/>
        <w:spacing w:line="276" w:lineRule="auto"/>
        <w:jc w:val="left"/>
        <w:rPr>
          <w:szCs w:val="24"/>
        </w:rPr>
      </w:pPr>
    </w:p>
    <w:p w:rsidR="00153123" w:rsidRDefault="00153123" w:rsidP="001C4302">
      <w:pPr>
        <w:pStyle w:val="1fffffffffffffffffffffffffffffffffffffffffffffffffa"/>
        <w:spacing w:line="276" w:lineRule="auto"/>
        <w:jc w:val="right"/>
        <w:rPr>
          <w:szCs w:val="24"/>
        </w:rPr>
      </w:pPr>
      <w:r>
        <w:rPr>
          <w:szCs w:val="24"/>
        </w:rPr>
        <w:t xml:space="preserve">                                                                                                         Приложение 1.</w:t>
      </w:r>
    </w:p>
    <w:p w:rsidR="00CC0449" w:rsidRDefault="00CC0449" w:rsidP="001C4302">
      <w:pPr>
        <w:pStyle w:val="1fffffffffffffffffffffffffffffffffffffffffffffffffa"/>
        <w:spacing w:line="276" w:lineRule="auto"/>
        <w:jc w:val="right"/>
        <w:rPr>
          <w:szCs w:val="24"/>
        </w:rPr>
      </w:pPr>
      <w:r>
        <w:rPr>
          <w:szCs w:val="24"/>
        </w:rPr>
        <w:t xml:space="preserve">                                                                                                         Утверждена:</w:t>
      </w:r>
    </w:p>
    <w:p w:rsidR="00CC0449" w:rsidRDefault="00457023" w:rsidP="001C4302">
      <w:pPr>
        <w:pStyle w:val="1fffffffffffffffffffffffffffffffffffffffffffffffffa"/>
        <w:spacing w:line="276" w:lineRule="auto"/>
        <w:jc w:val="right"/>
        <w:rPr>
          <w:szCs w:val="24"/>
        </w:rPr>
      </w:pPr>
      <w:r>
        <w:rPr>
          <w:szCs w:val="24"/>
        </w:rPr>
        <w:t xml:space="preserve">                                                                                         </w:t>
      </w:r>
      <w:r w:rsidR="007B1B44">
        <w:rPr>
          <w:szCs w:val="24"/>
        </w:rPr>
        <w:t xml:space="preserve">    </w:t>
      </w:r>
      <w:r>
        <w:rPr>
          <w:szCs w:val="24"/>
        </w:rPr>
        <w:t>п</w:t>
      </w:r>
      <w:r w:rsidR="00153123">
        <w:rPr>
          <w:szCs w:val="24"/>
        </w:rPr>
        <w:t>остановлением</w:t>
      </w:r>
      <w:r>
        <w:rPr>
          <w:szCs w:val="24"/>
        </w:rPr>
        <w:t xml:space="preserve"> </w:t>
      </w:r>
      <w:r w:rsidR="001C4302">
        <w:rPr>
          <w:szCs w:val="24"/>
        </w:rPr>
        <w:t xml:space="preserve">администрации </w:t>
      </w:r>
      <w:proofErr w:type="spellStart"/>
      <w:r w:rsidR="001C4302">
        <w:rPr>
          <w:szCs w:val="24"/>
        </w:rPr>
        <w:t>Большеулуйского</w:t>
      </w:r>
      <w:proofErr w:type="spellEnd"/>
      <w:r w:rsidR="001C4302">
        <w:rPr>
          <w:szCs w:val="24"/>
        </w:rPr>
        <w:t xml:space="preserve"> района от 02.06.2025</w:t>
      </w:r>
      <w:r w:rsidR="008F249C">
        <w:rPr>
          <w:szCs w:val="24"/>
        </w:rPr>
        <w:t xml:space="preserve"> г. № 84-п</w:t>
      </w:r>
      <w:bookmarkStart w:id="0" w:name="_GoBack"/>
      <w:bookmarkEnd w:id="0"/>
    </w:p>
    <w:p w:rsidR="0078158D" w:rsidRDefault="0078158D" w:rsidP="001C4302">
      <w:pPr>
        <w:ind w:left="-1134" w:right="-285"/>
        <w:jc w:val="right"/>
        <w:rPr>
          <w:sz w:val="28"/>
          <w:szCs w:val="28"/>
        </w:rPr>
      </w:pPr>
    </w:p>
    <w:p w:rsidR="00683A8C" w:rsidRPr="00683A8C" w:rsidRDefault="00683A8C" w:rsidP="00683A8C">
      <w:pPr>
        <w:pStyle w:val="a1"/>
      </w:pPr>
    </w:p>
    <w:p w:rsidR="00427367" w:rsidRDefault="00427367"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427367" w:rsidRPr="00427367" w:rsidRDefault="00427367" w:rsidP="00427367">
      <w:pPr>
        <w:widowControl w:val="0"/>
        <w:tabs>
          <w:tab w:val="left" w:pos="3261"/>
        </w:tabs>
        <w:jc w:val="center"/>
        <w:rPr>
          <w:sz w:val="28"/>
          <w:szCs w:val="28"/>
        </w:rPr>
      </w:pPr>
    </w:p>
    <w:p w:rsidR="00B74C08"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Pr>
          <w:rFonts w:eastAsia="Times New Roman" w:cs="Times New Roman"/>
          <w:b/>
          <w:bCs/>
          <w:spacing w:val="-1"/>
          <w:sz w:val="36"/>
          <w:szCs w:val="36"/>
          <w:lang w:eastAsia="ru-RU"/>
        </w:rPr>
        <w:t>СХЕМА</w:t>
      </w:r>
      <w:r>
        <w:rPr>
          <w:rFonts w:eastAsia="Times New Roman" w:cs="Times New Roman"/>
          <w:b/>
          <w:bCs/>
          <w:sz w:val="36"/>
          <w:szCs w:val="36"/>
          <w:lang w:eastAsia="ru-RU"/>
        </w:rPr>
        <w:t xml:space="preserve"> ТЕПЛОСНАБЖЕНИЯ</w:t>
      </w:r>
    </w:p>
    <w:p w:rsidR="00B74C08" w:rsidRDefault="00807166"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 Большой Улуй</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Большеулуйского района</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Красноярского края</w:t>
      </w:r>
    </w:p>
    <w:p w:rsidR="00B74C08" w:rsidRPr="00B56385"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2033</w:t>
      </w:r>
      <w:r w:rsidRPr="004A18D7">
        <w:rPr>
          <w:rFonts w:eastAsia="Times New Roman" w:cs="Times New Roman"/>
          <w:b/>
          <w:bCs/>
          <w:spacing w:val="-1"/>
          <w:sz w:val="36"/>
          <w:szCs w:val="36"/>
          <w:lang w:eastAsia="ru-RU"/>
        </w:rPr>
        <w:t>год</w:t>
      </w:r>
      <w:r>
        <w:rPr>
          <w:rFonts w:eastAsia="Times New Roman" w:cs="Times New Roman"/>
          <w:b/>
          <w:bCs/>
          <w:spacing w:val="-1"/>
          <w:sz w:val="36"/>
          <w:szCs w:val="36"/>
          <w:lang w:eastAsia="ru-RU"/>
        </w:rPr>
        <w:t>а</w:t>
      </w:r>
    </w:p>
    <w:p w:rsidR="0078158D" w:rsidRPr="00427367" w:rsidRDefault="0078158D" w:rsidP="00427367">
      <w:pPr>
        <w:ind w:right="-1"/>
        <w:jc w:val="center"/>
        <w:rPr>
          <w:sz w:val="28"/>
          <w:szCs w:val="28"/>
        </w:rPr>
      </w:pPr>
    </w:p>
    <w:p w:rsidR="00427367" w:rsidRPr="00427367" w:rsidRDefault="0078158D" w:rsidP="00427367">
      <w:pPr>
        <w:ind w:right="-1"/>
        <w:jc w:val="center"/>
        <w:rPr>
          <w:sz w:val="32"/>
          <w:szCs w:val="28"/>
        </w:rPr>
      </w:pPr>
      <w:r w:rsidRPr="00427367">
        <w:rPr>
          <w:sz w:val="32"/>
          <w:szCs w:val="28"/>
        </w:rPr>
        <w:t xml:space="preserve">ОБОСНОВЫВАЮЩИЕ МАТЕРИАЛЫ </w:t>
      </w:r>
    </w:p>
    <w:p w:rsidR="0078158D" w:rsidRPr="00427367" w:rsidRDefault="0078158D" w:rsidP="00427367">
      <w:pPr>
        <w:ind w:right="-1"/>
        <w:jc w:val="center"/>
        <w:rPr>
          <w:sz w:val="32"/>
          <w:szCs w:val="28"/>
        </w:rPr>
      </w:pPr>
    </w:p>
    <w:p w:rsidR="0078158D" w:rsidRDefault="0078158D"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Pr="005B4CFD" w:rsidRDefault="005B4CFD" w:rsidP="005B4CFD">
      <w:pPr>
        <w:pStyle w:val="a1"/>
      </w:pPr>
    </w:p>
    <w:p w:rsidR="0078158D" w:rsidRDefault="0078158D" w:rsidP="0078158D">
      <w:pPr>
        <w:widowControl w:val="0"/>
        <w:tabs>
          <w:tab w:val="left" w:pos="3261"/>
        </w:tabs>
        <w:jc w:val="center"/>
        <w:rPr>
          <w:sz w:val="28"/>
          <w:szCs w:val="28"/>
        </w:rPr>
      </w:pPr>
    </w:p>
    <w:p w:rsidR="00FD1DFB" w:rsidRDefault="00FD1DFB" w:rsidP="0078158D"/>
    <w:p w:rsidR="0078158D" w:rsidRDefault="005B4CFD" w:rsidP="0078158D">
      <w:pPr>
        <w:jc w:val="center"/>
      </w:pPr>
      <w:r>
        <w:t>202</w:t>
      </w:r>
      <w:r w:rsidR="001C20AF">
        <w:t>5</w:t>
      </w:r>
      <w:r>
        <w:t>г.</w:t>
      </w:r>
    </w:p>
    <w:p w:rsidR="0078158D" w:rsidRPr="005D3CB4" w:rsidRDefault="0078158D" w:rsidP="008122DA">
      <w:pPr>
        <w:ind w:left="-1134" w:right="-285"/>
        <w:jc w:val="center"/>
        <w:rPr>
          <w:sz w:val="28"/>
          <w:szCs w:val="28"/>
        </w:rPr>
      </w:pPr>
    </w:p>
    <w:p w:rsidR="00436C60" w:rsidRDefault="00436C60">
      <w:pPr>
        <w:sectPr w:rsidR="00436C60" w:rsidSect="00E32C7C">
          <w:footerReference w:type="default" r:id="rId9"/>
          <w:pgSz w:w="11906" w:h="16838"/>
          <w:pgMar w:top="709" w:right="850" w:bottom="1134" w:left="1701" w:header="708" w:footer="708" w:gutter="0"/>
          <w:cols w:space="708"/>
          <w:titlePg/>
          <w:docGrid w:linePitch="360"/>
        </w:sectPr>
      </w:pPr>
    </w:p>
    <w:sdt>
      <w:sdtPr>
        <w:rPr>
          <w:rFonts w:ascii="Times New Roman" w:eastAsiaTheme="minorHAnsi" w:hAnsi="Times New Roman" w:cs="Times New Roman"/>
          <w:color w:val="auto"/>
          <w:sz w:val="24"/>
          <w:szCs w:val="22"/>
          <w:lang w:eastAsia="en-US"/>
        </w:rPr>
        <w:id w:val="814607758"/>
        <w:docPartObj>
          <w:docPartGallery w:val="Table of Contents"/>
          <w:docPartUnique/>
        </w:docPartObj>
      </w:sdtPr>
      <w:sdtEndPr/>
      <w:sdtContent>
        <w:p w:rsidR="00CF4AB2" w:rsidRPr="006C4AB7" w:rsidRDefault="00CF4AB2" w:rsidP="00CF4AB2">
          <w:pPr>
            <w:pStyle w:val="afff2"/>
            <w:rPr>
              <w:rFonts w:ascii="Times New Roman" w:hAnsi="Times New Roman" w:cs="Times New Roman"/>
            </w:rPr>
          </w:pPr>
          <w:r w:rsidRPr="006C4AB7">
            <w:rPr>
              <w:rFonts w:ascii="Times New Roman" w:hAnsi="Times New Roman" w:cs="Times New Roman"/>
            </w:rPr>
            <w:t>Оглавление</w:t>
          </w:r>
        </w:p>
        <w:p w:rsidR="006C4AB7" w:rsidRPr="006C4AB7" w:rsidRDefault="00E86B09">
          <w:pPr>
            <w:pStyle w:val="1fffb"/>
            <w:tabs>
              <w:tab w:val="right" w:leader="dot" w:pos="9345"/>
            </w:tabs>
            <w:rPr>
              <w:rFonts w:ascii="Times New Roman" w:eastAsiaTheme="minorEastAsia" w:hAnsi="Times New Roman" w:cs="Times New Roman"/>
              <w:noProof/>
              <w:lang w:eastAsia="ru-RU"/>
            </w:rPr>
          </w:pPr>
          <w:r w:rsidRPr="006C4AB7">
            <w:rPr>
              <w:rFonts w:ascii="Times New Roman" w:hAnsi="Times New Roman" w:cs="Times New Roman"/>
              <w:b/>
              <w:bCs/>
            </w:rPr>
            <w:fldChar w:fldCharType="begin"/>
          </w:r>
          <w:r w:rsidR="00CF4AB2" w:rsidRPr="006C4AB7">
            <w:rPr>
              <w:rFonts w:ascii="Times New Roman" w:hAnsi="Times New Roman" w:cs="Times New Roman"/>
              <w:b/>
              <w:bCs/>
            </w:rPr>
            <w:instrText xml:space="preserve"> TOC \o "1-3" \h \z \u </w:instrText>
          </w:r>
          <w:r w:rsidRPr="006C4AB7">
            <w:rPr>
              <w:rFonts w:ascii="Times New Roman" w:hAnsi="Times New Roman" w:cs="Times New Roman"/>
              <w:b/>
              <w:bCs/>
            </w:rPr>
            <w:fldChar w:fldCharType="separate"/>
          </w:r>
          <w:hyperlink w:anchor="_Toc147480802" w:history="1">
            <w:r w:rsidR="006C4AB7" w:rsidRPr="006C4AB7">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6C4AB7" w:rsidRPr="006C4AB7">
              <w:rPr>
                <w:rFonts w:ascii="Times New Roman" w:hAnsi="Times New Roman" w:cs="Times New Roman"/>
                <w:noProof/>
                <w:webHidden/>
              </w:rPr>
              <w:tab/>
            </w:r>
            <w:r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_Toc147480802 \h </w:instrText>
            </w:r>
            <w:r w:rsidRPr="006C4AB7">
              <w:rPr>
                <w:rFonts w:ascii="Times New Roman" w:hAnsi="Times New Roman" w:cs="Times New Roman"/>
                <w:noProof/>
                <w:webHidden/>
              </w:rPr>
            </w:r>
            <w:r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03" w:history="1">
            <w:r w:rsidR="006C4AB7" w:rsidRPr="006C4AB7">
              <w:rPr>
                <w:rStyle w:val="a8"/>
                <w:rFonts w:ascii="Times New Roman" w:hAnsi="Times New Roman" w:cs="Times New Roman"/>
                <w:noProof/>
              </w:rPr>
              <w:t>Часть 1. ФУНКЦИОНАЛЬНАЯ СТРУКТУРА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08" w:history="1">
            <w:r w:rsidR="006C4AB7" w:rsidRPr="006C4AB7">
              <w:rPr>
                <w:rStyle w:val="a8"/>
                <w:rFonts w:ascii="Times New Roman" w:hAnsi="Times New Roman" w:cs="Times New Roman"/>
                <w:noProof/>
              </w:rPr>
              <w:t>Часть 2.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22" w:history="1">
            <w:r w:rsidR="006C4AB7" w:rsidRPr="006C4AB7">
              <w:rPr>
                <w:rStyle w:val="a8"/>
                <w:rFonts w:ascii="Times New Roman" w:hAnsi="Times New Roman" w:cs="Times New Roman"/>
                <w:noProof/>
              </w:rPr>
              <w:t>Часть 3. ТЕПЛОВЫЕ СЕТИ, СООРУЖЕНИЯ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46" w:history="1">
            <w:r w:rsidR="006C4AB7" w:rsidRPr="006C4AB7">
              <w:rPr>
                <w:rStyle w:val="a8"/>
                <w:rFonts w:ascii="Times New Roman" w:hAnsi="Times New Roman" w:cs="Times New Roman"/>
                <w:noProof/>
              </w:rPr>
              <w:t>Часть 4. ЗОНЫ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28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47" w:history="1">
            <w:r w:rsidR="006C4AB7" w:rsidRPr="006C4AB7">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55" w:history="1">
            <w:r w:rsidR="006C4AB7" w:rsidRPr="006C4AB7">
              <w:rPr>
                <w:rStyle w:val="a8"/>
                <w:rFonts w:ascii="Times New Roman" w:hAnsi="Times New Roman" w:cs="Times New Roman"/>
                <w:noProof/>
              </w:rPr>
              <w:t>Часть 6. БАЛАНСЫ ТЕПЛОВОЙ МОЩНОСТИ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62" w:history="1">
            <w:r w:rsidR="006C4AB7" w:rsidRPr="006C4AB7">
              <w:rPr>
                <w:rStyle w:val="a8"/>
                <w:rFonts w:ascii="Times New Roman" w:hAnsi="Times New Roman" w:cs="Times New Roman"/>
                <w:noProof/>
              </w:rPr>
              <w:t>Часть 7. БАЛАНСЫ ТЕПЛОНОСИТЕЛЯ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66" w:history="1">
            <w:r w:rsidR="006C4AB7" w:rsidRPr="006C4AB7">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75" w:history="1">
            <w:r w:rsidR="006C4AB7" w:rsidRPr="006C4AB7">
              <w:rPr>
                <w:rStyle w:val="a8"/>
                <w:rFonts w:ascii="Times New Roman" w:hAnsi="Times New Roman" w:cs="Times New Roman"/>
                <w:noProof/>
              </w:rPr>
              <w:t>Часть 9. НАДЕЖНОСТЬ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83" w:history="1">
            <w:r w:rsidR="006C4AB7" w:rsidRPr="006C4AB7">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85" w:history="1">
            <w:r w:rsidR="006C4AB7" w:rsidRPr="006C4AB7">
              <w:rPr>
                <w:rStyle w:val="a8"/>
                <w:rFonts w:ascii="Times New Roman" w:hAnsi="Times New Roman" w:cs="Times New Roman"/>
                <w:noProof/>
              </w:rPr>
              <w:t>Часть 11. ЦЕНЫ (ТАРИФЫ) В СФЕРЕ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893" w:history="1">
            <w:r w:rsidR="006C4AB7" w:rsidRPr="006C4AB7">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0" w:history="1">
            <w:r w:rsidR="006C4AB7" w:rsidRPr="006C4AB7">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1" w:history="1">
            <w:r w:rsidR="006C4AB7" w:rsidRPr="006C4AB7">
              <w:rPr>
                <w:rStyle w:val="a8"/>
                <w:rFonts w:ascii="Times New Roman" w:hAnsi="Times New Roman" w:cs="Times New Roman"/>
                <w:noProof/>
              </w:rPr>
              <w:t>Часть 1. ДАННЫЕ БАЗОВОГО УРОВНЯ ПОТРЕБЛЕНИЯ ТЕПЛА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2" w:history="1">
            <w:r w:rsidR="006C4AB7" w:rsidRPr="006C4AB7">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3" w:history="1">
            <w:r w:rsidR="006C4AB7" w:rsidRPr="006C4AB7">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4" w:history="1">
            <w:r w:rsidR="006C4AB7" w:rsidRPr="006C4AB7">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46</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5" w:history="1">
            <w:r w:rsidR="006C4AB7" w:rsidRPr="006C4AB7">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6" w:history="1">
            <w:r w:rsidR="006C4AB7" w:rsidRPr="006C4AB7">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7" w:history="1">
            <w:r w:rsidR="006C4AB7" w:rsidRPr="006C4AB7">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8" w:history="1">
            <w:r w:rsidR="006C4AB7" w:rsidRPr="006C4AB7">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09" w:history="1">
            <w:r w:rsidR="006C4AB7" w:rsidRPr="006C4AB7">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0" w:history="1">
            <w:r w:rsidR="006C4AB7" w:rsidRPr="006C4AB7">
              <w:rPr>
                <w:rStyle w:val="a8"/>
                <w:rFonts w:ascii="Times New Roman" w:hAnsi="Times New Roman" w:cs="Times New Roman"/>
                <w:noProof/>
              </w:rPr>
              <w:t>Часть 10. РАСЧЕТНАЯ ТЕПЛОВАЯ НАГРУЗКА НА КОЛЛЕКТОРАХ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1" w:history="1">
            <w:r w:rsidR="006C4AB7" w:rsidRPr="006C4AB7">
              <w:rPr>
                <w:rStyle w:val="a8"/>
                <w:rFonts w:ascii="Times New Roman" w:hAnsi="Times New Roman" w:cs="Times New Roman"/>
                <w:noProof/>
              </w:rPr>
              <w:t>Часть 11. ФАКТИЧЕСКИЕ РАСХОДЫ ТЕПЛОНОСИТЕЛЯ В ОТОПИТЕЛЬНЫЙ И ЛЕТНИЙ ПЕРИОДЫ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2" w:history="1">
            <w:r w:rsidR="006C4AB7" w:rsidRPr="006C4AB7">
              <w:rPr>
                <w:rStyle w:val="a8"/>
                <w:rFonts w:ascii="Times New Roman" w:hAnsi="Times New Roman" w:cs="Times New Roman"/>
                <w:noProof/>
              </w:rPr>
              <w:t>ГЛАВА 3. ЭЛЕКТРОННАЯ МОДЕЛЬ СИСТЕМЫ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3" w:history="1">
            <w:r w:rsidR="006C4AB7" w:rsidRPr="006C4AB7">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4" w:history="1">
            <w:r w:rsidR="006C4AB7" w:rsidRPr="006C4AB7">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5" w:history="1">
            <w:r w:rsidR="006C4AB7" w:rsidRPr="006C4AB7">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6" w:history="1">
            <w:r w:rsidR="006C4AB7" w:rsidRPr="006C4AB7">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7" w:history="1">
            <w:r w:rsidR="006C4AB7" w:rsidRPr="006C4AB7">
              <w:rPr>
                <w:rStyle w:val="a8"/>
                <w:rFonts w:ascii="Times New Roman" w:hAnsi="Times New Roman" w:cs="Times New Roman"/>
                <w:noProof/>
              </w:rPr>
              <w:t>ГЛАВА 5. МАСТЕР-ПЛАН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8" w:history="1">
            <w:r w:rsidR="006C4AB7" w:rsidRPr="006C4AB7">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19" w:history="1">
            <w:r w:rsidR="006C4AB7" w:rsidRPr="006C4AB7">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0" w:history="1">
            <w:r w:rsidR="006C4AB7" w:rsidRPr="006C4AB7">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1" w:history="1">
            <w:r w:rsidR="006C4AB7" w:rsidRPr="006C4AB7">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2" w:history="1">
            <w:r w:rsidR="006C4AB7" w:rsidRPr="006C4AB7">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3" w:history="1">
            <w:r w:rsidR="006C4AB7" w:rsidRPr="006C4AB7">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4" w:history="1">
            <w:r w:rsidR="006C4AB7" w:rsidRPr="006C4AB7">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5" w:history="1">
            <w:r w:rsidR="006C4AB7" w:rsidRPr="006C4AB7">
              <w:rPr>
                <w:rStyle w:val="a8"/>
                <w:rFonts w:ascii="Times New Roman" w:hAnsi="Times New Roman" w:cs="Times New Roman"/>
                <w:noProof/>
              </w:rPr>
              <w:t>Часть 3. СВЕДЕНИЯ О НАЛИЧИИ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6" w:history="1">
            <w:r w:rsidR="006C4AB7" w:rsidRPr="006C4AB7">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7" w:history="1">
            <w:r w:rsidR="006C4AB7" w:rsidRPr="006C4AB7">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8" w:history="1">
            <w:r w:rsidR="006C4AB7" w:rsidRPr="006C4AB7">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29" w:history="1">
            <w:r w:rsidR="006C4AB7" w:rsidRPr="006C4AB7">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0" w:history="1">
            <w:r w:rsidR="006C4AB7" w:rsidRPr="006C4AB7">
              <w:rPr>
                <w:rStyle w:val="a8"/>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1" w:history="1">
            <w:r w:rsidR="006C4AB7" w:rsidRPr="006C4AB7">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2" w:history="1">
            <w:r w:rsidR="006C4AB7" w:rsidRPr="006C4AB7">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w:t>
            </w:r>
            <w:r w:rsidR="006C4AB7" w:rsidRPr="006C4AB7">
              <w:rPr>
                <w:rStyle w:val="a8"/>
                <w:rFonts w:ascii="Times New Roman" w:hAnsi="Times New Roman" w:cs="Times New Roman"/>
                <w:noProof/>
              </w:rPr>
              <w:lastRenderedPageBreak/>
              <w:t>ГЕНЕРИРУЮЩИМ ОБЪЕКТАМ, МОЩНОСТЬ КОТОРЫХ ПОСТАВЛЯЕТСЯ В ВЫНУЖДЕННОМ РЕЖИМЕ В ЦЕЛЯХ ОБЕСПЕЧЕНИЯ НАДЕЖНОГО ТЕПЛОСНАБЖЕНИЯ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3" w:history="1">
            <w:r w:rsidR="006C4AB7" w:rsidRPr="006C4AB7">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4" w:history="1">
            <w:r w:rsidR="006C4AB7" w:rsidRPr="006C4AB7">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5" w:history="1">
            <w:r w:rsidR="006C4AB7" w:rsidRPr="006C4AB7">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6" w:history="1">
            <w:r w:rsidR="006C4AB7" w:rsidRPr="006C4AB7">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7" w:history="1">
            <w:r w:rsidR="006C4AB7" w:rsidRPr="006C4AB7">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8" w:history="1">
            <w:r w:rsidR="006C4AB7" w:rsidRPr="006C4AB7">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39" w:history="1">
            <w:r w:rsidR="006C4AB7" w:rsidRPr="006C4AB7">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0" w:history="1">
            <w:r w:rsidR="006C4AB7" w:rsidRPr="006C4AB7">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1" w:history="1">
            <w:r w:rsidR="006C4AB7" w:rsidRPr="006C4AB7">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2" w:history="1">
            <w:r w:rsidR="006C4AB7" w:rsidRPr="006C4AB7">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6C4AB7" w:rsidRPr="006C4AB7">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3" w:history="1">
            <w:r w:rsidR="006C4AB7" w:rsidRPr="006C4AB7">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4" w:history="1">
            <w:r w:rsidR="006C4AB7" w:rsidRPr="006C4AB7">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5" w:history="1">
            <w:r w:rsidR="006C4AB7" w:rsidRPr="006C4AB7">
              <w:rPr>
                <w:rStyle w:val="a8"/>
                <w:rFonts w:ascii="Times New Roman" w:hAnsi="Times New Roman" w:cs="Times New Roman"/>
                <w:noProof/>
              </w:rPr>
              <w:t>Часть 15. РЕЗУЛЬТАТЫ РАСЧЕТОВ РАДИУСА ЭФФЕКТИВНОГО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6" w:history="1">
            <w:r w:rsidR="006C4AB7" w:rsidRPr="006C4AB7">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7" w:history="1">
            <w:r w:rsidR="006C4AB7" w:rsidRPr="006C4AB7">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8" w:history="1">
            <w:r w:rsidR="006C4AB7" w:rsidRPr="006C4AB7">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49" w:history="1">
            <w:r w:rsidR="006C4AB7" w:rsidRPr="006C4AB7">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0" w:history="1">
            <w:r w:rsidR="006C4AB7" w:rsidRPr="006C4AB7">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1" w:history="1">
            <w:r w:rsidR="006C4AB7" w:rsidRPr="006C4AB7">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2" w:history="1">
            <w:r w:rsidR="006C4AB7" w:rsidRPr="006C4AB7">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3" w:history="1">
            <w:r w:rsidR="006C4AB7" w:rsidRPr="006C4AB7">
              <w:rPr>
                <w:rStyle w:val="a8"/>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4" w:history="1">
            <w:r w:rsidR="006C4AB7" w:rsidRPr="006C4AB7">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5" w:history="1">
            <w:r w:rsidR="006C4AB7" w:rsidRPr="006C4AB7">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6C4AB7" w:rsidRPr="006C4AB7">
              <w:rPr>
                <w:rStyle w:val="a8"/>
                <w:rFonts w:ascii="Times New Roman" w:hAnsi="Times New Roman" w:cs="Times New Roman"/>
                <w:noProof/>
              </w:rPr>
              <w:lastRenderedPageBreak/>
              <w:t>ПЕРЕВОДА КОТЕЛЬНЫХ В ПИКОВЫЙ РЕЖИМ РАБОТЫ ИЛИ ЛИКВИДАЦИИ КОТЕЛЬНЫХ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6" w:history="1">
            <w:r w:rsidR="006C4AB7" w:rsidRPr="006C4AB7">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7" w:history="1">
            <w:r w:rsidR="006C4AB7" w:rsidRPr="006C4AB7">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8" w:history="1">
            <w:r w:rsidR="006C4AB7" w:rsidRPr="006C4AB7">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59" w:history="1">
            <w:r w:rsidR="006C4AB7" w:rsidRPr="006C4AB7">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0" w:history="1">
            <w:r w:rsidR="006C4AB7" w:rsidRPr="006C4AB7">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1" w:history="1">
            <w:r w:rsidR="006C4AB7" w:rsidRPr="006C4AB7">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2" w:history="1">
            <w:r w:rsidR="006C4AB7" w:rsidRPr="006C4AB7">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3" w:history="1">
            <w:r w:rsidR="006C4AB7" w:rsidRPr="006C4AB7">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4" w:history="1">
            <w:r w:rsidR="006C4AB7" w:rsidRPr="006C4AB7">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5" w:history="1">
            <w:r w:rsidR="006C4AB7" w:rsidRPr="006C4AB7">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6" w:history="1">
            <w:r w:rsidR="006C4AB7" w:rsidRPr="006C4AB7">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7" w:history="1">
            <w:r w:rsidR="006C4AB7" w:rsidRPr="006C4AB7">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8" w:history="1">
            <w:r w:rsidR="006C4AB7" w:rsidRPr="006C4AB7">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6C4AB7" w:rsidRPr="006C4AB7">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69" w:history="1">
            <w:r w:rsidR="006C4AB7" w:rsidRPr="006C4AB7">
              <w:rPr>
                <w:rStyle w:val="a8"/>
                <w:rFonts w:ascii="Times New Roman" w:hAnsi="Times New Roman" w:cs="Times New Roman"/>
                <w:noProof/>
              </w:rPr>
              <w:t>ГЛАВА 10. ПЕРСПЕКТИВНЫЕ ТОПЛИВНЫЕ БАЛАНСЫ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0" w:history="1">
            <w:r w:rsidR="006C4AB7" w:rsidRPr="006C4AB7">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1" w:history="1">
            <w:r w:rsidR="006C4AB7" w:rsidRPr="006C4AB7">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2" w:history="1">
            <w:r w:rsidR="006C4AB7" w:rsidRPr="006C4AB7">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3" w:history="1">
            <w:r w:rsidR="006C4AB7" w:rsidRPr="006C4AB7">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4" w:history="1">
            <w:r w:rsidR="006C4AB7" w:rsidRPr="006C4AB7">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5" w:history="1">
            <w:r w:rsidR="006C4AB7" w:rsidRPr="006C4AB7">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6" w:history="1">
            <w:r w:rsidR="006C4AB7" w:rsidRPr="006C4AB7">
              <w:rPr>
                <w:rStyle w:val="a8"/>
                <w:rFonts w:ascii="Times New Roman" w:hAnsi="Times New Roman" w:cs="Times New Roman"/>
                <w:noProof/>
              </w:rPr>
              <w:t>ГЛАВА 11. ОЦЕНКА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7" w:history="1">
            <w:r w:rsidR="006C4AB7" w:rsidRPr="006C4AB7">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8" w:history="1">
            <w:r w:rsidR="006C4AB7" w:rsidRPr="006C4AB7">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79" w:history="1">
            <w:r w:rsidR="006C4AB7" w:rsidRPr="006C4AB7">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0" w:history="1">
            <w:r w:rsidR="006C4AB7" w:rsidRPr="006C4AB7">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1" w:history="1">
            <w:r w:rsidR="006C4AB7" w:rsidRPr="006C4AB7">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2" w:history="1">
            <w:r w:rsidR="006C4AB7" w:rsidRPr="006C4AB7">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3" w:history="1">
            <w:r w:rsidR="006C4AB7" w:rsidRPr="006C4AB7">
              <w:rPr>
                <w:rStyle w:val="a8"/>
                <w:rFonts w:ascii="Times New Roman" w:hAnsi="Times New Roman" w:cs="Times New Roman"/>
                <w:noProof/>
              </w:rPr>
              <w:t>Часть 7. УСТАНОВКА РЕЗЕРВНОГО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4" w:history="1">
            <w:r w:rsidR="006C4AB7" w:rsidRPr="006C4AB7">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5" w:history="1">
            <w:r w:rsidR="006C4AB7" w:rsidRPr="006C4AB7">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6" w:history="1">
            <w:r w:rsidR="006C4AB7" w:rsidRPr="006C4AB7">
              <w:rPr>
                <w:rStyle w:val="a8"/>
                <w:rFonts w:ascii="Times New Roman" w:hAnsi="Times New Roman" w:cs="Times New Roman"/>
                <w:noProof/>
              </w:rPr>
              <w:t>Часть 10. УСТРОЙСТВО РЕЗЕРВНЫХ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7" w:history="1">
            <w:r w:rsidR="006C4AB7" w:rsidRPr="006C4AB7">
              <w:rPr>
                <w:rStyle w:val="a8"/>
                <w:rFonts w:ascii="Times New Roman" w:hAnsi="Times New Roman" w:cs="Times New Roman"/>
                <w:noProof/>
              </w:rPr>
              <w:t>Часть 11. УСТАНОВКА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8" w:history="1">
            <w:r w:rsidR="006C4AB7" w:rsidRPr="006C4AB7">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73</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89" w:history="1">
            <w:r w:rsidR="006C4AB7" w:rsidRPr="006C4AB7">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0" w:history="1">
            <w:r w:rsidR="006C4AB7" w:rsidRPr="006C4AB7">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1" w:history="1">
            <w:r w:rsidR="006C4AB7" w:rsidRPr="006C4AB7">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2" w:history="1">
            <w:r w:rsidR="006C4AB7" w:rsidRPr="006C4AB7">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3" w:history="1">
            <w:r w:rsidR="006C4AB7" w:rsidRPr="006C4AB7">
              <w:rPr>
                <w:rStyle w:val="a8"/>
                <w:rFonts w:ascii="Times New Roman" w:hAnsi="Times New Roman" w:cs="Times New Roman"/>
                <w:noProof/>
              </w:rPr>
              <w:t>Часть 3. РАСЧЕТЫ ЭКОНОМИЧЕСКОЙ ЭФФЕКТИВНОСТИ ИНВЕСТИЦИЙ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4" w:history="1">
            <w:r w:rsidR="006C4AB7" w:rsidRPr="006C4AB7">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5" w:history="1">
            <w:r w:rsidR="006C4AB7" w:rsidRPr="006C4AB7">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6" w:history="1">
            <w:r w:rsidR="006C4AB7" w:rsidRPr="006C4AB7">
              <w:rPr>
                <w:rStyle w:val="a8"/>
                <w:rFonts w:ascii="Times New Roman" w:hAnsi="Times New Roman" w:cs="Times New Roman"/>
                <w:noProof/>
              </w:rPr>
              <w:t>ГЛАВА 13. ИНДИКАТОРЫ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7" w:history="1">
            <w:r w:rsidR="006C4AB7" w:rsidRPr="006C4AB7">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8" w:history="1">
            <w:r w:rsidR="006C4AB7" w:rsidRPr="006C4AB7">
              <w:rPr>
                <w:rStyle w:val="a8"/>
                <w:rFonts w:ascii="Times New Roman" w:hAnsi="Times New Roman" w:cs="Times New Roman"/>
                <w:noProof/>
              </w:rPr>
              <w:t>ГЛАВА 14. ЦЕНОВЫЕ (ТАРИФНЫЕ) ПОСЛЕДСТВИЯ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0999" w:history="1">
            <w:r w:rsidR="006C4AB7" w:rsidRPr="006C4AB7">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0" w:history="1">
            <w:r w:rsidR="006C4AB7" w:rsidRPr="006C4AB7">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1" w:history="1">
            <w:r w:rsidR="006C4AB7" w:rsidRPr="006C4AB7">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2" w:history="1">
            <w:r w:rsidR="006C4AB7" w:rsidRPr="006C4AB7">
              <w:rPr>
                <w:rStyle w:val="a8"/>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3" w:history="1">
            <w:r w:rsidR="006C4AB7" w:rsidRPr="006C4AB7">
              <w:rPr>
                <w:rStyle w:val="a8"/>
                <w:rFonts w:ascii="Times New Roman" w:hAnsi="Times New Roman" w:cs="Times New Roman"/>
                <w:noProof/>
              </w:rPr>
              <w:t>ГЛАВА 15. РЕЕСТР ЕДИНЫХ ТЕПЛОСНАБЖАЮЩИХ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4" w:history="1">
            <w:r w:rsidR="006C4AB7" w:rsidRPr="006C4AB7">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5" w:history="1">
            <w:r w:rsidR="006C4AB7" w:rsidRPr="006C4AB7">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6" w:history="1">
            <w:r w:rsidR="006C4AB7" w:rsidRPr="006C4AB7">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7" w:history="1">
            <w:r w:rsidR="006C4AB7" w:rsidRPr="006C4AB7">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8" w:history="1">
            <w:r w:rsidR="006C4AB7" w:rsidRPr="006C4AB7">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09" w:history="1">
            <w:r w:rsidR="006C4AB7" w:rsidRPr="006C4AB7">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0" w:history="1">
            <w:r w:rsidR="006C4AB7" w:rsidRPr="006C4AB7">
              <w:rPr>
                <w:rStyle w:val="a8"/>
                <w:rFonts w:ascii="Times New Roman" w:hAnsi="Times New Roman" w:cs="Times New Roman"/>
                <w:noProof/>
              </w:rPr>
              <w:t>ГЛАВА 16. РЕЕСТР МЕРОПРИЯТИЙ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1" w:history="1">
            <w:r w:rsidR="006C4AB7" w:rsidRPr="006C4AB7">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2" w:history="1">
            <w:r w:rsidR="006C4AB7" w:rsidRPr="006C4AB7">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3" w:history="1">
            <w:r w:rsidR="006C4AB7" w:rsidRPr="006C4AB7">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4" w:history="1">
            <w:r w:rsidR="006C4AB7" w:rsidRPr="006C4AB7">
              <w:rPr>
                <w:rStyle w:val="a8"/>
                <w:rFonts w:ascii="Times New Roman" w:hAnsi="Times New Roman" w:cs="Times New Roman"/>
                <w:noProof/>
              </w:rPr>
              <w:t>ГЛАВА 17. ЗАМЕЧАНИЯ И ПРЕДЛОЖЕНИЯ К ПРОЕКТУ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5" w:history="1">
            <w:r w:rsidR="006C4AB7" w:rsidRPr="006C4AB7">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6" w:history="1">
            <w:r w:rsidR="006C4AB7" w:rsidRPr="006C4AB7">
              <w:rPr>
                <w:rStyle w:val="a8"/>
                <w:rFonts w:ascii="Times New Roman" w:hAnsi="Times New Roman" w:cs="Times New Roman"/>
                <w:noProof/>
              </w:rPr>
              <w:t xml:space="preserve">ГЛАВА 19.  СЦЕНАРИИ РАЗВИТИЯ АВАРИЙ В СХЕМАХ ТЕПЛОСНАБЖЕНИЯ С МОДЕЛИРОВАНИЕМ ГИДРАВЛИЧЕСКИХ РЕЖИМОВ ТАКИХ СИСТЕМ, В ТОМ ЧИСЛЕ </w:t>
            </w:r>
            <w:r w:rsidR="006C4AB7" w:rsidRPr="006C4AB7">
              <w:rPr>
                <w:rStyle w:val="a8"/>
                <w:rFonts w:ascii="Times New Roman" w:hAnsi="Times New Roman" w:cs="Times New Roman"/>
                <w:noProof/>
              </w:rPr>
              <w:lastRenderedPageBreak/>
              <w:t>ПРИ ОТКАЗЕ ЭЛЕМЕНТОВ ТЕПЛОВЫХ СЕТЕЙ И ПРИ АВАРИЙНЫХ РЕЖИМАХ РАБОТЫ СИСТЕМ ТЕПЛОСНАБЖЕНИЯ, СВЯЗАННЫХ С ПРЕКРАЩЕНИЕМ ПОДАЧИ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7" w:history="1">
            <w:r w:rsidR="006C4AB7" w:rsidRPr="006C4AB7">
              <w:rPr>
                <w:rStyle w:val="a8"/>
                <w:rFonts w:ascii="Times New Roman" w:hAnsi="Times New Roman" w:cs="Times New Roman"/>
                <w:noProof/>
              </w:rPr>
              <w:t>6.1 Отказ элементов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6C4AB7" w:rsidRPr="006C4AB7" w:rsidRDefault="00D40B3A">
          <w:pPr>
            <w:pStyle w:val="2fffb"/>
            <w:tabs>
              <w:tab w:val="right" w:leader="dot" w:pos="9345"/>
            </w:tabs>
            <w:rPr>
              <w:rFonts w:ascii="Times New Roman" w:eastAsiaTheme="minorEastAsia" w:hAnsi="Times New Roman" w:cs="Times New Roman"/>
              <w:noProof/>
              <w:lang w:eastAsia="ru-RU"/>
            </w:rPr>
          </w:pPr>
          <w:hyperlink w:anchor="_Toc147481018" w:history="1">
            <w:r w:rsidR="006C4AB7" w:rsidRPr="006C4AB7">
              <w:rPr>
                <w:rStyle w:val="a8"/>
                <w:rFonts w:ascii="Times New Roman" w:hAnsi="Times New Roman" w:cs="Times New Roman"/>
                <w:noProof/>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CF4AB2" w:rsidRPr="006C4AB7" w:rsidRDefault="00E86B09" w:rsidP="00CF4AB2">
          <w:pPr>
            <w:rPr>
              <w:rFonts w:cs="Times New Roman"/>
            </w:rPr>
          </w:pPr>
          <w:r w:rsidRPr="006C4AB7">
            <w:rPr>
              <w:rFonts w:cs="Times New Roman"/>
            </w:rPr>
            <w:fldChar w:fldCharType="end"/>
          </w:r>
        </w:p>
      </w:sdtContent>
    </w:sdt>
    <w:p w:rsidR="00CF4AB2" w:rsidRPr="006C4AB7" w:rsidRDefault="00CF4AB2" w:rsidP="00CF4AB2">
      <w:pPr>
        <w:spacing w:after="160" w:line="259" w:lineRule="auto"/>
        <w:rPr>
          <w:rFonts w:cs="Times New Roman"/>
        </w:rPr>
      </w:pPr>
      <w:r w:rsidRPr="006C4AB7">
        <w:rPr>
          <w:rFonts w:cs="Times New Roman"/>
        </w:rPr>
        <w:br w:type="page"/>
      </w:r>
    </w:p>
    <w:p w:rsidR="00CF4AB2" w:rsidRPr="008D5F87" w:rsidRDefault="00D40B3A" w:rsidP="00CF4AB2">
      <w:pPr>
        <w:pStyle w:val="1"/>
        <w:ind w:left="0"/>
        <w:jc w:val="both"/>
      </w:pPr>
      <w:hyperlink r:id="rId10"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147480802"/>
        <w:r w:rsidR="00CF4AB2" w:rsidRPr="008D5F87">
          <w:t xml:space="preserve">ГЛАВА </w:t>
        </w:r>
        <w:r w:rsidR="00CF4AB2">
          <w:t>1</w:t>
        </w:r>
        <w:r w:rsidR="00CF4AB2" w:rsidRPr="008D5F87">
          <w:t>. СУЩЕСТВУЮЩЕЕ ПОЛОЖЕНИЕ В СФЕРЕ ПРОИЗВОДСТВА, ПЕРЕДАЧИ И</w:t>
        </w:r>
      </w:hyperlink>
      <w:hyperlink r:id="rId11" w:anchor="bookmark0" w:history="1">
        <w:r w:rsidR="00CF4AB2" w:rsidRPr="008D5F87">
          <w:t>ПОТРЕБЛЕНИЯ ТЕПЛОВОЙ ЭНЕРГИИ ДЛЯ ЦЕЛЕЙ ТЕПЛОСНАБЖЕНИЯ</w:t>
        </w:r>
        <w:bookmarkEnd w:id="1"/>
        <w:bookmarkEnd w:id="2"/>
        <w:bookmarkEnd w:id="3"/>
        <w:bookmarkEnd w:id="4"/>
        <w:bookmarkEnd w:id="5"/>
        <w:bookmarkEnd w:id="6"/>
        <w:bookmarkEnd w:id="7"/>
        <w:r w:rsidR="00CF4AB2" w:rsidRPr="008D5F87">
          <w:tab/>
        </w:r>
      </w:hyperlink>
    </w:p>
    <w:p w:rsidR="00CF4AB2" w:rsidRDefault="00CF4AB2" w:rsidP="00CF4AB2">
      <w:pPr>
        <w:rPr>
          <w:lang w:eastAsia="ru-RU"/>
        </w:rPr>
      </w:pPr>
    </w:p>
    <w:p w:rsidR="00CF4AB2" w:rsidRPr="00944B44" w:rsidRDefault="00CF4AB2" w:rsidP="00CF4AB2">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w:t>
      </w:r>
      <w:r w:rsidR="00807166">
        <w:rPr>
          <w:lang w:eastAsia="ru-RU"/>
        </w:rPr>
        <w:t>4</w:t>
      </w:r>
      <w:r w:rsidRPr="00944B44">
        <w:rPr>
          <w:lang w:eastAsia="ru-RU"/>
        </w:rPr>
        <w:t xml:space="preserve"> г., утвержденный Постановлением </w:t>
      </w:r>
      <w:r>
        <w:rPr>
          <w:lang w:eastAsia="ru-RU"/>
        </w:rPr>
        <w:t>администрации Большеулуйского сельсовета Большеулуйского района Красноярского края</w:t>
      </w:r>
      <w:r w:rsidRPr="00944B44">
        <w:rPr>
          <w:lang w:eastAsia="ru-RU"/>
        </w:rPr>
        <w:t xml:space="preserve"> от </w:t>
      </w:r>
      <w:r w:rsidR="00807166">
        <w:rPr>
          <w:lang w:eastAsia="ru-RU"/>
        </w:rPr>
        <w:t>2</w:t>
      </w:r>
      <w:r>
        <w:rPr>
          <w:lang w:eastAsia="ru-RU"/>
        </w:rPr>
        <w:t>8.0</w:t>
      </w:r>
      <w:r w:rsidR="00807166">
        <w:rPr>
          <w:lang w:eastAsia="ru-RU"/>
        </w:rPr>
        <w:t>2.2024</w:t>
      </w:r>
      <w:r w:rsidRPr="00944B44">
        <w:rPr>
          <w:lang w:eastAsia="ru-RU"/>
        </w:rPr>
        <w:t xml:space="preserve"> года №</w:t>
      </w:r>
      <w:r w:rsidR="00807166">
        <w:rPr>
          <w:lang w:eastAsia="ru-RU"/>
        </w:rPr>
        <w:t xml:space="preserve"> 18</w:t>
      </w:r>
      <w:r w:rsidRPr="00944B44">
        <w:rPr>
          <w:lang w:eastAsia="ru-RU"/>
        </w:rPr>
        <w:t xml:space="preserve"> «</w:t>
      </w:r>
      <w:r w:rsidRPr="00E31995">
        <w:rPr>
          <w:lang w:eastAsia="ru-RU"/>
        </w:rPr>
        <w:t>Об актуализации</w:t>
      </w:r>
      <w:r w:rsidR="008B6C01">
        <w:rPr>
          <w:lang w:eastAsia="ru-RU"/>
        </w:rPr>
        <w:t xml:space="preserve"> </w:t>
      </w:r>
      <w:r w:rsidRPr="00E31995">
        <w:rPr>
          <w:lang w:eastAsia="ru-RU"/>
        </w:rPr>
        <w:t>схемы теплоснабжения</w:t>
      </w:r>
      <w:r w:rsidR="008B6C01">
        <w:rPr>
          <w:lang w:eastAsia="ru-RU"/>
        </w:rPr>
        <w:t xml:space="preserve"> </w:t>
      </w:r>
      <w:r>
        <w:rPr>
          <w:lang w:eastAsia="ru-RU"/>
        </w:rPr>
        <w:t>села Большой Улуй</w:t>
      </w:r>
      <w:r w:rsidR="008B6C01">
        <w:rPr>
          <w:lang w:eastAsia="ru-RU"/>
        </w:rPr>
        <w:t xml:space="preserve"> </w:t>
      </w:r>
      <w:r>
        <w:rPr>
          <w:lang w:eastAsia="ru-RU"/>
        </w:rPr>
        <w:t>Большеулуйского района Красноярского края</w:t>
      </w:r>
      <w:r w:rsidRPr="00944B44">
        <w:rPr>
          <w:lang w:eastAsia="ru-RU"/>
        </w:rPr>
        <w:t xml:space="preserve"> до </w:t>
      </w:r>
      <w:r>
        <w:rPr>
          <w:lang w:eastAsia="ru-RU"/>
        </w:rPr>
        <w:t>2033</w:t>
      </w:r>
      <w:r w:rsidRPr="00944B44">
        <w:rPr>
          <w:lang w:eastAsia="ru-RU"/>
        </w:rPr>
        <w:t xml:space="preserve"> года</w:t>
      </w:r>
      <w:r w:rsidR="00807166">
        <w:rPr>
          <w:lang w:eastAsia="ru-RU"/>
        </w:rPr>
        <w:t>»</w:t>
      </w:r>
      <w:r w:rsidRPr="00944B44">
        <w:rPr>
          <w:lang w:eastAsia="ru-RU"/>
        </w:rPr>
        <w:t>.</w:t>
      </w:r>
    </w:p>
    <w:p w:rsidR="00CF4AB2" w:rsidRPr="00944B44" w:rsidRDefault="00CF4AB2" w:rsidP="00CF4AB2">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2033</w:t>
      </w:r>
      <w:r w:rsidRPr="00944B44">
        <w:rPr>
          <w:lang w:eastAsia="ru-RU"/>
        </w:rPr>
        <w:t xml:space="preserve"> года, за базовый период актуализации принять </w:t>
      </w:r>
      <w:r>
        <w:rPr>
          <w:lang w:eastAsia="ru-RU"/>
        </w:rPr>
        <w:t>202</w:t>
      </w:r>
      <w:r w:rsidR="00807166">
        <w:rPr>
          <w:lang w:eastAsia="ru-RU"/>
        </w:rPr>
        <w:t>4</w:t>
      </w:r>
      <w:r w:rsidRPr="00944B44">
        <w:rPr>
          <w:lang w:eastAsia="ru-RU"/>
        </w:rPr>
        <w:t>год.</w:t>
      </w:r>
    </w:p>
    <w:p w:rsidR="00CF4AB2" w:rsidRPr="009F1834" w:rsidRDefault="00CF4AB2" w:rsidP="00CF4AB2">
      <w:pPr>
        <w:pStyle w:val="a1"/>
        <w:rPr>
          <w:lang w:eastAsia="ru-RU"/>
        </w:rPr>
      </w:pPr>
    </w:p>
    <w:p w:rsidR="00CF4AB2" w:rsidRDefault="00D40B3A" w:rsidP="00CF4AB2">
      <w:pPr>
        <w:pStyle w:val="2"/>
        <w:ind w:left="0" w:firstLine="0"/>
      </w:pPr>
      <w:hyperlink r:id="rId12"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147480803"/>
        <w:r w:rsidR="00CF4AB2" w:rsidRPr="008D5F87">
          <w:t xml:space="preserve">Часть </w:t>
        </w:r>
        <w:r w:rsidR="00CF4AB2">
          <w:t>1</w:t>
        </w:r>
        <w:r w:rsidR="00CF4AB2" w:rsidRPr="008D5F87">
          <w:t>. ФУНКЦИОНАЛЬНАЯ СТРУКТУРА ТЕПЛОСНАБЖЕНИЯ</w:t>
        </w:r>
        <w:bookmarkEnd w:id="8"/>
        <w:bookmarkEnd w:id="9"/>
        <w:bookmarkEnd w:id="10"/>
        <w:bookmarkEnd w:id="11"/>
        <w:bookmarkEnd w:id="12"/>
        <w:bookmarkEnd w:id="13"/>
        <w:bookmarkEnd w:id="14"/>
      </w:hyperlink>
    </w:p>
    <w:p w:rsidR="00CF4AB2" w:rsidRDefault="00CF4AB2" w:rsidP="00CF4AB2">
      <w:bookmarkStart w:id="15" w:name="_Toc29995672"/>
      <w:bookmarkStart w:id="16" w:name="_Toc29995782"/>
      <w:bookmarkStart w:id="17" w:name="_Toc29996500"/>
      <w:bookmarkStart w:id="18" w:name="_Toc29998097"/>
      <w:bookmarkStart w:id="19" w:name="_Toc30058660"/>
      <w:bookmarkStart w:id="20" w:name="_Toc31810022"/>
    </w:p>
    <w:p w:rsidR="00CF4AB2" w:rsidRPr="003E1C34" w:rsidRDefault="00CF4AB2" w:rsidP="00CF4AB2">
      <w:pPr>
        <w:pStyle w:val="2"/>
        <w:ind w:left="0" w:firstLine="0"/>
        <w:rPr>
          <w:bCs w:val="0"/>
        </w:rPr>
      </w:pPr>
      <w:bookmarkStart w:id="21" w:name="_Toc147153388"/>
      <w:bookmarkStart w:id="22" w:name="_Toc147480804"/>
      <w:r>
        <w:rPr>
          <w:bCs w:val="0"/>
        </w:rPr>
        <w:t>1.1</w:t>
      </w:r>
      <w:r w:rsidRPr="003E1C34">
        <w:rPr>
          <w:bCs w:val="0"/>
        </w:rPr>
        <w:t xml:space="preserve">.1 </w:t>
      </w:r>
      <w:bookmarkEnd w:id="15"/>
      <w:bookmarkEnd w:id="16"/>
      <w:bookmarkEnd w:id="17"/>
      <w:bookmarkEnd w:id="18"/>
      <w:bookmarkEnd w:id="19"/>
      <w:bookmarkEnd w:id="20"/>
      <w:r w:rsidRPr="003E1C34">
        <w:rPr>
          <w:bCs w:val="0"/>
        </w:rPr>
        <w:t>Описание зон деятельности (эксплуатационной ответственности) теплоснабжающих и теплосетевых организаций</w:t>
      </w:r>
      <w:bookmarkEnd w:id="21"/>
      <w:bookmarkEnd w:id="22"/>
    </w:p>
    <w:p w:rsidR="00CF4AB2" w:rsidRPr="008F2C53" w:rsidRDefault="00CF4AB2" w:rsidP="00CF4AB2">
      <w:pPr>
        <w:tabs>
          <w:tab w:val="left" w:pos="1234"/>
        </w:tabs>
        <w:ind w:firstLine="709"/>
        <w:rPr>
          <w:lang w:eastAsia="ru-RU"/>
        </w:rPr>
      </w:pPr>
    </w:p>
    <w:p w:rsidR="00CF4AB2" w:rsidRPr="002C0A8B" w:rsidRDefault="00CF4AB2" w:rsidP="00CF4AB2">
      <w:pPr>
        <w:ind w:firstLine="709"/>
        <w:jc w:val="both"/>
        <w:rPr>
          <w:rFonts w:cs="Times New Roman"/>
          <w:lang w:eastAsia="ru-RU"/>
        </w:rPr>
      </w:pPr>
      <w:r w:rsidRPr="00377DA9">
        <w:rPr>
          <w:lang w:eastAsia="ru-RU"/>
        </w:rPr>
        <w:t xml:space="preserve">На территории Большеулуйского сельсовета расположено </w:t>
      </w:r>
      <w:r w:rsidR="006D2FC9">
        <w:rPr>
          <w:lang w:eastAsia="ru-RU"/>
        </w:rPr>
        <w:t>3</w:t>
      </w:r>
      <w:r w:rsidRPr="00377DA9">
        <w:rPr>
          <w:lang w:eastAsia="ru-RU"/>
        </w:rPr>
        <w:t xml:space="preserve"> источник</w:t>
      </w:r>
      <w:r w:rsidR="006D2FC9">
        <w:rPr>
          <w:lang w:eastAsia="ru-RU"/>
        </w:rPr>
        <w:t>а</w:t>
      </w:r>
      <w:r w:rsidRPr="00377DA9">
        <w:rPr>
          <w:lang w:eastAsia="ru-RU"/>
        </w:rPr>
        <w:t xml:space="preserve"> тепловой энергии,</w:t>
      </w:r>
      <w:r w:rsidR="008B6C01">
        <w:rPr>
          <w:lang w:eastAsia="ru-RU"/>
        </w:rPr>
        <w:t xml:space="preserve"> </w:t>
      </w:r>
      <w:r w:rsidR="006D2FC9">
        <w:rPr>
          <w:rFonts w:cs="Times New Roman"/>
          <w:lang w:eastAsia="ru-RU"/>
        </w:rPr>
        <w:t xml:space="preserve">все </w:t>
      </w:r>
      <w:r w:rsidRPr="00377DA9">
        <w:rPr>
          <w:rFonts w:cs="Times New Roman"/>
          <w:lang w:eastAsia="ru-RU"/>
        </w:rPr>
        <w:t>являются централизованными источниками теплоснабжения,</w:t>
      </w:r>
      <w:r w:rsidR="00E369E5" w:rsidRPr="00377DA9">
        <w:rPr>
          <w:rFonts w:cs="Times New Roman"/>
          <w:lang w:eastAsia="ru-RU"/>
        </w:rPr>
        <w:t xml:space="preserve"> из них 1</w:t>
      </w:r>
      <w:r w:rsidR="003E7D66" w:rsidRPr="00377DA9">
        <w:rPr>
          <w:rFonts w:cs="Times New Roman"/>
          <w:lang w:eastAsia="ru-RU"/>
        </w:rPr>
        <w:t xml:space="preserve">источник тепловой энергии </w:t>
      </w:r>
      <w:r w:rsidR="00E369E5" w:rsidRPr="00377DA9">
        <w:rPr>
          <w:rFonts w:cs="Times New Roman"/>
          <w:lang w:eastAsia="ru-RU"/>
        </w:rPr>
        <w:t>находится на консервации,</w:t>
      </w:r>
      <w:r w:rsidR="008B6C01">
        <w:rPr>
          <w:rFonts w:cs="Times New Roman"/>
          <w:lang w:eastAsia="ru-RU"/>
        </w:rPr>
        <w:t xml:space="preserve"> </w:t>
      </w:r>
      <w:r w:rsidR="003E7D66" w:rsidRPr="00377DA9">
        <w:rPr>
          <w:szCs w:val="24"/>
        </w:rPr>
        <w:t xml:space="preserve">потребители тепловой энергии </w:t>
      </w:r>
      <w:r w:rsidR="006D2FC9">
        <w:rPr>
          <w:szCs w:val="24"/>
        </w:rPr>
        <w:t xml:space="preserve">которой </w:t>
      </w:r>
      <w:r w:rsidR="003E7D66" w:rsidRPr="00377DA9">
        <w:rPr>
          <w:szCs w:val="24"/>
        </w:rPr>
        <w:t xml:space="preserve">подключены к «Блочно-модульной котельной </w:t>
      </w:r>
      <w:r w:rsidR="003E7D66" w:rsidRPr="00377DA9">
        <w:rPr>
          <w:szCs w:val="24"/>
          <w:lang w:val="en-US"/>
        </w:rPr>
        <w:t>NR</w:t>
      </w:r>
      <w:r w:rsidR="003E7D66" w:rsidRPr="00377DA9">
        <w:rPr>
          <w:szCs w:val="24"/>
        </w:rPr>
        <w:t>-2000 2ПрА»,и образую</w:t>
      </w:r>
      <w:r w:rsidR="00377DA9" w:rsidRPr="00377DA9">
        <w:rPr>
          <w:szCs w:val="24"/>
        </w:rPr>
        <w:t>т</w:t>
      </w:r>
      <w:r w:rsidR="003E7D66" w:rsidRPr="00377DA9">
        <w:rPr>
          <w:szCs w:val="24"/>
        </w:rPr>
        <w:t xml:space="preserve"> единую тепловую сеть, подключенная нагрузка составляет </w:t>
      </w:r>
      <w:r w:rsidR="003E7D66" w:rsidRPr="00377DA9">
        <w:rPr>
          <w:bCs/>
          <w:szCs w:val="24"/>
        </w:rPr>
        <w:t>0,29203</w:t>
      </w:r>
      <w:r w:rsidR="003E7D66" w:rsidRPr="00377DA9">
        <w:rPr>
          <w:szCs w:val="24"/>
        </w:rPr>
        <w:t xml:space="preserve"> Гкал/час.</w:t>
      </w:r>
    </w:p>
    <w:p w:rsidR="00CF4AB2" w:rsidRDefault="00CF4AB2" w:rsidP="00CF4AB2">
      <w:pPr>
        <w:spacing w:before="400" w:after="200"/>
      </w:pPr>
      <w:r>
        <w:rPr>
          <w:b/>
        </w:rPr>
        <w:t xml:space="preserve">Таблица 1.1.1.1 - </w:t>
      </w:r>
      <w:r w:rsidRPr="002C0A8B">
        <w:rPr>
          <w:rFonts w:cs="Times New Roman"/>
          <w:b/>
        </w:rPr>
        <w:t>Источники тепловой энергии</w:t>
      </w:r>
      <w:r w:rsidR="00807166">
        <w:rPr>
          <w:rFonts w:cs="Times New Roman"/>
          <w:b/>
        </w:rPr>
        <w:t xml:space="preserve"> </w:t>
      </w:r>
      <w:r>
        <w:rPr>
          <w:rFonts w:cs="Times New Roman"/>
          <w:b/>
        </w:rPr>
        <w:t>Большеулуйского сельсовета</w:t>
      </w:r>
    </w:p>
    <w:tbl>
      <w:tblPr>
        <w:tblStyle w:val="aa"/>
        <w:tblW w:w="5000" w:type="pct"/>
        <w:tblInd w:w="0" w:type="dxa"/>
        <w:tblLook w:val="04A0" w:firstRow="1" w:lastRow="0" w:firstColumn="1" w:lastColumn="0" w:noHBand="0" w:noVBand="1"/>
      </w:tblPr>
      <w:tblGrid>
        <w:gridCol w:w="301"/>
        <w:gridCol w:w="2398"/>
        <w:gridCol w:w="3272"/>
        <w:gridCol w:w="3409"/>
      </w:tblGrid>
      <w:tr w:rsidR="00CF4AB2" w:rsidTr="00831D1E">
        <w:tc>
          <w:tcPr>
            <w:tcW w:w="30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39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Теплового источника</w:t>
            </w:r>
          </w:p>
        </w:tc>
        <w:tc>
          <w:tcPr>
            <w:tcW w:w="3272" w:type="dxa"/>
            <w:shd w:val="clear" w:color="auto" w:fill="F2F2F2"/>
            <w:tcMar>
              <w:top w:w="120" w:type="dxa"/>
              <w:left w:w="20" w:type="dxa"/>
              <w:bottom w:w="120" w:type="dxa"/>
              <w:right w:w="20" w:type="dxa"/>
            </w:tcMar>
            <w:vAlign w:val="center"/>
          </w:tcPr>
          <w:p w:rsidR="00CF4AB2" w:rsidRPr="00062243" w:rsidRDefault="00CF4AB2" w:rsidP="00FE38A2">
            <w:pPr>
              <w:jc w:val="center"/>
            </w:pPr>
            <w:r>
              <w:rPr>
                <w:rFonts w:eastAsia="Times New Roman" w:cs="Times New Roman"/>
                <w:sz w:val="22"/>
              </w:rPr>
              <w:t>Организация, обслуживающая источник ТЭ</w:t>
            </w:r>
          </w:p>
        </w:tc>
        <w:tc>
          <w:tcPr>
            <w:tcW w:w="3409" w:type="dxa"/>
            <w:shd w:val="clear" w:color="auto" w:fill="F2F2F2"/>
            <w:vAlign w:val="center"/>
          </w:tcPr>
          <w:p w:rsidR="00CF4AB2" w:rsidRDefault="00CF4AB2" w:rsidP="00FE38A2">
            <w:pPr>
              <w:jc w:val="center"/>
              <w:rPr>
                <w:rFonts w:eastAsia="Times New Roman" w:cs="Times New Roman"/>
              </w:rPr>
            </w:pPr>
            <w:r>
              <w:rPr>
                <w:rFonts w:eastAsia="Times New Roman" w:cs="Times New Roman"/>
                <w:sz w:val="22"/>
              </w:rPr>
              <w:t>Организация, обслуживающая тепловые сети</w:t>
            </w:r>
          </w:p>
        </w:tc>
      </w:tr>
      <w:tr w:rsidR="00CF4AB2" w:rsidTr="00831D1E">
        <w:trPr>
          <w:trHeight w:val="24"/>
        </w:trPr>
        <w:tc>
          <w:tcPr>
            <w:tcW w:w="9380" w:type="dxa"/>
            <w:gridSpan w:val="4"/>
            <w:shd w:val="clear" w:color="auto" w:fill="DEEAF6" w:themeFill="accent1" w:themeFillTint="33"/>
            <w:tcMar>
              <w:top w:w="120" w:type="dxa"/>
              <w:left w:w="20" w:type="dxa"/>
              <w:bottom w:w="120" w:type="dxa"/>
              <w:right w:w="20" w:type="dxa"/>
            </w:tcMar>
            <w:vAlign w:val="center"/>
          </w:tcPr>
          <w:p w:rsidR="00CF4AB2" w:rsidRPr="00CC4685" w:rsidRDefault="00CF4AB2" w:rsidP="00FE38A2">
            <w:pPr>
              <w:jc w:val="center"/>
              <w:rPr>
                <w:rFonts w:eastAsia="Times New Roman" w:cs="Times New Roman"/>
                <w:b/>
              </w:rPr>
            </w:pPr>
            <w:r w:rsidRPr="002C0A8B">
              <w:rPr>
                <w:rFonts w:eastAsia="Times New Roman" w:cs="Times New Roman"/>
                <w:color w:val="000000"/>
                <w:szCs w:val="24"/>
                <w:lang w:eastAsia="ru-RU"/>
              </w:rPr>
              <w:t>Централизованные источники ТЭ</w:t>
            </w:r>
          </w:p>
        </w:tc>
      </w:tr>
      <w:tr w:rsidR="00CF4AB2" w:rsidTr="00831D1E">
        <w:tc>
          <w:tcPr>
            <w:tcW w:w="301" w:type="dxa"/>
            <w:shd w:val="clear" w:color="auto" w:fill="FFFFFF"/>
            <w:tcMar>
              <w:top w:w="40" w:type="dxa"/>
              <w:left w:w="20" w:type="dxa"/>
              <w:bottom w:w="40" w:type="dxa"/>
              <w:right w:w="20" w:type="dxa"/>
            </w:tcMar>
            <w:vAlign w:val="center"/>
          </w:tcPr>
          <w:p w:rsidR="00CF4AB2" w:rsidRPr="00CC4685" w:rsidRDefault="00CF4AB2" w:rsidP="00FE38A2">
            <w:pPr>
              <w:jc w:val="center"/>
            </w:pPr>
            <w:r>
              <w:t>1</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27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831D1E">
        <w:trPr>
          <w:trHeight w:val="376"/>
        </w:trPr>
        <w:tc>
          <w:tcPr>
            <w:tcW w:w="301" w:type="dxa"/>
            <w:shd w:val="clear" w:color="auto" w:fill="FFFFFF"/>
            <w:vAlign w:val="center"/>
          </w:tcPr>
          <w:p w:rsidR="00CF4AB2" w:rsidRPr="00CC4685" w:rsidRDefault="00CF4AB2" w:rsidP="00FE38A2">
            <w:pPr>
              <w:jc w:val="center"/>
            </w:pPr>
            <w:r>
              <w:t>2</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272" w:type="dxa"/>
            <w:shd w:val="clear" w:color="auto" w:fill="FFFFFF"/>
            <w:tcMar>
              <w:top w:w="40" w:type="dxa"/>
              <w:left w:w="200" w:type="dxa"/>
              <w:bottom w:w="40" w:type="dxa"/>
              <w:right w:w="200" w:type="dxa"/>
            </w:tcMar>
            <w:vAlign w:val="center"/>
          </w:tcPr>
          <w:p w:rsidR="00E369E5" w:rsidRPr="00831D1E" w:rsidRDefault="00CF4AB2" w:rsidP="00831D1E">
            <w:pPr>
              <w:jc w:val="center"/>
              <w:rPr>
                <w:rFonts w:eastAsia="Times New Roman" w:cs="Times New Roman"/>
              </w:rP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E369E5" w:rsidTr="00831D1E">
        <w:trPr>
          <w:trHeight w:val="150"/>
        </w:trPr>
        <w:tc>
          <w:tcPr>
            <w:tcW w:w="301" w:type="dxa"/>
            <w:shd w:val="clear" w:color="auto" w:fill="FFFFFF"/>
            <w:vAlign w:val="center"/>
          </w:tcPr>
          <w:p w:rsidR="00E369E5" w:rsidRPr="00377DA9" w:rsidRDefault="00E369E5" w:rsidP="00FE38A2">
            <w:pPr>
              <w:jc w:val="center"/>
            </w:pPr>
            <w:r w:rsidRPr="00377DA9">
              <w:t>3</w:t>
            </w:r>
          </w:p>
        </w:tc>
        <w:tc>
          <w:tcPr>
            <w:tcW w:w="2398" w:type="dxa"/>
            <w:shd w:val="clear" w:color="auto" w:fill="FFFFFF"/>
            <w:tcMar>
              <w:top w:w="40" w:type="dxa"/>
              <w:left w:w="200" w:type="dxa"/>
              <w:bottom w:w="40" w:type="dxa"/>
              <w:right w:w="200" w:type="dxa"/>
            </w:tcMar>
            <w:vAlign w:val="center"/>
          </w:tcPr>
          <w:p w:rsidR="006D2FC9" w:rsidRDefault="00E369E5" w:rsidP="00E369E5">
            <w:pPr>
              <w:jc w:val="center"/>
              <w:rPr>
                <w:rFonts w:eastAsia="Times New Roman" w:cs="Times New Roman"/>
              </w:rPr>
            </w:pPr>
            <w:r w:rsidRPr="00377DA9">
              <w:rPr>
                <w:rFonts w:eastAsia="Times New Roman" w:cs="Times New Roman"/>
                <w:sz w:val="22"/>
              </w:rPr>
              <w:t xml:space="preserve">Котельная № 2 (РОВД) </w:t>
            </w:r>
          </w:p>
          <w:p w:rsidR="00E369E5" w:rsidRPr="00377DA9" w:rsidRDefault="00E369E5" w:rsidP="00E369E5">
            <w:pPr>
              <w:jc w:val="center"/>
              <w:rPr>
                <w:rFonts w:eastAsia="Times New Roman" w:cs="Times New Roman"/>
              </w:rPr>
            </w:pPr>
            <w:r w:rsidRPr="00377DA9">
              <w:rPr>
                <w:rFonts w:eastAsia="Times New Roman" w:cs="Times New Roman"/>
                <w:sz w:val="22"/>
              </w:rPr>
              <w:t>на консервации</w:t>
            </w:r>
          </w:p>
        </w:tc>
        <w:tc>
          <w:tcPr>
            <w:tcW w:w="3272" w:type="dxa"/>
            <w:shd w:val="clear" w:color="auto" w:fill="FFFFFF"/>
            <w:tcMar>
              <w:top w:w="40" w:type="dxa"/>
              <w:left w:w="200" w:type="dxa"/>
              <w:bottom w:w="40" w:type="dxa"/>
              <w:right w:w="200" w:type="dxa"/>
            </w:tcMar>
            <w:vAlign w:val="center"/>
          </w:tcPr>
          <w:p w:rsidR="00E369E5" w:rsidRPr="00377DA9" w:rsidRDefault="00E369E5" w:rsidP="00E369E5">
            <w:pPr>
              <w:pStyle w:val="a1"/>
              <w:rPr>
                <w:rFonts w:eastAsia="Times New Roman" w:cs="Times New Roman"/>
                <w:sz w:val="22"/>
              </w:rPr>
            </w:pPr>
            <w:r w:rsidRPr="00377DA9">
              <w:rPr>
                <w:rFonts w:eastAsia="Times New Roman" w:cs="Times New Roman"/>
                <w:sz w:val="22"/>
              </w:rPr>
              <w:t>ООО «КоммунСтройСервис»</w:t>
            </w:r>
          </w:p>
        </w:tc>
        <w:tc>
          <w:tcPr>
            <w:tcW w:w="3409" w:type="dxa"/>
            <w:shd w:val="clear" w:color="auto" w:fill="FFFFFF"/>
            <w:vAlign w:val="center"/>
          </w:tcPr>
          <w:p w:rsidR="00E369E5" w:rsidRPr="00377DA9" w:rsidRDefault="00E369E5" w:rsidP="00FE38A2">
            <w:pPr>
              <w:jc w:val="center"/>
              <w:rPr>
                <w:rFonts w:eastAsia="Times New Roman" w:cs="Times New Roman"/>
              </w:rPr>
            </w:pPr>
            <w:r w:rsidRPr="00377DA9">
              <w:rPr>
                <w:rFonts w:eastAsia="Times New Roman" w:cs="Times New Roman"/>
                <w:sz w:val="22"/>
              </w:rPr>
              <w:t>ООО «КоммунСтройСервис»</w:t>
            </w:r>
          </w:p>
        </w:tc>
      </w:tr>
      <w:tr w:rsidR="00CF4AB2" w:rsidTr="00831D1E">
        <w:trPr>
          <w:trHeight w:val="435"/>
        </w:trPr>
        <w:tc>
          <w:tcPr>
            <w:tcW w:w="9380" w:type="dxa"/>
            <w:gridSpan w:val="4"/>
            <w:shd w:val="clear" w:color="auto" w:fill="DEEAF6" w:themeFill="accent1" w:themeFillTint="33"/>
            <w:vAlign w:val="center"/>
          </w:tcPr>
          <w:p w:rsidR="00CF4AB2" w:rsidRDefault="00CF4AB2" w:rsidP="00FE38A2">
            <w:pPr>
              <w:jc w:val="center"/>
              <w:rPr>
                <w:rFonts w:eastAsia="Times New Roman" w:cs="Times New Roman"/>
              </w:rPr>
            </w:pPr>
          </w:p>
        </w:tc>
      </w:tr>
      <w:tr w:rsidR="00CF4AB2" w:rsidTr="00831D1E">
        <w:tc>
          <w:tcPr>
            <w:tcW w:w="301" w:type="dxa"/>
            <w:shd w:val="clear" w:color="auto" w:fill="FFFFFF"/>
            <w:vAlign w:val="center"/>
          </w:tcPr>
          <w:p w:rsidR="00CF4AB2" w:rsidRPr="00CC4685" w:rsidRDefault="00CF4AB2" w:rsidP="00FE38A2">
            <w:pPr>
              <w:jc w:val="center"/>
            </w:pP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p>
        </w:tc>
        <w:tc>
          <w:tcPr>
            <w:tcW w:w="3272" w:type="dxa"/>
            <w:shd w:val="clear" w:color="auto" w:fill="FFFFFF"/>
            <w:tcMar>
              <w:top w:w="40" w:type="dxa"/>
              <w:left w:w="200" w:type="dxa"/>
              <w:bottom w:w="40" w:type="dxa"/>
              <w:right w:w="200" w:type="dxa"/>
            </w:tcMar>
            <w:vAlign w:val="center"/>
          </w:tcPr>
          <w:p w:rsidR="00CF4AB2" w:rsidRDefault="00CF4AB2" w:rsidP="00FE38A2">
            <w:pPr>
              <w:jc w:val="center"/>
            </w:pPr>
          </w:p>
        </w:tc>
        <w:tc>
          <w:tcPr>
            <w:tcW w:w="3409" w:type="dxa"/>
            <w:shd w:val="clear" w:color="auto" w:fill="FFFFFF"/>
            <w:vAlign w:val="center"/>
          </w:tcPr>
          <w:p w:rsidR="00CF4AB2" w:rsidRDefault="00CF4AB2" w:rsidP="00FE38A2">
            <w:pPr>
              <w:jc w:val="center"/>
              <w:rPr>
                <w:rFonts w:eastAsia="Times New Roman" w:cs="Times New Roman"/>
              </w:rPr>
            </w:pPr>
          </w:p>
        </w:tc>
      </w:tr>
    </w:tbl>
    <w:p w:rsidR="00CF4AB2" w:rsidRPr="003E1C34" w:rsidRDefault="00CF4AB2" w:rsidP="00CF4AB2">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47153389"/>
      <w:bookmarkStart w:id="29" w:name="_Toc147480805"/>
      <w:r>
        <w:rPr>
          <w:bCs w:val="0"/>
        </w:rPr>
        <w:t>1.1</w:t>
      </w:r>
      <w:r w:rsidRPr="003E1C34">
        <w:rPr>
          <w:bCs w:val="0"/>
        </w:rPr>
        <w:t xml:space="preserve">.2 </w:t>
      </w:r>
      <w:hyperlink r:id="rId13" w:anchor="bookmark3" w:history="1">
        <w:r w:rsidRPr="003E1C34">
          <w:rPr>
            <w:rFonts w:eastAsiaTheme="minorHAnsi" w:cstheme="minorBidi"/>
            <w:bCs w:val="0"/>
            <w:szCs w:val="22"/>
          </w:rPr>
          <w:t>Зоны действия производственных котельных</w:t>
        </w:r>
        <w:bookmarkEnd w:id="23"/>
        <w:bookmarkEnd w:id="24"/>
        <w:bookmarkEnd w:id="25"/>
        <w:bookmarkEnd w:id="26"/>
        <w:bookmarkEnd w:id="27"/>
        <w:bookmarkEnd w:id="28"/>
        <w:bookmarkEnd w:id="29"/>
      </w:hyperlink>
    </w:p>
    <w:p w:rsidR="00CF4AB2" w:rsidRPr="00180AED" w:rsidRDefault="00CF4AB2" w:rsidP="00CF4AB2">
      <w:pPr>
        <w:tabs>
          <w:tab w:val="left" w:pos="1234"/>
        </w:tabs>
        <w:ind w:firstLine="709"/>
        <w:rPr>
          <w:lang w:eastAsia="ru-RU"/>
        </w:rPr>
      </w:pPr>
    </w:p>
    <w:p w:rsidR="00CF4AB2" w:rsidRPr="00F81776" w:rsidRDefault="00CF4AB2" w:rsidP="00CF4AB2">
      <w:pPr>
        <w:pStyle w:val="a1"/>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rsidR="00CF4AB2" w:rsidRPr="00180AED" w:rsidRDefault="00CF4AB2" w:rsidP="00CF4AB2">
      <w:pPr>
        <w:tabs>
          <w:tab w:val="left" w:pos="1234"/>
        </w:tabs>
        <w:ind w:firstLine="709"/>
        <w:rPr>
          <w:lang w:eastAsia="ru-RU"/>
        </w:rPr>
      </w:pPr>
    </w:p>
    <w:p w:rsidR="00CF4AB2" w:rsidRPr="003E1C34" w:rsidRDefault="00CF4AB2" w:rsidP="00CF4AB2">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47153390"/>
      <w:bookmarkStart w:id="36" w:name="_Toc147480806"/>
      <w:r>
        <w:rPr>
          <w:bCs w:val="0"/>
        </w:rPr>
        <w:t>1.1</w:t>
      </w:r>
      <w:r w:rsidRPr="003E1C34">
        <w:rPr>
          <w:bCs w:val="0"/>
        </w:rPr>
        <w:t xml:space="preserve">.3 </w:t>
      </w:r>
      <w:hyperlink r:id="rId14" w:anchor="bookmark4" w:history="1">
        <w:r w:rsidRPr="003E1C34">
          <w:rPr>
            <w:rFonts w:eastAsiaTheme="minorHAnsi" w:cstheme="minorBidi"/>
            <w:bCs w:val="0"/>
            <w:szCs w:val="22"/>
          </w:rPr>
          <w:t>Зоны действия индивидуального теплоснабжения</w:t>
        </w:r>
        <w:bookmarkEnd w:id="30"/>
        <w:bookmarkEnd w:id="31"/>
        <w:bookmarkEnd w:id="32"/>
        <w:bookmarkEnd w:id="33"/>
        <w:bookmarkEnd w:id="34"/>
        <w:bookmarkEnd w:id="35"/>
        <w:bookmarkEnd w:id="36"/>
      </w:hyperlink>
    </w:p>
    <w:p w:rsidR="00CF4AB2" w:rsidRDefault="00CF4AB2" w:rsidP="00CF4AB2">
      <w:pPr>
        <w:rPr>
          <w:lang w:eastAsia="ru-RU"/>
        </w:rPr>
      </w:pPr>
    </w:p>
    <w:p w:rsidR="00CF4AB2" w:rsidRDefault="00CF4AB2" w:rsidP="00CF4AB2">
      <w:pPr>
        <w:pStyle w:val="TableParagraphffff1"/>
        <w:kinsoku w:val="0"/>
        <w:overflowPunct w:val="0"/>
        <w:ind w:right="-1" w:firstLine="709"/>
        <w:jc w:val="both"/>
      </w:pPr>
      <w:r w:rsidRPr="006C08D7">
        <w:t xml:space="preserve">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w:t>
      </w:r>
      <w:r w:rsidRPr="006C08D7">
        <w:lastRenderedPageBreak/>
        <w:t>теплоснабжения (печи, котлы).</w:t>
      </w:r>
    </w:p>
    <w:p w:rsidR="00CF4AB2" w:rsidRPr="00F241CA" w:rsidRDefault="00CF4AB2" w:rsidP="00CF4AB2">
      <w:pPr>
        <w:pStyle w:val="a1"/>
        <w:rPr>
          <w:lang w:eastAsia="ru-RU"/>
        </w:rPr>
      </w:pPr>
    </w:p>
    <w:p w:rsidR="00CF4AB2" w:rsidRPr="003E1C34" w:rsidRDefault="00CF4AB2" w:rsidP="00CF4AB2">
      <w:pPr>
        <w:pStyle w:val="2"/>
        <w:ind w:left="0" w:firstLine="0"/>
        <w:rPr>
          <w:bCs w:val="0"/>
        </w:rPr>
      </w:pPr>
      <w:bookmarkStart w:id="37" w:name="_Toc53926860"/>
      <w:bookmarkStart w:id="38" w:name="_Toc54952750"/>
      <w:bookmarkStart w:id="39" w:name="_Toc147153391"/>
      <w:bookmarkStart w:id="40" w:name="_Toc147480807"/>
      <w:r>
        <w:rPr>
          <w:bCs w:val="0"/>
        </w:rPr>
        <w:t>1.1</w:t>
      </w:r>
      <w:r w:rsidRPr="008E6970">
        <w:rPr>
          <w:bCs w:val="0"/>
        </w:rPr>
        <w:t>.4</w:t>
      </w:r>
      <w:bookmarkEnd w:id="37"/>
      <w:bookmarkEnd w:id="38"/>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9"/>
      <w:bookmarkEnd w:id="40"/>
    </w:p>
    <w:p w:rsidR="00CF4AB2" w:rsidRPr="005F19BE" w:rsidRDefault="00CF4AB2" w:rsidP="00CF4AB2">
      <w:pPr>
        <w:rPr>
          <w:lang w:eastAsia="ru-RU"/>
        </w:rPr>
      </w:pPr>
    </w:p>
    <w:p w:rsidR="00CF4AB2" w:rsidRPr="009F1834" w:rsidRDefault="00CF4AB2" w:rsidP="00CF4AB2">
      <w:pPr>
        <w:tabs>
          <w:tab w:val="left" w:pos="1234"/>
        </w:tabs>
        <w:ind w:firstLine="709"/>
        <w:jc w:val="both"/>
        <w:rPr>
          <w:lang w:eastAsia="ru-RU"/>
        </w:rPr>
      </w:pPr>
      <w:r w:rsidRPr="009F1834">
        <w:rPr>
          <w:lang w:eastAsia="ru-RU"/>
        </w:rPr>
        <w:t xml:space="preserve">За базовый период актуализации в части изменений функциональной структуры теплоснабжения </w:t>
      </w:r>
      <w:r>
        <w:rPr>
          <w:rFonts w:cs="Times New Roman"/>
          <w:lang w:eastAsia="ru-RU"/>
        </w:rPr>
        <w:t>был</w:t>
      </w:r>
      <w:r w:rsidR="001205BB">
        <w:rPr>
          <w:rFonts w:cs="Times New Roman"/>
          <w:lang w:eastAsia="ru-RU"/>
        </w:rPr>
        <w:t>и</w:t>
      </w:r>
      <w:r>
        <w:rPr>
          <w:rFonts w:cs="Times New Roman"/>
          <w:lang w:eastAsia="ru-RU"/>
        </w:rPr>
        <w:t xml:space="preserve"> выведен</w:t>
      </w:r>
      <w:r w:rsidR="001205BB">
        <w:rPr>
          <w:rFonts w:cs="Times New Roman"/>
          <w:lang w:eastAsia="ru-RU"/>
        </w:rPr>
        <w:t>ы</w:t>
      </w:r>
      <w:r>
        <w:rPr>
          <w:rFonts w:cs="Times New Roman"/>
          <w:lang w:eastAsia="ru-RU"/>
        </w:rPr>
        <w:t xml:space="preserve"> из эксплуатации котельная </w:t>
      </w:r>
      <w:r w:rsidRPr="003E7D66">
        <w:rPr>
          <w:rFonts w:cs="Times New Roman"/>
          <w:lang w:eastAsia="ru-RU"/>
        </w:rPr>
        <w:t xml:space="preserve">№2 </w:t>
      </w:r>
      <w:r w:rsidR="003E7D66" w:rsidRPr="003E7D66">
        <w:rPr>
          <w:rFonts w:cs="Times New Roman"/>
          <w:lang w:eastAsia="ru-RU"/>
        </w:rPr>
        <w:t>(</w:t>
      </w:r>
      <w:r w:rsidR="003E7D66" w:rsidRPr="00377DA9">
        <w:rPr>
          <w:rFonts w:cs="Times New Roman"/>
          <w:lang w:eastAsia="ru-RU"/>
        </w:rPr>
        <w:t xml:space="preserve">Средней школы) </w:t>
      </w:r>
      <w:r w:rsidRPr="00377DA9">
        <w:rPr>
          <w:rFonts w:cs="Times New Roman"/>
          <w:lang w:eastAsia="ru-RU"/>
        </w:rPr>
        <w:t>и № 3 (РОВД). Нагрузк</w:t>
      </w:r>
      <w:r w:rsidR="003E7D66" w:rsidRPr="00377DA9">
        <w:rPr>
          <w:rFonts w:cs="Times New Roman"/>
          <w:lang w:eastAsia="ru-RU"/>
        </w:rPr>
        <w:t>а</w:t>
      </w:r>
      <w:r w:rsidR="008B6C01">
        <w:rPr>
          <w:rFonts w:cs="Times New Roman"/>
          <w:lang w:eastAsia="ru-RU"/>
        </w:rPr>
        <w:t xml:space="preserve"> </w:t>
      </w:r>
      <w:r w:rsidR="003E7D66" w:rsidRPr="00377DA9">
        <w:rPr>
          <w:rFonts w:cs="Times New Roman"/>
          <w:lang w:eastAsia="ru-RU"/>
        </w:rPr>
        <w:t>и</w:t>
      </w:r>
      <w:r w:rsidR="008B6C01">
        <w:rPr>
          <w:rFonts w:cs="Times New Roman"/>
          <w:lang w:eastAsia="ru-RU"/>
        </w:rPr>
        <w:t xml:space="preserve"> </w:t>
      </w:r>
      <w:r w:rsidR="003E7D66" w:rsidRPr="00377DA9">
        <w:rPr>
          <w:szCs w:val="24"/>
        </w:rPr>
        <w:t>потребители тепловой энергии</w:t>
      </w:r>
      <w:r w:rsidR="008B6C01">
        <w:rPr>
          <w:szCs w:val="24"/>
        </w:rPr>
        <w:t xml:space="preserve"> </w:t>
      </w:r>
      <w:r w:rsidRPr="00377DA9">
        <w:rPr>
          <w:rFonts w:cs="Times New Roman"/>
          <w:lang w:eastAsia="ru-RU"/>
        </w:rPr>
        <w:t xml:space="preserve">переключены на новую блочно-модульную котельную </w:t>
      </w:r>
      <w:r w:rsidRPr="00377DA9">
        <w:rPr>
          <w:rFonts w:eastAsia="Times New Roman" w:cs="Times New Roman"/>
          <w:sz w:val="22"/>
        </w:rPr>
        <w:t>NR-2000 2ПрА.</w:t>
      </w:r>
      <w:r w:rsidR="003E7D66" w:rsidRPr="00377DA9">
        <w:rPr>
          <w:szCs w:val="24"/>
        </w:rPr>
        <w:t>и образую</w:t>
      </w:r>
      <w:r w:rsidR="00070BA0">
        <w:rPr>
          <w:szCs w:val="24"/>
        </w:rPr>
        <w:t>т</w:t>
      </w:r>
      <w:r w:rsidR="003E7D66" w:rsidRPr="00377DA9">
        <w:rPr>
          <w:szCs w:val="24"/>
        </w:rPr>
        <w:t xml:space="preserve"> единую тепловую сеть.</w:t>
      </w:r>
    </w:p>
    <w:p w:rsidR="00CF4AB2" w:rsidRPr="003E1C34" w:rsidRDefault="00CF4AB2" w:rsidP="00CF4AB2">
      <w:pPr>
        <w:pStyle w:val="a1"/>
      </w:pPr>
    </w:p>
    <w:p w:rsidR="00CF4AB2" w:rsidRDefault="00D40B3A" w:rsidP="00CF4AB2">
      <w:pPr>
        <w:pStyle w:val="2"/>
        <w:ind w:left="0" w:firstLine="0"/>
      </w:pPr>
      <w:hyperlink r:id="rId15" w:anchor="bookmark5" w:history="1">
        <w:bookmarkStart w:id="41" w:name="_Toc29996503"/>
        <w:bookmarkStart w:id="42" w:name="_Toc29998100"/>
        <w:bookmarkStart w:id="43" w:name="_Toc30058663"/>
        <w:bookmarkStart w:id="44" w:name="_Toc31810025"/>
        <w:bookmarkStart w:id="45" w:name="_Toc147480808"/>
        <w:r w:rsidR="00CF4AB2" w:rsidRPr="00B153F8">
          <w:t xml:space="preserve">Часть </w:t>
        </w:r>
        <w:r w:rsidR="00CF4AB2">
          <w:t>2</w:t>
        </w:r>
        <w:r w:rsidR="00CF4AB2" w:rsidRPr="00B153F8">
          <w:t>. ИСТОЧНИКИ ТЕПЛОВОЙ ЭНЕРГИИ</w:t>
        </w:r>
        <w:bookmarkEnd w:id="41"/>
        <w:bookmarkEnd w:id="42"/>
        <w:bookmarkEnd w:id="43"/>
        <w:bookmarkEnd w:id="44"/>
        <w:bookmarkEnd w:id="45"/>
      </w:hyperlink>
    </w:p>
    <w:p w:rsidR="00CF4AB2" w:rsidRPr="00204137" w:rsidRDefault="00CF4AB2" w:rsidP="00CF4AB2">
      <w:pPr>
        <w:rPr>
          <w:lang w:eastAsia="ru-RU"/>
        </w:rPr>
      </w:pPr>
    </w:p>
    <w:p w:rsidR="00CF4AB2" w:rsidRPr="00B956BE" w:rsidRDefault="00CF4AB2" w:rsidP="00CF4AB2">
      <w:pPr>
        <w:pStyle w:val="2"/>
        <w:ind w:left="0" w:firstLine="0"/>
        <w:rPr>
          <w:bCs w:val="0"/>
        </w:rPr>
      </w:pPr>
      <w:bookmarkStart w:id="46" w:name="_Toc147153393"/>
      <w:bookmarkStart w:id="47" w:name="_Toc147480809"/>
      <w:r>
        <w:rPr>
          <w:bCs w:val="0"/>
        </w:rPr>
        <w:t>1.2</w:t>
      </w:r>
      <w:r w:rsidRPr="0011524D">
        <w:rPr>
          <w:bCs w:val="0"/>
        </w:rPr>
        <w:t>.1</w:t>
      </w:r>
      <w:r w:rsidRPr="0011524D">
        <w:t>Структура и технические характеристики основного оборудования</w:t>
      </w:r>
      <w:bookmarkEnd w:id="46"/>
      <w:bookmarkEnd w:id="47"/>
    </w:p>
    <w:p w:rsidR="00CF4AB2" w:rsidRPr="00180AED" w:rsidRDefault="00CF4AB2" w:rsidP="00CF4AB2">
      <w:pPr>
        <w:tabs>
          <w:tab w:val="left" w:pos="1234"/>
        </w:tabs>
        <w:rPr>
          <w:lang w:eastAsia="ru-RU"/>
        </w:rPr>
      </w:pPr>
    </w:p>
    <w:p w:rsidR="00CF4AB2" w:rsidRDefault="00CF4AB2" w:rsidP="00CF4AB2">
      <w:pPr>
        <w:tabs>
          <w:tab w:val="left" w:pos="1234"/>
        </w:tabs>
        <w:ind w:firstLine="709"/>
        <w:rPr>
          <w:lang w:eastAsia="ru-RU"/>
        </w:rPr>
      </w:pPr>
      <w:r w:rsidRPr="00180AED">
        <w:rPr>
          <w:lang w:eastAsia="ru-RU"/>
        </w:rPr>
        <w:t>Состав основного оборудования представлен в таблицах ниже.</w:t>
      </w:r>
    </w:p>
    <w:p w:rsidR="00CF4AB2" w:rsidRDefault="00CF4AB2" w:rsidP="00CF4AB2">
      <w:pPr>
        <w:spacing w:before="400" w:after="200"/>
      </w:pPr>
      <w:bookmarkStart w:id="48" w:name="OLE_LINK31"/>
      <w:bookmarkEnd w:id="48"/>
      <w:r>
        <w:rPr>
          <w:b/>
        </w:rPr>
        <w:t>Таблица 1.2.1.1 - Основное оборудование тепловых источников</w:t>
      </w:r>
    </w:p>
    <w:tbl>
      <w:tblPr>
        <w:tblStyle w:val="aa"/>
        <w:tblW w:w="5000" w:type="pct"/>
        <w:jc w:val="center"/>
        <w:tblInd w:w="0" w:type="dxa"/>
        <w:tblLook w:val="04A0" w:firstRow="1" w:lastRow="0" w:firstColumn="1" w:lastColumn="0" w:noHBand="0" w:noVBand="1"/>
      </w:tblPr>
      <w:tblGrid>
        <w:gridCol w:w="306"/>
        <w:gridCol w:w="2792"/>
        <w:gridCol w:w="2149"/>
        <w:gridCol w:w="1747"/>
        <w:gridCol w:w="2401"/>
      </w:tblGrid>
      <w:tr w:rsidR="00CF4AB2" w:rsidTr="00764BF7">
        <w:trPr>
          <w:tblHeader/>
          <w:jc w:val="center"/>
        </w:trPr>
        <w:tc>
          <w:tcPr>
            <w:tcW w:w="30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85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17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7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462" w:type="dxa"/>
            <w:shd w:val="clear" w:color="auto" w:fill="F2F2F2"/>
            <w:tcMar>
              <w:top w:w="120" w:type="dxa"/>
              <w:left w:w="20" w:type="dxa"/>
              <w:bottom w:w="120" w:type="dxa"/>
              <w:right w:w="20" w:type="dxa"/>
            </w:tcMar>
            <w:vAlign w:val="center"/>
          </w:tcPr>
          <w:p w:rsidR="00CF4AB2" w:rsidRPr="008F249C" w:rsidRDefault="00CF4AB2" w:rsidP="00FE38A2">
            <w:pPr>
              <w:jc w:val="center"/>
            </w:pPr>
            <w:r w:rsidRPr="008F249C">
              <w:rPr>
                <w:rFonts w:eastAsia="Times New Roman" w:cs="Times New Roman"/>
                <w:sz w:val="22"/>
              </w:rPr>
              <w:t>Установленная мощность котла, Гкал/ч</w:t>
            </w:r>
          </w:p>
        </w:tc>
      </w:tr>
      <w:tr w:rsidR="00CF4AB2" w:rsidTr="00764BF7">
        <w:trPr>
          <w:tblHeade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202</w:t>
            </w:r>
            <w:r w:rsidR="009B4960" w:rsidRPr="00377DA9">
              <w:rPr>
                <w:rFonts w:eastAsia="Times New Roman" w:cs="Times New Roman"/>
                <w:sz w:val="22"/>
              </w:rPr>
              <w:t>3</w:t>
            </w:r>
          </w:p>
        </w:tc>
        <w:tc>
          <w:tcPr>
            <w:tcW w:w="2462" w:type="dxa"/>
            <w:shd w:val="clear" w:color="auto" w:fill="FFFFFF"/>
            <w:tcMar>
              <w:top w:w="40" w:type="dxa"/>
              <w:left w:w="20" w:type="dxa"/>
              <w:bottom w:w="40" w:type="dxa"/>
              <w:right w:w="20" w:type="dxa"/>
            </w:tcMar>
            <w:vAlign w:val="center"/>
          </w:tcPr>
          <w:p w:rsidR="00CF4AB2" w:rsidRPr="00377DA9" w:rsidRDefault="00CF4AB2" w:rsidP="009B4960">
            <w:pPr>
              <w:jc w:val="center"/>
              <w:rPr>
                <w:color w:val="000000"/>
              </w:rPr>
            </w:pPr>
            <w:r w:rsidRPr="00377DA9">
              <w:rPr>
                <w:color w:val="000000"/>
                <w:sz w:val="22"/>
              </w:rPr>
              <w:t>1,</w:t>
            </w:r>
            <w:r w:rsidR="009B4960" w:rsidRPr="00377DA9">
              <w:rPr>
                <w:color w:val="000000"/>
                <w:sz w:val="22"/>
              </w:rPr>
              <w:t>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CF4AB2" w:rsidRPr="00377DA9" w:rsidRDefault="00CF4AB2" w:rsidP="009B4960">
            <w:pPr>
              <w:jc w:val="center"/>
            </w:pPr>
            <w:r w:rsidRPr="00377DA9">
              <w:rPr>
                <w:rFonts w:eastAsia="Times New Roman" w:cs="Times New Roman"/>
                <w:sz w:val="22"/>
              </w:rPr>
              <w:t>КВр-1,2</w:t>
            </w:r>
            <w:r w:rsidR="009B4960" w:rsidRPr="00377DA9">
              <w:rPr>
                <w:rFonts w:eastAsia="Times New Roman" w:cs="Times New Roman"/>
                <w:sz w:val="22"/>
              </w:rPr>
              <w:t>8МВт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2021</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4</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w:t>
            </w:r>
            <w:r w:rsidR="009B4960" w:rsidRPr="00377DA9">
              <w:rPr>
                <w:rFonts w:eastAsia="Times New Roman" w:cs="Times New Roman"/>
                <w:sz w:val="22"/>
              </w:rPr>
              <w:t>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БМК NR-2000 2ПрА</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r w:rsidRPr="00377DA9">
              <w:rPr>
                <w:rFonts w:eastAsia="Times New Roman" w:cs="Times New Roman"/>
                <w:sz w:val="22"/>
              </w:rPr>
              <w:t>VSKZ-DUO 800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A64F1D">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w:t>
            </w:r>
          </w:p>
        </w:tc>
      </w:tr>
    </w:tbl>
    <w:p w:rsidR="00CF4AB2" w:rsidRDefault="00CF4AB2" w:rsidP="00CF4AB2">
      <w:pPr>
        <w:spacing w:before="400" w:after="200"/>
      </w:pPr>
      <w:bookmarkStart w:id="49" w:name="OLE_LINK32"/>
      <w:bookmarkStart w:id="50" w:name="OLE_LINK33"/>
      <w:bookmarkStart w:id="51" w:name="OLE_LINK34"/>
      <w:bookmarkEnd w:id="49"/>
      <w:bookmarkEnd w:id="50"/>
      <w:bookmarkEnd w:id="51"/>
      <w:r>
        <w:rPr>
          <w:b/>
        </w:rPr>
        <w:t>Таблица 1.2.1.2 - Насосное оборудование</w:t>
      </w:r>
    </w:p>
    <w:tbl>
      <w:tblPr>
        <w:tblStyle w:val="aa"/>
        <w:tblW w:w="5000" w:type="pct"/>
        <w:jc w:val="center"/>
        <w:tblInd w:w="0" w:type="dxa"/>
        <w:tblLook w:val="04A0" w:firstRow="1" w:lastRow="0" w:firstColumn="1" w:lastColumn="0" w:noHBand="0" w:noVBand="1"/>
      </w:tblPr>
      <w:tblGrid>
        <w:gridCol w:w="338"/>
        <w:gridCol w:w="1795"/>
        <w:gridCol w:w="2280"/>
        <w:gridCol w:w="3007"/>
        <w:gridCol w:w="1975"/>
      </w:tblGrid>
      <w:tr w:rsidR="00CF4AB2" w:rsidTr="00831D1E">
        <w:trPr>
          <w:tblHeader/>
          <w:jc w:val="center"/>
        </w:trPr>
        <w:tc>
          <w:tcPr>
            <w:tcW w:w="3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78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Назначение насоса</w:t>
            </w:r>
          </w:p>
        </w:tc>
        <w:tc>
          <w:tcPr>
            <w:tcW w:w="226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Марка насоса</w:t>
            </w:r>
          </w:p>
        </w:tc>
        <w:tc>
          <w:tcPr>
            <w:tcW w:w="299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Производительность, м3/час</w:t>
            </w:r>
          </w:p>
        </w:tc>
        <w:tc>
          <w:tcPr>
            <w:tcW w:w="1964"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Мощность, кВт</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934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bl>
    <w:p w:rsidR="00CF4AB2" w:rsidRDefault="00CF4AB2" w:rsidP="00CF4AB2">
      <w:pPr>
        <w:rPr>
          <w:lang w:eastAsia="ru-RU"/>
        </w:rPr>
      </w:pPr>
    </w:p>
    <w:p w:rsidR="00CF4AB2" w:rsidRPr="00001786" w:rsidRDefault="00CF4AB2" w:rsidP="00CF4AB2">
      <w:pPr>
        <w:pStyle w:val="2"/>
        <w:ind w:left="0" w:firstLine="0"/>
      </w:pPr>
      <w:bookmarkStart w:id="52" w:name="_Toc108184173"/>
      <w:bookmarkStart w:id="53" w:name="_Toc131153617"/>
      <w:bookmarkStart w:id="54" w:name="_Toc136866947"/>
      <w:bookmarkStart w:id="55" w:name="_Toc147153394"/>
      <w:bookmarkStart w:id="56" w:name="_Toc147480810"/>
      <w:r w:rsidRPr="00001786">
        <w:rPr>
          <w:bCs w:val="0"/>
        </w:rPr>
        <w:t>1.2.2 Параметры установленной тепловой мощности теплофикационного оборудования и теплофикационной установки</w:t>
      </w:r>
      <w:bookmarkEnd w:id="52"/>
      <w:bookmarkEnd w:id="53"/>
      <w:bookmarkEnd w:id="54"/>
      <w:bookmarkEnd w:id="55"/>
      <w:bookmarkEnd w:id="56"/>
    </w:p>
    <w:p w:rsidR="00CF4AB2" w:rsidRPr="00001786" w:rsidRDefault="00CF4AB2" w:rsidP="00CF4AB2">
      <w:pPr>
        <w:rPr>
          <w:rFonts w:cs="Times New Roman"/>
        </w:rPr>
      </w:pPr>
    </w:p>
    <w:p w:rsidR="00CF4AB2" w:rsidRDefault="00CF4AB2" w:rsidP="00CF4AB2">
      <w:pPr>
        <w:pStyle w:val="a1"/>
        <w:ind w:firstLine="709"/>
        <w:jc w:val="both"/>
        <w:rPr>
          <w:rFonts w:cs="Times New Roman"/>
          <w:szCs w:val="24"/>
        </w:rPr>
      </w:pPr>
      <w:r w:rsidRPr="00001786">
        <w:rPr>
          <w:rFonts w:cs="Times New Roman"/>
          <w:szCs w:val="24"/>
        </w:rPr>
        <w:lastRenderedPageBreak/>
        <w:t>Параметры</w:t>
      </w:r>
      <w:r w:rsidR="008B6C01">
        <w:rPr>
          <w:rFonts w:cs="Times New Roman"/>
          <w:szCs w:val="24"/>
        </w:rPr>
        <w:t xml:space="preserve"> </w:t>
      </w:r>
      <w:r w:rsidRPr="00001786">
        <w:rPr>
          <w:rFonts w:cs="Times New Roman"/>
          <w:szCs w:val="24"/>
        </w:rPr>
        <w:t>установленной</w:t>
      </w:r>
      <w:r w:rsidR="008B6C01">
        <w:rPr>
          <w:rFonts w:cs="Times New Roman"/>
          <w:szCs w:val="24"/>
        </w:rPr>
        <w:t xml:space="preserve"> </w:t>
      </w:r>
      <w:r w:rsidRPr="00001786">
        <w:rPr>
          <w:rFonts w:cs="Times New Roman"/>
          <w:szCs w:val="24"/>
        </w:rPr>
        <w:t>тепловой</w:t>
      </w:r>
      <w:r w:rsidR="008B6C01">
        <w:rPr>
          <w:rFonts w:cs="Times New Roman"/>
          <w:szCs w:val="24"/>
        </w:rPr>
        <w:t xml:space="preserve"> </w:t>
      </w:r>
      <w:r w:rsidRPr="00001786">
        <w:rPr>
          <w:rFonts w:cs="Times New Roman"/>
          <w:szCs w:val="24"/>
        </w:rPr>
        <w:t xml:space="preserve">мощности котельного оборудования источников тепловой энергии, расположенных на территории </w:t>
      </w:r>
      <w:r>
        <w:rPr>
          <w:rFonts w:cs="Times New Roman"/>
          <w:szCs w:val="24"/>
        </w:rPr>
        <w:t xml:space="preserve">сельского поселения </w:t>
      </w:r>
      <w:r w:rsidRPr="00001786">
        <w:rPr>
          <w:rFonts w:cs="Times New Roman"/>
          <w:szCs w:val="24"/>
        </w:rPr>
        <w:t>представлен в таблице ниже.</w:t>
      </w:r>
    </w:p>
    <w:p w:rsidR="005143A8" w:rsidRPr="00001786" w:rsidRDefault="005143A8" w:rsidP="00CF4AB2">
      <w:pPr>
        <w:pStyle w:val="a1"/>
        <w:ind w:firstLine="709"/>
        <w:jc w:val="both"/>
        <w:rPr>
          <w:rFonts w:cs="Times New Roman"/>
          <w:szCs w:val="24"/>
        </w:rPr>
      </w:pPr>
    </w:p>
    <w:p w:rsidR="00CF4AB2" w:rsidRDefault="00CF4AB2" w:rsidP="00CF4AB2">
      <w:pPr>
        <w:pStyle w:val="a1"/>
        <w:rPr>
          <w:rFonts w:cs="Times New Roman"/>
          <w:b/>
          <w:szCs w:val="24"/>
        </w:rPr>
      </w:pPr>
      <w:r w:rsidRPr="00001786">
        <w:rPr>
          <w:rFonts w:cs="Times New Roman"/>
          <w:b/>
          <w:szCs w:val="24"/>
        </w:rPr>
        <w:t>Таблица 1.2.2.1 - Параметры</w:t>
      </w:r>
      <w:r w:rsidR="008B6C01">
        <w:rPr>
          <w:rFonts w:cs="Times New Roman"/>
          <w:b/>
          <w:szCs w:val="24"/>
        </w:rPr>
        <w:t xml:space="preserve"> </w:t>
      </w:r>
      <w:r w:rsidRPr="00001786">
        <w:rPr>
          <w:rFonts w:cs="Times New Roman"/>
          <w:b/>
          <w:szCs w:val="24"/>
        </w:rPr>
        <w:t>установленной</w:t>
      </w:r>
      <w:r w:rsidR="008B6C01">
        <w:rPr>
          <w:rFonts w:cs="Times New Roman"/>
          <w:b/>
          <w:szCs w:val="24"/>
        </w:rPr>
        <w:t xml:space="preserve"> </w:t>
      </w:r>
      <w:r w:rsidRPr="00001786">
        <w:rPr>
          <w:rFonts w:cs="Times New Roman"/>
          <w:b/>
          <w:szCs w:val="24"/>
        </w:rPr>
        <w:t>тепловой</w:t>
      </w:r>
      <w:r w:rsidR="008B6C01">
        <w:rPr>
          <w:rFonts w:cs="Times New Roman"/>
          <w:b/>
          <w:szCs w:val="24"/>
        </w:rPr>
        <w:t xml:space="preserve"> </w:t>
      </w:r>
      <w:r w:rsidRPr="00001786">
        <w:rPr>
          <w:rFonts w:cs="Times New Roman"/>
          <w:b/>
          <w:szCs w:val="24"/>
        </w:rPr>
        <w:t>мощности</w:t>
      </w:r>
      <w:r w:rsidR="008B6C01">
        <w:rPr>
          <w:rFonts w:cs="Times New Roman"/>
          <w:b/>
          <w:szCs w:val="24"/>
        </w:rPr>
        <w:t xml:space="preserve"> </w:t>
      </w:r>
      <w:r w:rsidRPr="00001786">
        <w:rPr>
          <w:rFonts w:cs="Times New Roman"/>
          <w:b/>
          <w:szCs w:val="24"/>
        </w:rPr>
        <w:t>котельного оборудования</w:t>
      </w:r>
    </w:p>
    <w:tbl>
      <w:tblPr>
        <w:tblStyle w:val="aa"/>
        <w:tblW w:w="5000" w:type="pct"/>
        <w:jc w:val="center"/>
        <w:tblInd w:w="0" w:type="dxa"/>
        <w:tblLook w:val="04A0" w:firstRow="1" w:lastRow="0" w:firstColumn="1" w:lastColumn="0" w:noHBand="0" w:noVBand="1"/>
      </w:tblPr>
      <w:tblGrid>
        <w:gridCol w:w="318"/>
        <w:gridCol w:w="2386"/>
        <w:gridCol w:w="2283"/>
        <w:gridCol w:w="1741"/>
        <w:gridCol w:w="2667"/>
      </w:tblGrid>
      <w:tr w:rsidR="00CF4AB2" w:rsidRPr="00492EF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42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31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6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745" w:type="dxa"/>
            <w:shd w:val="clear" w:color="auto" w:fill="F2F2F2"/>
            <w:tcMar>
              <w:top w:w="120" w:type="dxa"/>
              <w:left w:w="20" w:type="dxa"/>
              <w:bottom w:w="120" w:type="dxa"/>
              <w:right w:w="20" w:type="dxa"/>
            </w:tcMar>
            <w:vAlign w:val="center"/>
          </w:tcPr>
          <w:p w:rsidR="00CF4AB2" w:rsidRPr="008F249C" w:rsidRDefault="00CF4AB2" w:rsidP="00FE38A2">
            <w:pPr>
              <w:jc w:val="center"/>
            </w:pPr>
            <w:r w:rsidRPr="008F249C">
              <w:rPr>
                <w:rFonts w:eastAsia="Times New Roman" w:cs="Times New Roman"/>
                <w:sz w:val="22"/>
              </w:rPr>
              <w:t>Установленная мощность котла, Гкал/ч</w:t>
            </w:r>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2023</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2021</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rPr>
                <w:rFonts w:eastAsia="Times New Roman" w:cs="Times New Roman"/>
              </w:rPr>
            </w:pPr>
            <w:r>
              <w:rPr>
                <w:rFonts w:eastAsia="Times New Roman" w:cs="Times New Roman"/>
                <w:sz w:val="22"/>
              </w:rPr>
              <w:t>4</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Tr="009B4960">
        <w:trPr>
          <w:jc w:val="center"/>
        </w:trPr>
        <w:tc>
          <w:tcPr>
            <w:tcW w:w="9575" w:type="dxa"/>
            <w:gridSpan w:val="5"/>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БМК NR-2000 2ПрА</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Pr="00764BF7" w:rsidRDefault="00377DA9" w:rsidP="00377DA9">
            <w:pPr>
              <w:jc w:val="center"/>
              <w:rPr>
                <w:color w:val="000000"/>
                <w:sz w:val="20"/>
                <w:szCs w:val="20"/>
                <w:highlight w:val="yellow"/>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VSKZ-DUO 800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w:t>
            </w:r>
          </w:p>
        </w:tc>
      </w:tr>
    </w:tbl>
    <w:p w:rsidR="00CF4AB2" w:rsidRDefault="00CF4AB2" w:rsidP="00CF4AB2">
      <w:pPr>
        <w:pStyle w:val="a1"/>
        <w:rPr>
          <w:lang w:eastAsia="ru-RU"/>
        </w:rPr>
      </w:pPr>
    </w:p>
    <w:p w:rsidR="00CF4AB2" w:rsidRDefault="00CF4AB2" w:rsidP="00CF4AB2">
      <w:pPr>
        <w:pStyle w:val="2"/>
        <w:ind w:left="0" w:firstLine="0"/>
        <w:rPr>
          <w:bCs w:val="0"/>
        </w:rPr>
      </w:pPr>
      <w:bookmarkStart w:id="57" w:name="_Toc108184174"/>
      <w:bookmarkStart w:id="58" w:name="_Toc131153618"/>
      <w:bookmarkStart w:id="59" w:name="_Toc136866948"/>
      <w:bookmarkStart w:id="60" w:name="_Toc147153395"/>
      <w:bookmarkStart w:id="61" w:name="_Toc147480811"/>
      <w:r w:rsidRPr="00001786">
        <w:rPr>
          <w:bCs w:val="0"/>
        </w:rPr>
        <w:t>1.2.3 Ограничения тепловой мощности и параметры располагаемой тепловой мощности</w:t>
      </w:r>
      <w:bookmarkEnd w:id="57"/>
      <w:bookmarkEnd w:id="58"/>
      <w:bookmarkEnd w:id="59"/>
      <w:bookmarkEnd w:id="60"/>
      <w:bookmarkEnd w:id="61"/>
    </w:p>
    <w:p w:rsidR="00CF4AB2" w:rsidRPr="00001786" w:rsidRDefault="00CF4AB2" w:rsidP="00CF4AB2">
      <w:pPr>
        <w:spacing w:before="400" w:after="200"/>
        <w:rPr>
          <w:rFonts w:cs="Times New Roman"/>
          <w:b/>
        </w:rPr>
      </w:pPr>
      <w:bookmarkStart w:id="62" w:name="_Hlk146280504"/>
      <w:r w:rsidRPr="00001786">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6"/>
        <w:gridCol w:w="2551"/>
        <w:gridCol w:w="2268"/>
        <w:gridCol w:w="2355"/>
        <w:gridCol w:w="13"/>
      </w:tblGrid>
      <w:tr w:rsidR="00CF4AB2" w:rsidRPr="00492EF2" w:rsidTr="00FE38A2">
        <w:trPr>
          <w:gridAfter w:val="1"/>
          <w:wAfter w:w="13" w:type="dxa"/>
          <w:trHeight w:val="525"/>
        </w:trPr>
        <w:tc>
          <w:tcPr>
            <w:tcW w:w="426"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706"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55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26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355"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eastAsia="ru-RU"/>
              </w:rPr>
              <w:t>Ограничения тепловой мощности, Гкал/ч</w:t>
            </w:r>
          </w:p>
        </w:tc>
      </w:tr>
      <w:tr w:rsidR="00CF4AB2" w:rsidRPr="00492EF2" w:rsidTr="00FE38A2">
        <w:trPr>
          <w:trHeight w:val="315"/>
        </w:trPr>
        <w:tc>
          <w:tcPr>
            <w:tcW w:w="9319"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gridAfter w:val="1"/>
          <w:wAfter w:w="13" w:type="dxa"/>
          <w:trHeight w:val="315"/>
        </w:trPr>
        <w:tc>
          <w:tcPr>
            <w:tcW w:w="426"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706"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551" w:type="dxa"/>
            <w:shd w:val="clear" w:color="000000" w:fill="FFFFFF"/>
            <w:vAlign w:val="center"/>
          </w:tcPr>
          <w:p w:rsidR="009B4960" w:rsidRPr="00377DA9" w:rsidRDefault="009B4960" w:rsidP="009B4960">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26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355"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Pr>
                <w:rFonts w:eastAsia="Times New Roman" w:cs="Times New Roman"/>
                <w:sz w:val="20"/>
                <w:szCs w:val="20"/>
                <w:lang w:eastAsia="ru-RU"/>
              </w:rPr>
              <w:t>0</w:t>
            </w:r>
          </w:p>
        </w:tc>
      </w:tr>
      <w:tr w:rsidR="00764BF7" w:rsidRPr="00492EF2" w:rsidTr="00FE38A2">
        <w:trPr>
          <w:gridAfter w:val="1"/>
          <w:wAfter w:w="13" w:type="dxa"/>
          <w:trHeight w:val="315"/>
        </w:trPr>
        <w:tc>
          <w:tcPr>
            <w:tcW w:w="426"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706"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55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26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355"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Pr>
                <w:rFonts w:eastAsia="Times New Roman" w:cs="Times New Roman"/>
                <w:sz w:val="20"/>
                <w:szCs w:val="20"/>
                <w:lang w:eastAsia="ru-RU"/>
              </w:rPr>
              <w:t>0</w:t>
            </w:r>
          </w:p>
        </w:tc>
      </w:tr>
    </w:tbl>
    <w:p w:rsidR="00CF4AB2" w:rsidRDefault="00CF4AB2" w:rsidP="00CF4AB2">
      <w:pPr>
        <w:pStyle w:val="a1"/>
        <w:rPr>
          <w:rFonts w:cs="Times New Roman"/>
          <w:szCs w:val="24"/>
        </w:rPr>
      </w:pPr>
    </w:p>
    <w:p w:rsidR="00CF4AB2" w:rsidRDefault="00CF4AB2" w:rsidP="00CF4AB2">
      <w:pPr>
        <w:pStyle w:val="2"/>
        <w:ind w:left="0" w:firstLine="0"/>
        <w:rPr>
          <w:bCs w:val="0"/>
        </w:rPr>
      </w:pPr>
      <w:bookmarkStart w:id="63" w:name="_Toc108184175"/>
      <w:bookmarkStart w:id="64" w:name="_Toc131153619"/>
      <w:bookmarkStart w:id="65" w:name="_Toc136866949"/>
      <w:bookmarkStart w:id="66" w:name="_Toc147153396"/>
      <w:bookmarkStart w:id="67" w:name="_Toc147480812"/>
      <w:r w:rsidRPr="00001786">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3"/>
      <w:bookmarkEnd w:id="64"/>
      <w:bookmarkEnd w:id="65"/>
      <w:bookmarkEnd w:id="66"/>
      <w:bookmarkEnd w:id="67"/>
    </w:p>
    <w:p w:rsidR="005143A8" w:rsidRDefault="005143A8">
      <w:pPr>
        <w:spacing w:after="160" w:line="259" w:lineRule="auto"/>
        <w:rPr>
          <w:rFonts w:cs="Times New Roman"/>
          <w:b/>
        </w:rPr>
      </w:pPr>
      <w:r>
        <w:rPr>
          <w:rFonts w:cs="Times New Roman"/>
          <w:b/>
        </w:rPr>
        <w:br w:type="page"/>
      </w:r>
    </w:p>
    <w:p w:rsidR="00CF4AB2" w:rsidRPr="00001786" w:rsidRDefault="00CF4AB2" w:rsidP="00CF4AB2">
      <w:pPr>
        <w:spacing w:before="400" w:after="200"/>
        <w:rPr>
          <w:rFonts w:cs="Times New Roman"/>
          <w:b/>
        </w:rPr>
      </w:pPr>
      <w:r w:rsidRPr="00001786">
        <w:rPr>
          <w:rFonts w:cs="Times New Roman"/>
          <w:b/>
        </w:rPr>
        <w:lastRenderedPageBreak/>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2033"/>
        <w:gridCol w:w="1794"/>
        <w:gridCol w:w="1418"/>
        <w:gridCol w:w="1701"/>
      </w:tblGrid>
      <w:tr w:rsidR="00CF4AB2" w:rsidRPr="00492EF2" w:rsidTr="00FE38A2">
        <w:trPr>
          <w:trHeight w:val="525"/>
        </w:trPr>
        <w:tc>
          <w:tcPr>
            <w:tcW w:w="567"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84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03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94"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41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Собственные</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нужды</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0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Мощность</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нетто</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r>
      <w:tr w:rsidR="00CF4AB2" w:rsidRPr="00492EF2" w:rsidTr="00FE38A2">
        <w:trPr>
          <w:trHeight w:val="315"/>
        </w:trPr>
        <w:tc>
          <w:tcPr>
            <w:tcW w:w="9356"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trHeight w:val="315"/>
        </w:trPr>
        <w:tc>
          <w:tcPr>
            <w:tcW w:w="567"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843"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033"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794"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41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w:t>
            </w:r>
            <w:r w:rsidR="00377DA9" w:rsidRPr="00377DA9">
              <w:rPr>
                <w:rFonts w:eastAsia="Times New Roman" w:cs="Times New Roman"/>
                <w:sz w:val="20"/>
                <w:szCs w:val="20"/>
                <w:lang w:eastAsia="ru-RU"/>
              </w:rPr>
              <w:t>387</w:t>
            </w:r>
          </w:p>
        </w:tc>
      </w:tr>
      <w:tr w:rsidR="00764BF7" w:rsidRPr="00492EF2" w:rsidTr="00FE38A2">
        <w:trPr>
          <w:trHeight w:val="315"/>
        </w:trPr>
        <w:tc>
          <w:tcPr>
            <w:tcW w:w="567"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843"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033"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794"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41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2,487</w:t>
            </w:r>
          </w:p>
        </w:tc>
      </w:tr>
    </w:tbl>
    <w:p w:rsidR="00CF4AB2" w:rsidRDefault="00CF4AB2" w:rsidP="00CF4AB2">
      <w:pPr>
        <w:pStyle w:val="a1"/>
        <w:rPr>
          <w:rFonts w:cs="Times New Roman"/>
          <w:szCs w:val="24"/>
        </w:rPr>
      </w:pPr>
    </w:p>
    <w:p w:rsidR="00CF4AB2" w:rsidRPr="00001786" w:rsidRDefault="00CF4AB2" w:rsidP="00CF4AB2">
      <w:pPr>
        <w:pStyle w:val="2"/>
        <w:spacing w:line="276" w:lineRule="auto"/>
        <w:ind w:left="0" w:firstLine="0"/>
        <w:rPr>
          <w:bCs w:val="0"/>
        </w:rPr>
      </w:pPr>
      <w:bookmarkStart w:id="68" w:name="_Toc69553653"/>
      <w:bookmarkStart w:id="69" w:name="_Toc71981819"/>
      <w:bookmarkStart w:id="70" w:name="_Toc99787172"/>
      <w:bookmarkStart w:id="71" w:name="_Toc136866950"/>
      <w:bookmarkStart w:id="72" w:name="_Toc147153397"/>
      <w:bookmarkStart w:id="73" w:name="_Toc147480813"/>
      <w:r w:rsidRPr="00001786">
        <w:rPr>
          <w:bCs w:val="0"/>
        </w:rPr>
        <w:t xml:space="preserve">1.2.5 </w:t>
      </w:r>
      <w:bookmarkStart w:id="74" w:name="_Toc43117511"/>
      <w:r w:rsidRPr="00001786">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8"/>
      <w:bookmarkEnd w:id="69"/>
      <w:bookmarkEnd w:id="70"/>
      <w:bookmarkEnd w:id="71"/>
      <w:bookmarkEnd w:id="72"/>
      <w:bookmarkEnd w:id="73"/>
      <w:bookmarkEnd w:id="74"/>
    </w:p>
    <w:p w:rsidR="00CF4AB2" w:rsidRPr="00F53506" w:rsidRDefault="00CF4AB2" w:rsidP="00CF4AB2">
      <w:pPr>
        <w:pStyle w:val="a1"/>
      </w:pPr>
    </w:p>
    <w:p w:rsidR="00CF4AB2" w:rsidRDefault="00CF4AB2" w:rsidP="00CF4AB2">
      <w:pPr>
        <w:pStyle w:val="a1"/>
        <w:rPr>
          <w:rFonts w:cs="Times New Roman"/>
          <w:b/>
        </w:rPr>
      </w:pPr>
      <w:r w:rsidRPr="00001786">
        <w:rPr>
          <w:rFonts w:cs="Times New Roman"/>
          <w:b/>
          <w:spacing w:val="1"/>
        </w:rPr>
        <w:t>Таб</w:t>
      </w:r>
      <w:r w:rsidRPr="00001786">
        <w:rPr>
          <w:rFonts w:cs="Times New Roman"/>
          <w:b/>
        </w:rPr>
        <w:t>лица 1.2</w:t>
      </w:r>
      <w:r w:rsidRPr="00001786">
        <w:rPr>
          <w:rFonts w:cs="Times New Roman"/>
          <w:b/>
          <w:spacing w:val="1"/>
        </w:rPr>
        <w:t>.</w:t>
      </w:r>
      <w:r w:rsidRPr="00001786">
        <w:rPr>
          <w:rFonts w:cs="Times New Roman"/>
          <w:b/>
        </w:rPr>
        <w:t>5.1- Срок ввода в эксплуатацию котельного оборудования, год последнего освидетельствования</w:t>
      </w:r>
    </w:p>
    <w:tbl>
      <w:tblPr>
        <w:tblStyle w:val="aa"/>
        <w:tblW w:w="5000" w:type="pct"/>
        <w:jc w:val="center"/>
        <w:tblInd w:w="0" w:type="dxa"/>
        <w:tblLook w:val="04A0" w:firstRow="1" w:lastRow="0" w:firstColumn="1" w:lastColumn="0" w:noHBand="0" w:noVBand="1"/>
      </w:tblPr>
      <w:tblGrid>
        <w:gridCol w:w="318"/>
        <w:gridCol w:w="2667"/>
        <w:gridCol w:w="2252"/>
        <w:gridCol w:w="2179"/>
        <w:gridCol w:w="1979"/>
      </w:tblGrid>
      <w:tr w:rsidR="00CF4AB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7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28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222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018" w:type="dxa"/>
            <w:shd w:val="clear" w:color="auto" w:fill="F2F2F2"/>
            <w:tcMar>
              <w:top w:w="120" w:type="dxa"/>
              <w:left w:w="20" w:type="dxa"/>
              <w:bottom w:w="120" w:type="dxa"/>
              <w:right w:w="20" w:type="dxa"/>
            </w:tcMar>
            <w:vAlign w:val="center"/>
          </w:tcPr>
          <w:p w:rsidR="00CF4AB2" w:rsidRPr="008F249C" w:rsidRDefault="00CF4AB2" w:rsidP="00FE38A2">
            <w:pPr>
              <w:jc w:val="center"/>
            </w:pPr>
            <w:r w:rsidRPr="008F249C">
              <w:rPr>
                <w:rFonts w:eastAsia="Times New Roman" w:cs="Times New Roman"/>
                <w:sz w:val="22"/>
              </w:rPr>
              <w:t xml:space="preserve">Дата последнего </w:t>
            </w:r>
            <w:proofErr w:type="spellStart"/>
            <w:r w:rsidRPr="008F249C">
              <w:rPr>
                <w:rFonts w:eastAsia="Times New Roman" w:cs="Times New Roman"/>
                <w:sz w:val="22"/>
              </w:rPr>
              <w:t>освидетельст-вования</w:t>
            </w:r>
            <w:proofErr w:type="spellEnd"/>
            <w:r w:rsidRPr="008F249C">
              <w:rPr>
                <w:rFonts w:eastAsia="Times New Roman" w:cs="Times New Roman"/>
                <w:sz w:val="22"/>
              </w:rPr>
              <w:t xml:space="preserve"> котла</w:t>
            </w:r>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Pr="00697E0C"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auto"/>
            <w:tcMar>
              <w:top w:w="40" w:type="dxa"/>
              <w:left w:w="20" w:type="dxa"/>
              <w:bottom w:w="40" w:type="dxa"/>
              <w:right w:w="20" w:type="dxa"/>
            </w:tcMar>
            <w:vAlign w:val="center"/>
          </w:tcPr>
          <w:p w:rsidR="00CF4AB2" w:rsidRDefault="00CF4AB2" w:rsidP="00FE38A2">
            <w:pPr>
              <w:jc w:val="center"/>
              <w:rPr>
                <w:rFonts w:eastAsia="Times New Roman" w:cs="Times New Roman"/>
              </w:rPr>
            </w:pPr>
            <w:r>
              <w:rPr>
                <w:rFonts w:eastAsia="Times New Roman" w:cs="Times New Roman"/>
                <w:sz w:val="22"/>
              </w:rPr>
              <w:t>Котельная № 1 (ЦК)</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2023</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9B4960">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2021</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521A29" w:rsidRDefault="009B4960" w:rsidP="00FE38A2">
            <w:pPr>
              <w:jc w:val="center"/>
              <w:rPr>
                <w:rFonts w:eastAsia="Times New Roman" w:cs="Times New Roman"/>
              </w:rPr>
            </w:pPr>
            <w:r>
              <w:rPr>
                <w:rFonts w:eastAsia="Times New Roman" w:cs="Times New Roman"/>
                <w:sz w:val="22"/>
              </w:rPr>
              <w:t>4</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9575" w:type="dxa"/>
            <w:gridSpan w:val="5"/>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sidRPr="00697E0C">
              <w:rPr>
                <w:rFonts w:eastAsia="Times New Roman" w:cs="Times New Roman"/>
                <w:sz w:val="22"/>
              </w:rPr>
              <w:t>БМК NR-2000 2ПрА</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r>
              <w:rPr>
                <w:rFonts w:eastAsia="Times New Roman" w:cs="Times New Roman"/>
                <w:sz w:val="22"/>
              </w:rPr>
              <w:t>VSKZ-DUO 800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3A3561">
            <w:pPr>
              <w:jc w:val="center"/>
            </w:pPr>
            <w:r>
              <w:rPr>
                <w:rFonts w:eastAsia="Times New Roman" w:cs="Times New Roman"/>
                <w:sz w:val="22"/>
              </w:rPr>
              <w:t>202</w:t>
            </w:r>
            <w:r w:rsidR="003A3561">
              <w:rPr>
                <w:rFonts w:eastAsia="Times New Roman" w:cs="Times New Roman"/>
                <w:sz w:val="22"/>
              </w:rPr>
              <w:t>2</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75" w:name="_Toc136866951"/>
      <w:bookmarkStart w:id="76" w:name="_Toc147153398"/>
      <w:bookmarkStart w:id="77" w:name="_Toc147480814"/>
      <w:r w:rsidRPr="00001786">
        <w:rPr>
          <w:bCs w:val="0"/>
        </w:rPr>
        <w:t>1.2.6 Схемы выдачи тепловой мощности, структура теплофикационных установок</w:t>
      </w:r>
      <w:bookmarkEnd w:id="75"/>
      <w:bookmarkEnd w:id="76"/>
      <w:bookmarkEnd w:id="77"/>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sidRPr="00001786">
        <w:rPr>
          <w:rFonts w:cs="Times New Roman"/>
        </w:rPr>
        <w:t xml:space="preserve">На источниках тепловой энергии, расположенных на территории </w:t>
      </w:r>
      <w:r>
        <w:rPr>
          <w:rFonts w:cs="Times New Roman"/>
        </w:rPr>
        <w:t>Большеулуйского сельсовета</w:t>
      </w:r>
      <w:r w:rsidRPr="00001786">
        <w:rPr>
          <w:rFonts w:cs="Times New Roman"/>
        </w:rPr>
        <w:t xml:space="preserve"> теплофикационные установки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78" w:name="_Toc108184177"/>
      <w:bookmarkStart w:id="79" w:name="_Toc131153621"/>
      <w:bookmarkStart w:id="80" w:name="_Toc136866952"/>
      <w:bookmarkStart w:id="81" w:name="_Toc147153399"/>
      <w:bookmarkStart w:id="82" w:name="_Toc147480815"/>
      <w:r w:rsidRPr="00001786">
        <w:rPr>
          <w:bCs w:val="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8"/>
      <w:bookmarkEnd w:id="79"/>
      <w:bookmarkEnd w:id="80"/>
      <w:bookmarkEnd w:id="81"/>
      <w:bookmarkEnd w:id="82"/>
    </w:p>
    <w:p w:rsidR="00CF4AB2" w:rsidRPr="00001786" w:rsidRDefault="00CF4AB2" w:rsidP="00CF4AB2">
      <w:pPr>
        <w:pStyle w:val="a1"/>
        <w:rPr>
          <w:rFonts w:cs="Times New Roman"/>
        </w:rPr>
      </w:pPr>
    </w:p>
    <w:p w:rsidR="00CF4AB2" w:rsidRDefault="00CF4AB2" w:rsidP="00CF4AB2">
      <w:pPr>
        <w:pStyle w:val="a1"/>
        <w:ind w:firstLine="709"/>
        <w:jc w:val="both"/>
        <w:rPr>
          <w:rFonts w:cs="Times New Roman"/>
          <w:szCs w:val="24"/>
        </w:rPr>
      </w:pPr>
      <w:r>
        <w:rPr>
          <w:rFonts w:cs="Times New Roman"/>
        </w:rPr>
        <w:t>На источниках тепловой энергии сельского поселения р</w:t>
      </w:r>
      <w:r w:rsidRPr="00001786">
        <w:rPr>
          <w:rFonts w:cs="Times New Roman"/>
        </w:rPr>
        <w:t>егулирование отпуска теплоты качественное по температурному графику</w:t>
      </w:r>
      <w:r>
        <w:rPr>
          <w:rFonts w:cs="Times New Roman"/>
        </w:rPr>
        <w:t xml:space="preserve"> 95/70</w:t>
      </w:r>
      <w:r w:rsidRPr="00001786">
        <w:rPr>
          <w:rFonts w:cs="Times New Roman"/>
        </w:rPr>
        <w:t>°С</w:t>
      </w:r>
      <w:r>
        <w:rPr>
          <w:rFonts w:cs="Times New Roman"/>
        </w:rPr>
        <w:t>.</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83" w:name="_Toc108184178"/>
      <w:bookmarkStart w:id="84" w:name="_Toc131153622"/>
      <w:bookmarkStart w:id="85" w:name="_Toc136866953"/>
      <w:bookmarkStart w:id="86" w:name="_Toc147153400"/>
      <w:bookmarkStart w:id="87" w:name="_Toc147480816"/>
      <w:r w:rsidRPr="00001786">
        <w:rPr>
          <w:bCs w:val="0"/>
        </w:rPr>
        <w:t>1.2.8 Среднегодовая загрузка оборудования</w:t>
      </w:r>
      <w:bookmarkEnd w:id="83"/>
      <w:bookmarkEnd w:id="84"/>
      <w:bookmarkEnd w:id="85"/>
      <w:bookmarkEnd w:id="86"/>
      <w:bookmarkEnd w:id="87"/>
    </w:p>
    <w:p w:rsidR="00CF4AB2" w:rsidRPr="00001786" w:rsidRDefault="00CF4AB2" w:rsidP="00CF4AB2">
      <w:pPr>
        <w:pStyle w:val="a1"/>
        <w:rPr>
          <w:rFonts w:cs="Times New Roman"/>
        </w:rPr>
      </w:pPr>
    </w:p>
    <w:p w:rsidR="00CF4AB2" w:rsidRDefault="00CF4AB2" w:rsidP="00CF4AB2">
      <w:pPr>
        <w:pStyle w:val="afa"/>
        <w:kinsoku w:val="0"/>
        <w:overflowPunct w:val="0"/>
        <w:spacing w:line="276" w:lineRule="auto"/>
        <w:ind w:left="0" w:right="-1" w:firstLine="709"/>
        <w:jc w:val="both"/>
      </w:pPr>
      <w:r w:rsidRPr="00001786">
        <w:rPr>
          <w:spacing w:val="-1"/>
        </w:rPr>
        <w:t>Сведения</w:t>
      </w:r>
      <w:r w:rsidR="008B6C01">
        <w:rPr>
          <w:spacing w:val="-1"/>
        </w:rPr>
        <w:t xml:space="preserve"> </w:t>
      </w:r>
      <w:r w:rsidRPr="00001786">
        <w:t>о</w:t>
      </w:r>
      <w:r w:rsidR="008B6C01">
        <w:t xml:space="preserve"> </w:t>
      </w:r>
      <w:r w:rsidRPr="00001786">
        <w:rPr>
          <w:spacing w:val="-1"/>
        </w:rPr>
        <w:t>загрузке</w:t>
      </w:r>
      <w:r w:rsidR="008B6C01">
        <w:rPr>
          <w:spacing w:val="-1"/>
        </w:rPr>
        <w:t xml:space="preserve"> </w:t>
      </w:r>
      <w:r w:rsidRPr="00001786">
        <w:t>основного</w:t>
      </w:r>
      <w:r w:rsidR="008B6C01">
        <w:t xml:space="preserve"> </w:t>
      </w:r>
      <w:r w:rsidRPr="00001786">
        <w:rPr>
          <w:spacing w:val="-1"/>
        </w:rPr>
        <w:t>оборудования</w:t>
      </w:r>
      <w:r w:rsidR="008B6C01">
        <w:rPr>
          <w:spacing w:val="-1"/>
        </w:rPr>
        <w:t xml:space="preserve"> </w:t>
      </w:r>
      <w:r w:rsidRPr="00001786">
        <w:rPr>
          <w:spacing w:val="-1"/>
        </w:rPr>
        <w:t>представлены</w:t>
      </w:r>
      <w:r w:rsidRPr="00001786">
        <w:t xml:space="preserve"> в</w:t>
      </w:r>
      <w:r w:rsidR="008B6C01">
        <w:t xml:space="preserve"> </w:t>
      </w:r>
      <w:r w:rsidRPr="00001786">
        <w:t>таблице ниже.</w:t>
      </w:r>
    </w:p>
    <w:p w:rsidR="005143A8" w:rsidRDefault="005143A8">
      <w:pPr>
        <w:spacing w:after="160" w:line="259" w:lineRule="auto"/>
        <w:rPr>
          <w:rFonts w:eastAsiaTheme="minorEastAsia" w:cs="Times New Roman"/>
          <w:b/>
          <w:spacing w:val="-1"/>
          <w:szCs w:val="20"/>
          <w:lang w:eastAsia="ru-RU"/>
        </w:rPr>
      </w:pPr>
      <w:r>
        <w:rPr>
          <w:b/>
          <w:spacing w:val="-1"/>
          <w:szCs w:val="20"/>
        </w:rPr>
        <w:br w:type="page"/>
      </w:r>
    </w:p>
    <w:p w:rsidR="00CF4AB2" w:rsidRPr="00001786" w:rsidRDefault="00CF4AB2" w:rsidP="00CF4AB2">
      <w:pPr>
        <w:pStyle w:val="afa"/>
        <w:kinsoku w:val="0"/>
        <w:overflowPunct w:val="0"/>
        <w:spacing w:before="2"/>
        <w:ind w:left="177"/>
        <w:rPr>
          <w:b/>
          <w:szCs w:val="20"/>
        </w:rPr>
      </w:pPr>
      <w:r w:rsidRPr="00001786">
        <w:rPr>
          <w:b/>
          <w:spacing w:val="-1"/>
          <w:szCs w:val="20"/>
        </w:rPr>
        <w:lastRenderedPageBreak/>
        <w:t>Таблица</w:t>
      </w:r>
      <w:r w:rsidRPr="00001786">
        <w:rPr>
          <w:b/>
          <w:spacing w:val="-8"/>
          <w:szCs w:val="20"/>
        </w:rPr>
        <w:t xml:space="preserve"> 1.2.8.1 - </w:t>
      </w:r>
      <w:r w:rsidRPr="00001786">
        <w:rPr>
          <w:b/>
          <w:bCs/>
          <w:spacing w:val="-1"/>
          <w:szCs w:val="20"/>
        </w:rPr>
        <w:t>Р</w:t>
      </w:r>
      <w:r w:rsidRPr="00001786">
        <w:rPr>
          <w:b/>
          <w:spacing w:val="-1"/>
          <w:szCs w:val="20"/>
        </w:rPr>
        <w:t>асчетная</w:t>
      </w:r>
      <w:r w:rsidR="008B6C01">
        <w:rPr>
          <w:b/>
          <w:spacing w:val="-1"/>
          <w:szCs w:val="20"/>
        </w:rPr>
        <w:t xml:space="preserve"> </w:t>
      </w:r>
      <w:r w:rsidRPr="00001786">
        <w:rPr>
          <w:b/>
          <w:szCs w:val="20"/>
        </w:rPr>
        <w:t>загрузка</w:t>
      </w:r>
      <w:r w:rsidR="008B6C01">
        <w:rPr>
          <w:b/>
          <w:szCs w:val="20"/>
        </w:rPr>
        <w:t xml:space="preserve"> </w:t>
      </w:r>
      <w:r w:rsidRPr="00001786">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CF4AB2" w:rsidRPr="00F53506" w:rsidTr="00FE38A2">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Располагаемая мощность теплоисточника, </w:t>
            </w:r>
            <w:r>
              <w:rPr>
                <w:rFonts w:eastAsia="Times New Roman" w:cs="Times New Roman"/>
                <w:spacing w:val="-2"/>
                <w:sz w:val="22"/>
                <w:lang w:eastAsia="ru-RU"/>
              </w:rPr>
              <w:t>Гкал/ч</w:t>
            </w:r>
          </w:p>
        </w:tc>
        <w:tc>
          <w:tcPr>
            <w:tcW w:w="168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Среднечасовой отпуск тепла, </w:t>
            </w:r>
            <w:r>
              <w:rPr>
                <w:rFonts w:eastAsia="Times New Roman" w:cs="Times New Roman"/>
                <w:spacing w:val="-2"/>
                <w:sz w:val="22"/>
                <w:lang w:eastAsia="ru-RU"/>
              </w:rPr>
              <w:t>Гкал/ч</w:t>
            </w:r>
          </w:p>
        </w:tc>
        <w:tc>
          <w:tcPr>
            <w:tcW w:w="1972"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Среднегодовая загрузка оборудования, %</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2628.7900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2"/>
                <w:lang w:eastAsia="ru-RU"/>
              </w:rPr>
              <w:t>4,4</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0,447</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10,16</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6990.6960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0"/>
                <w:szCs w:val="20"/>
                <w:lang w:eastAsia="ru-RU"/>
              </w:rPr>
              <w:t>2,50</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1,189</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47,56</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88" w:name="_Toc108184179"/>
      <w:bookmarkStart w:id="89" w:name="_Toc131153623"/>
      <w:bookmarkStart w:id="90" w:name="_Toc136866954"/>
      <w:bookmarkStart w:id="91" w:name="_Toc147153401"/>
      <w:bookmarkStart w:id="92" w:name="_Toc147480817"/>
      <w:r w:rsidRPr="00001786">
        <w:rPr>
          <w:bCs w:val="0"/>
        </w:rPr>
        <w:t>1.2.9 Способы учета тепла, отпущенного в тепловые сети</w:t>
      </w:r>
      <w:bookmarkEnd w:id="88"/>
      <w:bookmarkEnd w:id="89"/>
      <w:bookmarkEnd w:id="90"/>
      <w:bookmarkEnd w:id="91"/>
      <w:bookmarkEnd w:id="92"/>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Н</w:t>
      </w:r>
      <w:r w:rsidRPr="00001786">
        <w:rPr>
          <w:rFonts w:cs="Times New Roman"/>
        </w:rPr>
        <w:t xml:space="preserve">а </w:t>
      </w:r>
      <w:r w:rsidRPr="00001786">
        <w:rPr>
          <w:rFonts w:cs="Times New Roman"/>
          <w:szCs w:val="24"/>
        </w:rPr>
        <w:t xml:space="preserve">источниках тепловой энергии, расположенных на территории </w:t>
      </w:r>
      <w:r>
        <w:rPr>
          <w:rFonts w:cs="Times New Roman"/>
          <w:szCs w:val="24"/>
        </w:rPr>
        <w:t xml:space="preserve">сельского поселения </w:t>
      </w:r>
      <w:r w:rsidRPr="00001786">
        <w:rPr>
          <w:rFonts w:cs="Times New Roman"/>
          <w:szCs w:val="24"/>
        </w:rPr>
        <w:t>приборы учета тепловой энергии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93" w:name="_Toc108184180"/>
      <w:bookmarkStart w:id="94" w:name="_Toc131153624"/>
      <w:bookmarkStart w:id="95" w:name="_Toc136866955"/>
      <w:bookmarkStart w:id="96" w:name="_Toc147480818"/>
      <w:r w:rsidRPr="00001786">
        <w:rPr>
          <w:bCs w:val="0"/>
        </w:rPr>
        <w:t>1.2.10 Статистика отказов и восстановлений оборудования источников тепловой энергии</w:t>
      </w:r>
      <w:bookmarkEnd w:id="93"/>
      <w:bookmarkEnd w:id="94"/>
      <w:bookmarkEnd w:id="95"/>
      <w:bookmarkEnd w:id="96"/>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 xml:space="preserve">На </w:t>
      </w:r>
      <w:r w:rsidRPr="00001786">
        <w:rPr>
          <w:rFonts w:cs="Times New Roman"/>
          <w:szCs w:val="24"/>
        </w:rPr>
        <w:t>источниках тепловой энергии</w:t>
      </w:r>
      <w:r w:rsidRPr="00001786">
        <w:rPr>
          <w:rFonts w:cs="Times New Roman"/>
        </w:rPr>
        <w:t xml:space="preserve"> количество</w:t>
      </w:r>
      <w:r w:rsidR="008B6C01">
        <w:rPr>
          <w:rFonts w:cs="Times New Roman"/>
        </w:rPr>
        <w:t xml:space="preserve"> </w:t>
      </w:r>
      <w:r w:rsidRPr="00001786">
        <w:rPr>
          <w:rFonts w:cs="Times New Roman"/>
          <w:spacing w:val="-1"/>
        </w:rPr>
        <w:t>аварий</w:t>
      </w:r>
      <w:r w:rsidR="008B6C01">
        <w:rPr>
          <w:rFonts w:cs="Times New Roman"/>
          <w:spacing w:val="-1"/>
        </w:rPr>
        <w:t xml:space="preserve"> </w:t>
      </w:r>
      <w:r w:rsidRPr="00001786">
        <w:rPr>
          <w:rFonts w:cs="Times New Roman"/>
        </w:rPr>
        <w:t>и</w:t>
      </w:r>
      <w:r w:rsidR="008B6C01">
        <w:rPr>
          <w:rFonts w:cs="Times New Roman"/>
        </w:rPr>
        <w:t xml:space="preserve"> </w:t>
      </w:r>
      <w:r w:rsidRPr="00001786">
        <w:rPr>
          <w:rFonts w:cs="Times New Roman"/>
        </w:rPr>
        <w:t>инцидентов</w:t>
      </w:r>
      <w:r w:rsidR="008B6C01">
        <w:rPr>
          <w:rFonts w:cs="Times New Roman"/>
        </w:rPr>
        <w:t xml:space="preserve"> </w:t>
      </w:r>
      <w:r w:rsidRPr="00001786">
        <w:rPr>
          <w:rFonts w:cs="Times New Roman"/>
        </w:rPr>
        <w:t>на</w:t>
      </w:r>
      <w:r w:rsidR="008B6C01">
        <w:rPr>
          <w:rFonts w:cs="Times New Roman"/>
        </w:rPr>
        <w:t xml:space="preserve"> </w:t>
      </w:r>
      <w:r w:rsidRPr="00001786">
        <w:rPr>
          <w:rFonts w:cs="Times New Roman"/>
        </w:rPr>
        <w:t>котельных</w:t>
      </w:r>
      <w:r w:rsidR="008B6C01">
        <w:rPr>
          <w:rFonts w:cs="Times New Roman"/>
        </w:rPr>
        <w:t xml:space="preserve"> </w:t>
      </w:r>
      <w:r w:rsidRPr="00001786">
        <w:rPr>
          <w:rFonts w:cs="Times New Roman"/>
        </w:rPr>
        <w:t>в</w:t>
      </w:r>
      <w:r w:rsidR="008B6C01">
        <w:rPr>
          <w:rFonts w:cs="Times New Roman"/>
        </w:rPr>
        <w:t xml:space="preserve"> </w:t>
      </w:r>
      <w:r w:rsidRPr="00001786">
        <w:rPr>
          <w:rFonts w:cs="Times New Roman"/>
          <w:spacing w:val="-1"/>
        </w:rPr>
        <w:t>2017-2022 годах</w:t>
      </w:r>
      <w:r w:rsidR="008B6C01">
        <w:rPr>
          <w:rFonts w:cs="Times New Roman"/>
          <w:spacing w:val="-1"/>
        </w:rPr>
        <w:t xml:space="preserve"> </w:t>
      </w:r>
      <w:r>
        <w:rPr>
          <w:rFonts w:cs="Times New Roman"/>
          <w:spacing w:val="-1"/>
        </w:rPr>
        <w:t>не зафиксировано.</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97" w:name="_Toc108184181"/>
      <w:bookmarkStart w:id="98" w:name="_Toc131153625"/>
      <w:bookmarkStart w:id="99" w:name="_Toc136866956"/>
      <w:bookmarkStart w:id="100" w:name="_Toc147153403"/>
      <w:bookmarkStart w:id="101" w:name="_Toc147480819"/>
      <w:r w:rsidRPr="00001786">
        <w:rPr>
          <w:bCs w:val="0"/>
        </w:rPr>
        <w:t>1.2.11 Предписания надзорных органов по запрещению дальнейшей эксплуатации источников тепловой энергии</w:t>
      </w:r>
      <w:bookmarkEnd w:id="97"/>
      <w:bookmarkEnd w:id="98"/>
      <w:bookmarkEnd w:id="99"/>
      <w:bookmarkEnd w:id="100"/>
      <w:bookmarkEnd w:id="101"/>
    </w:p>
    <w:p w:rsidR="00CF4AB2" w:rsidRPr="00001786" w:rsidRDefault="00CF4AB2" w:rsidP="00CF4AB2">
      <w:pPr>
        <w:pStyle w:val="a1"/>
        <w:rPr>
          <w:rFonts w:cs="Times New Roman"/>
        </w:rPr>
      </w:pPr>
    </w:p>
    <w:p w:rsidR="00CF4AB2" w:rsidRPr="00001786" w:rsidRDefault="00CF4AB2" w:rsidP="00CF4AB2">
      <w:pPr>
        <w:pStyle w:val="a1"/>
        <w:spacing w:line="276" w:lineRule="auto"/>
        <w:ind w:firstLine="709"/>
        <w:jc w:val="both"/>
        <w:rPr>
          <w:rFonts w:cs="Times New Roman"/>
        </w:rPr>
      </w:pPr>
      <w:r w:rsidRPr="00001786">
        <w:rPr>
          <w:rFonts w:cs="Times New Roman"/>
        </w:rPr>
        <w:t>Предписания</w:t>
      </w:r>
      <w:r w:rsidRPr="00001786">
        <w:rPr>
          <w:rFonts w:cs="Times New Roman"/>
          <w:spacing w:val="-1"/>
        </w:rPr>
        <w:t>надзорныхорганов</w:t>
      </w:r>
      <w:r w:rsidRPr="00001786">
        <w:rPr>
          <w:rFonts w:cs="Times New Roman"/>
        </w:rPr>
        <w:t>по</w:t>
      </w:r>
      <w:r w:rsidRPr="00001786">
        <w:rPr>
          <w:rFonts w:cs="Times New Roman"/>
          <w:spacing w:val="-1"/>
        </w:rPr>
        <w:t>запрещениюдальнейшейэксплуатацииоборудованияисточников</w:t>
      </w:r>
      <w:r w:rsidRPr="00001786">
        <w:rPr>
          <w:rFonts w:cs="Times New Roman"/>
        </w:rPr>
        <w:t xml:space="preserve"> тепловой </w:t>
      </w:r>
      <w:r w:rsidRPr="00001786">
        <w:rPr>
          <w:rFonts w:cs="Times New Roman"/>
          <w:spacing w:val="-1"/>
        </w:rPr>
        <w:t>энергии</w:t>
      </w:r>
      <w:r w:rsidR="008B6C01">
        <w:rPr>
          <w:rFonts w:cs="Times New Roman"/>
          <w:spacing w:val="-1"/>
        </w:rPr>
        <w:t xml:space="preserve"> </w:t>
      </w:r>
      <w:r w:rsidRPr="00001786">
        <w:rPr>
          <w:rFonts w:cs="Times New Roman"/>
          <w:spacing w:val="-1"/>
        </w:rPr>
        <w:t>отсутствуют.</w:t>
      </w:r>
    </w:p>
    <w:p w:rsidR="00CF4AB2" w:rsidRDefault="00CF4AB2" w:rsidP="00CF4AB2">
      <w:pPr>
        <w:pStyle w:val="a1"/>
        <w:rPr>
          <w:rFonts w:cs="Times New Roman"/>
          <w:szCs w:val="24"/>
        </w:rPr>
      </w:pPr>
    </w:p>
    <w:p w:rsidR="00CF4AB2" w:rsidRPr="00001786" w:rsidRDefault="00CF4AB2" w:rsidP="00CF4AB2">
      <w:pPr>
        <w:pStyle w:val="2"/>
        <w:ind w:left="0" w:firstLine="0"/>
        <w:jc w:val="both"/>
      </w:pPr>
      <w:bookmarkStart w:id="102" w:name="_Toc136866957"/>
      <w:bookmarkStart w:id="103" w:name="_Toc147153404"/>
      <w:bookmarkStart w:id="104" w:name="_Toc147480820"/>
      <w:r w:rsidRPr="00001786">
        <w:t xml:space="preserve">1.2.12 </w:t>
      </w:r>
      <w:hyperlink r:id="rId16" w:anchor="bookmark20" w:history="1">
        <w:r w:rsidRPr="00001786">
          <w:t>Перечень источников тепловой энергии и (или) оборудования (турбоагрегатов),</w:t>
        </w:r>
      </w:hyperlink>
      <w:hyperlink r:id="rId17" w:anchor="bookmark20" w:history="1">
        <w:r w:rsidRPr="00001786">
          <w:t>входящего в их состав (для источников тепловой энергии, функционирующих в режиме</w:t>
        </w:r>
      </w:hyperlink>
      <w:r w:rsidR="008B6C01">
        <w:t xml:space="preserve"> </w:t>
      </w:r>
      <w:hyperlink r:id="rId18" w:anchor="bookmark20" w:history="1">
        <w:r w:rsidRPr="00001786">
          <w:t>комбинированной выработки электрической и тепловой энергии), которые отнесены к</w:t>
        </w:r>
      </w:hyperlink>
      <w:r w:rsidR="008B6C01">
        <w:t xml:space="preserve"> </w:t>
      </w:r>
      <w:hyperlink r:id="rId19" w:anchor="bookmark20" w:history="1">
        <w:r w:rsidRPr="00001786">
          <w:t>объектам, электрическая мощность которых поставляется в вынужденном режиме в целях</w:t>
        </w:r>
      </w:hyperlink>
      <w:r w:rsidR="008B6C01">
        <w:t xml:space="preserve"> </w:t>
      </w:r>
      <w:hyperlink r:id="rId20" w:anchor="bookmark20" w:history="1">
        <w:r w:rsidRPr="00001786">
          <w:t>обеспечения надежного теплоснабжения потребителей</w:t>
        </w:r>
        <w:bookmarkEnd w:id="102"/>
        <w:bookmarkEnd w:id="103"/>
        <w:bookmarkEnd w:id="104"/>
      </w:hyperlink>
    </w:p>
    <w:p w:rsidR="00CF4AB2" w:rsidRPr="00001786" w:rsidRDefault="00CF4AB2" w:rsidP="00CF4AB2">
      <w:pPr>
        <w:rPr>
          <w:rFonts w:cs="Times New Roman"/>
          <w:lang w:eastAsia="ru-RU"/>
        </w:rPr>
      </w:pPr>
    </w:p>
    <w:p w:rsidR="00CF4AB2" w:rsidRPr="00001786" w:rsidRDefault="00CF4AB2" w:rsidP="00CF4AB2">
      <w:pPr>
        <w:tabs>
          <w:tab w:val="left" w:pos="1234"/>
        </w:tabs>
        <w:ind w:firstLine="709"/>
        <w:rPr>
          <w:rFonts w:cs="Times New Roman"/>
          <w:lang w:eastAsia="ru-RU"/>
        </w:rPr>
      </w:pPr>
      <w:r w:rsidRPr="00001786">
        <w:rPr>
          <w:rFonts w:cs="Times New Roman"/>
          <w:lang w:eastAsia="ru-RU"/>
        </w:rPr>
        <w:t>Указанные источники отсутствуют</w:t>
      </w:r>
    </w:p>
    <w:p w:rsidR="00CF4AB2" w:rsidRPr="00001786" w:rsidRDefault="00CF4AB2" w:rsidP="00CF4AB2">
      <w:pPr>
        <w:rPr>
          <w:rFonts w:cs="Times New Roman"/>
          <w:highlight w:val="yellow"/>
        </w:rPr>
      </w:pPr>
    </w:p>
    <w:p w:rsidR="00CF4AB2" w:rsidRPr="00001786" w:rsidRDefault="00CF4AB2" w:rsidP="00CF4AB2">
      <w:pPr>
        <w:pStyle w:val="2"/>
        <w:ind w:left="0" w:firstLine="0"/>
        <w:rPr>
          <w:bCs w:val="0"/>
        </w:rPr>
      </w:pPr>
      <w:bookmarkStart w:id="105" w:name="_Toc136866958"/>
      <w:bookmarkStart w:id="106" w:name="_Toc147153405"/>
      <w:bookmarkStart w:id="107" w:name="_Toc147480821"/>
      <w:r w:rsidRPr="00001786">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5"/>
      <w:bookmarkEnd w:id="106"/>
      <w:bookmarkEnd w:id="107"/>
    </w:p>
    <w:p w:rsidR="00CF4AB2" w:rsidRPr="00001786" w:rsidRDefault="00CF4AB2" w:rsidP="00CF4AB2">
      <w:pPr>
        <w:spacing w:before="12" w:line="220" w:lineRule="exact"/>
        <w:rPr>
          <w:rFonts w:cs="Times New Roman"/>
        </w:rPr>
      </w:pPr>
    </w:p>
    <w:p w:rsidR="00CF4AB2" w:rsidRDefault="00CF4AB2" w:rsidP="00CF4AB2">
      <w:pPr>
        <w:pStyle w:val="afa"/>
        <w:ind w:left="0" w:right="-1" w:firstLine="679"/>
        <w:jc w:val="both"/>
      </w:pPr>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r w:rsidRPr="00001786">
        <w:rPr>
          <w:spacing w:val="-2"/>
        </w:rPr>
        <w:t>и</w:t>
      </w:r>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Default="00831D1E" w:rsidP="00CF4AB2">
      <w:pPr>
        <w:pStyle w:val="afa"/>
        <w:ind w:left="0" w:right="-1" w:firstLine="679"/>
        <w:jc w:val="both"/>
      </w:pPr>
      <w:r>
        <w:t>1.</w:t>
      </w:r>
      <w:r w:rsidR="004727BB">
        <w:t xml:space="preserve"> </w:t>
      </w:r>
      <w:r>
        <w:t>И</w:t>
      </w:r>
      <w:r w:rsidR="00CF4AB2">
        <w:t xml:space="preserve">сключена информация о котельной № 3 </w:t>
      </w:r>
      <w:r>
        <w:t xml:space="preserve">(РОВД) </w:t>
      </w:r>
      <w:r w:rsidR="00CF4AB2">
        <w:t xml:space="preserve">в связи с ее </w:t>
      </w:r>
      <w:r>
        <w:t>консервацией.</w:t>
      </w:r>
    </w:p>
    <w:p w:rsidR="00831D1E" w:rsidRPr="00FD2697" w:rsidRDefault="00831D1E" w:rsidP="00831D1E">
      <w:pPr>
        <w:ind w:firstLine="709"/>
        <w:jc w:val="both"/>
        <w:rPr>
          <w:szCs w:val="24"/>
        </w:rPr>
      </w:pPr>
      <w:r>
        <w:rPr>
          <w:szCs w:val="24"/>
        </w:rPr>
        <w:t>2.</w:t>
      </w:r>
      <w:r w:rsidR="004727BB">
        <w:rPr>
          <w:szCs w:val="24"/>
        </w:rPr>
        <w:t xml:space="preserve"> </w:t>
      </w:r>
      <w:r w:rsidRPr="00FD2697">
        <w:rPr>
          <w:szCs w:val="24"/>
        </w:rPr>
        <w:t>Установка резервного оборудования:</w:t>
      </w:r>
    </w:p>
    <w:p w:rsidR="00831D1E" w:rsidRPr="00FD2697" w:rsidRDefault="00831D1E" w:rsidP="00831D1E">
      <w:pPr>
        <w:ind w:firstLine="709"/>
        <w:jc w:val="both"/>
        <w:rPr>
          <w:szCs w:val="24"/>
        </w:rPr>
      </w:pPr>
      <w:r>
        <w:rPr>
          <w:szCs w:val="24"/>
        </w:rPr>
        <w:t>-в</w:t>
      </w:r>
      <w:r w:rsidRPr="00FD2697">
        <w:rPr>
          <w:szCs w:val="24"/>
        </w:rPr>
        <w:t xml:space="preserve"> июне – июле 2023 года выполнен монтаж резервного оборудования в </w:t>
      </w:r>
      <w:r w:rsidRPr="00FD2697">
        <w:rPr>
          <w:rFonts w:eastAsia="Times New Roman" w:cs="Times New Roman"/>
          <w:szCs w:val="24"/>
        </w:rPr>
        <w:t>Котельной № 1 (Центральная котельная):</w:t>
      </w:r>
      <w:r w:rsidRPr="00FD2697">
        <w:rPr>
          <w:szCs w:val="24"/>
        </w:rPr>
        <w:t xml:space="preserve"> Водогрейный котел </w:t>
      </w:r>
      <w:proofErr w:type="spellStart"/>
      <w:r w:rsidRPr="00FD2697">
        <w:rPr>
          <w:szCs w:val="24"/>
        </w:rPr>
        <w:t>КВр</w:t>
      </w:r>
      <w:proofErr w:type="spellEnd"/>
      <w:r w:rsidRPr="00FD2697">
        <w:rPr>
          <w:szCs w:val="24"/>
        </w:rPr>
        <w:t xml:space="preserve"> 1,1 Гкал./ч. (Акт рабочей комиссии о приемке оборудования после комплексного опробования от 29.06.2023г.) </w:t>
      </w:r>
    </w:p>
    <w:p w:rsidR="00831D1E" w:rsidRPr="00FD2697" w:rsidRDefault="00831D1E" w:rsidP="00831D1E">
      <w:pPr>
        <w:autoSpaceDE w:val="0"/>
        <w:autoSpaceDN w:val="0"/>
        <w:adjustRightInd w:val="0"/>
        <w:ind w:firstLine="709"/>
        <w:jc w:val="both"/>
        <w:rPr>
          <w:szCs w:val="24"/>
        </w:rPr>
      </w:pPr>
      <w:r>
        <w:rPr>
          <w:szCs w:val="24"/>
        </w:rPr>
        <w:t>-в</w:t>
      </w:r>
      <w:r w:rsidRPr="00FD2697">
        <w:rPr>
          <w:szCs w:val="24"/>
        </w:rPr>
        <w:t xml:space="preserve">одяной сетевой циркуляционный насос </w:t>
      </w:r>
      <w:proofErr w:type="spellStart"/>
      <w:r w:rsidRPr="00FD2697">
        <w:rPr>
          <w:szCs w:val="24"/>
          <w:lang w:val="en-US"/>
        </w:rPr>
        <w:t>Wilo</w:t>
      </w:r>
      <w:proofErr w:type="spellEnd"/>
      <w:r w:rsidRPr="00FD2697">
        <w:rPr>
          <w:szCs w:val="24"/>
        </w:rPr>
        <w:t xml:space="preserve"> 80/170-30/2(</w:t>
      </w:r>
      <w:r w:rsidRPr="00FD2697">
        <w:rPr>
          <w:szCs w:val="24"/>
          <w:lang w:val="en-US"/>
        </w:rPr>
        <w:t>RU</w:t>
      </w:r>
      <w:r w:rsidRPr="00FD2697">
        <w:rPr>
          <w:szCs w:val="24"/>
        </w:rPr>
        <w:t>).</w:t>
      </w:r>
    </w:p>
    <w:p w:rsidR="00831D1E" w:rsidRDefault="00831D1E" w:rsidP="00831D1E">
      <w:pPr>
        <w:pStyle w:val="a1"/>
        <w:ind w:firstLine="709"/>
        <w:jc w:val="both"/>
        <w:rPr>
          <w:szCs w:val="24"/>
        </w:rPr>
      </w:pPr>
      <w:r>
        <w:rPr>
          <w:szCs w:val="24"/>
        </w:rPr>
        <w:t>-в</w:t>
      </w:r>
      <w:r w:rsidRPr="00FD2697">
        <w:rPr>
          <w:szCs w:val="24"/>
        </w:rPr>
        <w:t xml:space="preserve"> июле 2022 года выполнен монтаж резервного оборудования в </w:t>
      </w:r>
      <w:r w:rsidRPr="00FD2697">
        <w:rPr>
          <w:rFonts w:cs="Times New Roman"/>
          <w:szCs w:val="24"/>
          <w:lang w:eastAsia="ru-RU"/>
        </w:rPr>
        <w:t>блочно-модульной котельной</w:t>
      </w:r>
      <w:r w:rsidRPr="00FD2697">
        <w:rPr>
          <w:szCs w:val="24"/>
        </w:rPr>
        <w:t>: водогрейный котел ВСКЗ-ДУО 800.</w:t>
      </w:r>
    </w:p>
    <w:p w:rsidR="00CF4AB2" w:rsidRPr="00001786" w:rsidRDefault="00831D1E" w:rsidP="00CF4AB2">
      <w:pPr>
        <w:pStyle w:val="afa"/>
        <w:ind w:left="0" w:right="-1" w:firstLine="709"/>
        <w:jc w:val="both"/>
      </w:pPr>
      <w:bookmarkStart w:id="108" w:name="_Hlk136852019"/>
      <w:r>
        <w:t>3.</w:t>
      </w:r>
      <w:r w:rsidR="004727BB">
        <w:t xml:space="preserve"> </w:t>
      </w:r>
      <w:r w:rsidR="000B61CE">
        <w:rPr>
          <w:spacing w:val="-1"/>
        </w:rPr>
        <w:t>Ч</w:t>
      </w:r>
      <w:r w:rsidR="00CF4AB2"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62"/>
    <w:bookmarkEnd w:id="108"/>
    <w:p w:rsidR="00CF4AB2" w:rsidRPr="00B153F8" w:rsidRDefault="00E86B09" w:rsidP="00CF4AB2">
      <w:pPr>
        <w:pStyle w:val="2"/>
        <w:ind w:left="0" w:firstLine="0"/>
      </w:pPr>
      <w:r>
        <w:lastRenderedPageBreak/>
        <w:fldChar w:fldCharType="begin"/>
      </w:r>
      <w:r w:rsidR="009E6315">
        <w:instrText xml:space="preserve"> HYPERLINK "file:///C:\\Users\\t1\\Desktop\\кировск\\2019%20Том%201%20Схема%20ТС%20Кировск.doc" \l "bookmark21" </w:instrText>
      </w:r>
      <w:r>
        <w:fldChar w:fldCharType="separate"/>
      </w:r>
      <w:bookmarkStart w:id="109" w:name="_Toc147480822"/>
      <w:bookmarkStart w:id="110" w:name="_Toc29998116"/>
      <w:bookmarkStart w:id="111" w:name="_Toc30058679"/>
      <w:bookmarkStart w:id="112" w:name="_Toc31810031"/>
      <w:r w:rsidR="00CF4AB2" w:rsidRPr="00B153F8">
        <w:t xml:space="preserve">Часть </w:t>
      </w:r>
      <w:r w:rsidR="00CF4AB2">
        <w:t>3</w:t>
      </w:r>
      <w:r w:rsidR="00CF4AB2" w:rsidRPr="00B153F8">
        <w:t>. ТЕПЛОВЫЕ СЕТИ, СООРУЖЕНИЯ НА НИХ</w:t>
      </w:r>
      <w:bookmarkEnd w:id="109"/>
      <w:bookmarkEnd w:id="110"/>
      <w:bookmarkEnd w:id="111"/>
      <w:bookmarkEnd w:id="112"/>
      <w:r>
        <w:fldChar w:fldCharType="end"/>
      </w:r>
    </w:p>
    <w:p w:rsidR="00CF4AB2" w:rsidRDefault="00CF4AB2" w:rsidP="00CF4AB2"/>
    <w:p w:rsidR="00CF4AB2" w:rsidRPr="00D20DC7" w:rsidRDefault="00CF4AB2" w:rsidP="00CF4AB2">
      <w:pPr>
        <w:pStyle w:val="2"/>
        <w:ind w:left="0" w:firstLine="0"/>
      </w:pPr>
      <w:bookmarkStart w:id="113" w:name="_Toc147153407"/>
      <w:bookmarkStart w:id="114" w:name="_Toc147480823"/>
      <w:r>
        <w:t>1.3</w:t>
      </w:r>
      <w:r w:rsidRPr="00754A41">
        <w:t xml:space="preserve">.1 </w:t>
      </w:r>
      <w:hyperlink r:id="rId21" w:anchor="bookmark22" w:history="1">
        <w:r w:rsidRPr="00D20DC7">
          <w:t>Описание структуры тепловых сетей от каждого источника тепловой энергии, от</w:t>
        </w:r>
      </w:hyperlink>
      <w:r w:rsidR="008B6C01">
        <w:t xml:space="preserve"> </w:t>
      </w:r>
      <w:hyperlink r:id="rId22" w:anchor="bookmark22" w:history="1">
        <w:r w:rsidRPr="00D20DC7">
          <w:t>магистральных выводов до центральных тепловых пунктов (если таковые имеются) или</w:t>
        </w:r>
      </w:hyperlink>
      <w:r w:rsidR="008B6C01">
        <w:t xml:space="preserve"> </w:t>
      </w:r>
      <w:hyperlink r:id="rId23" w:anchor="bookmark22" w:history="1">
        <w:r w:rsidRPr="00D20DC7">
          <w:t>до ввода в жилой квартал или промышленный объект с выделением сетей горячего</w:t>
        </w:r>
      </w:hyperlink>
      <w:r w:rsidR="008B6C01">
        <w:t xml:space="preserve"> </w:t>
      </w:r>
      <w:hyperlink r:id="rId24" w:anchor="bookmark22" w:history="1">
        <w:r w:rsidRPr="00D20DC7">
          <w:t>водоснабжения</w:t>
        </w:r>
        <w:bookmarkEnd w:id="113"/>
        <w:bookmarkEnd w:id="114"/>
      </w:hyperlink>
    </w:p>
    <w:p w:rsidR="00CF4AB2" w:rsidRDefault="00CF4AB2" w:rsidP="00CF4AB2">
      <w:pPr>
        <w:rPr>
          <w:lang w:eastAsia="ru-RU"/>
        </w:rPr>
      </w:pPr>
    </w:p>
    <w:p w:rsidR="00CF4AB2" w:rsidRDefault="00CF4AB2" w:rsidP="00CF4AB2">
      <w:pPr>
        <w:ind w:firstLine="709"/>
        <w:jc w:val="both"/>
      </w:pPr>
      <w:r w:rsidRPr="00C921FF">
        <w:t xml:space="preserve">Эксплуатацией тепловых сетей в муниципальном образовании </w:t>
      </w:r>
      <w:r>
        <w:t>Большеулуйский сельсовет</w:t>
      </w:r>
      <w:r w:rsidRPr="00C921FF">
        <w:t xml:space="preserve"> занима</w:t>
      </w:r>
      <w:r>
        <w:t xml:space="preserve">ется </w:t>
      </w:r>
      <w:r w:rsidRPr="00A64C33">
        <w:t>ООО «КоммунСтройСервис».</w:t>
      </w:r>
    </w:p>
    <w:p w:rsidR="00CF4AB2" w:rsidRDefault="00CF4AB2" w:rsidP="00CF4AB2">
      <w:pPr>
        <w:spacing w:before="400" w:after="200"/>
      </w:pPr>
      <w:r>
        <w:rPr>
          <w:b/>
        </w:rPr>
        <w:t>Таблица 1.3.1.1 - Краткое описание структуры тепловых сетей МО</w:t>
      </w:r>
    </w:p>
    <w:tbl>
      <w:tblPr>
        <w:tblStyle w:val="aa"/>
        <w:tblW w:w="5000" w:type="pct"/>
        <w:jc w:val="center"/>
        <w:tblInd w:w="0" w:type="dxa"/>
        <w:tblLook w:val="04A0" w:firstRow="1" w:lastRow="0" w:firstColumn="1" w:lastColumn="0" w:noHBand="0" w:noVBand="1"/>
      </w:tblPr>
      <w:tblGrid>
        <w:gridCol w:w="2747"/>
        <w:gridCol w:w="2749"/>
        <w:gridCol w:w="1050"/>
        <w:gridCol w:w="1393"/>
        <w:gridCol w:w="1816"/>
      </w:tblGrid>
      <w:tr w:rsidR="00CF4AB2" w:rsidTr="00FE38A2">
        <w:trPr>
          <w:jc w:val="center"/>
        </w:trPr>
        <w:tc>
          <w:tcPr>
            <w:tcW w:w="1408"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661" w:type="pct"/>
            <w:gridSpan w:val="3"/>
            <w:shd w:val="clear" w:color="auto" w:fill="F2F2F2"/>
            <w:tcMar>
              <w:top w:w="120" w:type="dxa"/>
              <w:left w:w="200" w:type="dxa"/>
              <w:bottom w:w="120" w:type="dxa"/>
              <w:right w:w="200" w:type="dxa"/>
            </w:tcMar>
            <w:vAlign w:val="center"/>
          </w:tcPr>
          <w:p w:rsidR="00CF4AB2" w:rsidRPr="008F249C" w:rsidRDefault="00CF4AB2" w:rsidP="00FE38A2">
            <w:pPr>
              <w:jc w:val="center"/>
            </w:pPr>
            <w:r w:rsidRPr="008F249C">
              <w:rPr>
                <w:rFonts w:eastAsia="Times New Roman" w:cs="Times New Roman"/>
                <w:sz w:val="22"/>
              </w:rPr>
              <w:t>Протяженность в двухтрубном исчислении, м</w:t>
            </w:r>
          </w:p>
        </w:tc>
        <w:tc>
          <w:tcPr>
            <w:tcW w:w="931"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Материальная </w:t>
            </w:r>
            <w:proofErr w:type="spellStart"/>
            <w:r>
              <w:rPr>
                <w:rFonts w:eastAsia="Times New Roman" w:cs="Times New Roman"/>
                <w:sz w:val="22"/>
              </w:rPr>
              <w:t>характери</w:t>
            </w:r>
            <w:proofErr w:type="spellEnd"/>
            <w:r>
              <w:rPr>
                <w:rFonts w:eastAsia="Times New Roman" w:cs="Times New Roman"/>
                <w:sz w:val="22"/>
              </w:rPr>
              <w:t>-ка, м2</w:t>
            </w:r>
          </w:p>
        </w:tc>
      </w:tr>
      <w:tr w:rsidR="00CF4AB2" w:rsidTr="00FE38A2">
        <w:trPr>
          <w:jc w:val="center"/>
        </w:trPr>
        <w:tc>
          <w:tcPr>
            <w:tcW w:w="1408" w:type="pct"/>
            <w:vMerge/>
          </w:tcPr>
          <w:p w:rsidR="00CF4AB2" w:rsidRDefault="00CF4AB2" w:rsidP="00FE38A2"/>
        </w:tc>
        <w:tc>
          <w:tcPr>
            <w:tcW w:w="140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Отопление</w:t>
            </w:r>
          </w:p>
        </w:tc>
        <w:tc>
          <w:tcPr>
            <w:tcW w:w="5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ГВС</w:t>
            </w:r>
          </w:p>
        </w:tc>
        <w:tc>
          <w:tcPr>
            <w:tcW w:w="714"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Итого</w:t>
            </w:r>
          </w:p>
        </w:tc>
        <w:tc>
          <w:tcPr>
            <w:tcW w:w="931" w:type="pct"/>
            <w:vMerge/>
          </w:tcPr>
          <w:p w:rsidR="00CF4AB2" w:rsidRDefault="00CF4AB2" w:rsidP="00FE38A2"/>
        </w:tc>
      </w:tr>
      <w:tr w:rsidR="00CF4AB2" w:rsidTr="00FE38A2">
        <w:trPr>
          <w:jc w:val="center"/>
        </w:trPr>
        <w:tc>
          <w:tcPr>
            <w:tcW w:w="5000" w:type="pct"/>
            <w:gridSpan w:val="5"/>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Котельная № 1 (ЦК)</w:t>
            </w:r>
          </w:p>
        </w:tc>
        <w:tc>
          <w:tcPr>
            <w:tcW w:w="1409"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464,9720</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БМК NR-2000 2ПрА</w:t>
            </w:r>
          </w:p>
        </w:tc>
        <w:tc>
          <w:tcPr>
            <w:tcW w:w="1409" w:type="pct"/>
            <w:shd w:val="clear" w:color="auto" w:fill="FFFFFF"/>
            <w:tcMar>
              <w:top w:w="40" w:type="dxa"/>
              <w:left w:w="200" w:type="dxa"/>
              <w:bottom w:w="40" w:type="dxa"/>
              <w:right w:w="200" w:type="dxa"/>
            </w:tcMar>
            <w:vAlign w:val="center"/>
          </w:tcPr>
          <w:p w:rsidR="00977F9B" w:rsidRPr="00A87962" w:rsidRDefault="00977F9B" w:rsidP="00977F9B">
            <w:pPr>
              <w:jc w:val="center"/>
            </w:pPr>
            <w:r w:rsidRPr="00A87962">
              <w:rPr>
                <w:rFonts w:eastAsia="Times New Roman" w:cs="Times New Roman"/>
                <w:sz w:val="22"/>
              </w:rPr>
              <w:t>2809,0000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2809,0000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628,9060</w:t>
            </w:r>
          </w:p>
        </w:tc>
      </w:tr>
      <w:tr w:rsidR="00977F9B" w:rsidTr="00FE38A2">
        <w:trPr>
          <w:jc w:val="center"/>
        </w:trPr>
        <w:tc>
          <w:tcPr>
            <w:tcW w:w="1408" w:type="pct"/>
            <w:shd w:val="clear" w:color="auto" w:fill="F2F2F2"/>
            <w:tcMar>
              <w:top w:w="120" w:type="dxa"/>
              <w:left w:w="200" w:type="dxa"/>
              <w:bottom w:w="120" w:type="dxa"/>
              <w:right w:w="200" w:type="dxa"/>
            </w:tcMar>
            <w:vAlign w:val="center"/>
          </w:tcPr>
          <w:p w:rsidR="00977F9B" w:rsidRDefault="00977F9B" w:rsidP="00FE38A2">
            <w:pPr>
              <w:jc w:val="center"/>
            </w:pPr>
            <w:r>
              <w:rPr>
                <w:rFonts w:eastAsia="Times New Roman" w:cs="Times New Roman"/>
                <w:sz w:val="22"/>
              </w:rPr>
              <w:t>Итого</w:t>
            </w:r>
          </w:p>
        </w:tc>
        <w:tc>
          <w:tcPr>
            <w:tcW w:w="1409" w:type="pct"/>
            <w:shd w:val="clear" w:color="auto" w:fill="F2F2F2"/>
            <w:tcMar>
              <w:top w:w="120" w:type="dxa"/>
              <w:left w:w="200" w:type="dxa"/>
              <w:bottom w:w="120" w:type="dxa"/>
              <w:right w:w="200" w:type="dxa"/>
            </w:tcMar>
            <w:vAlign w:val="center"/>
          </w:tcPr>
          <w:p w:rsidR="00977F9B" w:rsidRPr="00A87962" w:rsidRDefault="00977F9B" w:rsidP="00977F9B">
            <w:pPr>
              <w:jc w:val="center"/>
            </w:pPr>
            <w:r w:rsidRPr="00A87962">
              <w:rPr>
                <w:rFonts w:eastAsia="Times New Roman" w:cs="Times New Roman"/>
                <w:sz w:val="22"/>
              </w:rPr>
              <w:t>5858,0000</w:t>
            </w:r>
          </w:p>
        </w:tc>
        <w:tc>
          <w:tcPr>
            <w:tcW w:w="538"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0,0000</w:t>
            </w:r>
          </w:p>
        </w:tc>
        <w:tc>
          <w:tcPr>
            <w:tcW w:w="714"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5858,0000</w:t>
            </w:r>
          </w:p>
        </w:tc>
        <w:tc>
          <w:tcPr>
            <w:tcW w:w="931" w:type="pct"/>
            <w:shd w:val="clear" w:color="auto" w:fill="F2F2F2"/>
            <w:tcMar>
              <w:top w:w="120" w:type="dxa"/>
              <w:left w:w="200" w:type="dxa"/>
              <w:bottom w:w="120" w:type="dxa"/>
              <w:right w:w="200" w:type="dxa"/>
            </w:tcMar>
            <w:vAlign w:val="center"/>
          </w:tcPr>
          <w:p w:rsidR="00977F9B" w:rsidRDefault="00977F9B" w:rsidP="00FE38A2">
            <w:pPr>
              <w:jc w:val="center"/>
            </w:pPr>
            <w:r w:rsidRPr="009A1189">
              <w:rPr>
                <w:sz w:val="22"/>
              </w:rPr>
              <w:t>1093,878</w:t>
            </w:r>
          </w:p>
        </w:tc>
      </w:tr>
    </w:tbl>
    <w:p w:rsidR="00CF4AB2" w:rsidRPr="001142D1" w:rsidRDefault="00CF4AB2" w:rsidP="00CF4AB2">
      <w:pPr>
        <w:pStyle w:val="a1"/>
        <w:rPr>
          <w:lang w:eastAsia="ru-RU"/>
        </w:rPr>
      </w:pPr>
    </w:p>
    <w:p w:rsidR="00CF4AB2" w:rsidRPr="00C62DDB" w:rsidRDefault="00CF4AB2" w:rsidP="00CF4AB2">
      <w:pPr>
        <w:pStyle w:val="a1"/>
        <w:ind w:firstLine="709"/>
        <w:rPr>
          <w:b/>
          <w:szCs w:val="24"/>
          <w:lang w:eastAsia="ru-RU"/>
        </w:rPr>
      </w:pPr>
      <w:bookmarkStart w:id="115" w:name="_Hlk143592995"/>
      <w:r w:rsidRPr="00C62DDB">
        <w:rPr>
          <w:b/>
          <w:szCs w:val="24"/>
          <w:lang w:eastAsia="ru-RU"/>
        </w:rPr>
        <w:t xml:space="preserve">Зона деятельности </w:t>
      </w:r>
      <w:bookmarkStart w:id="116" w:name="_Hlk143592957"/>
      <w:r>
        <w:rPr>
          <w:b/>
          <w:szCs w:val="24"/>
          <w:lang w:eastAsia="ru-RU"/>
        </w:rPr>
        <w:t>ООО «КоммунСтройСервис»</w:t>
      </w:r>
      <w:bookmarkEnd w:id="116"/>
    </w:p>
    <w:bookmarkEnd w:id="115"/>
    <w:p w:rsidR="00CF4AB2" w:rsidRPr="00C62DDB" w:rsidRDefault="00CF4AB2" w:rsidP="00CF4AB2">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«КоммунСтройСервис»</w:t>
      </w:r>
      <w:r w:rsidR="004727BB">
        <w:rPr>
          <w:rFonts w:eastAsia="Times New Roman" w:cs="Times New Roman"/>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rsidR="00CF4AB2" w:rsidRPr="00BB40CD" w:rsidRDefault="00CF4AB2" w:rsidP="00CF4AB2"/>
    <w:p w:rsidR="00CF4AB2" w:rsidRPr="00A87962" w:rsidRDefault="00CF4AB2" w:rsidP="00CF4AB2">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 1 (ЦК)</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w:t>
      </w:r>
      <w:r>
        <w:rPr>
          <w:rFonts w:cs="Times New Roman"/>
          <w:spacing w:val="1"/>
          <w:szCs w:val="24"/>
        </w:rPr>
        <w:t>с. Большой Улуй</w:t>
      </w:r>
      <w:r w:rsidRPr="00D17143">
        <w:rPr>
          <w:rFonts w:cs="Times New Roman"/>
          <w:spacing w:val="1"/>
          <w:szCs w:val="24"/>
        </w:rPr>
        <w:t xml:space="preserve">.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004727BB">
        <w:rPr>
          <w:rFonts w:cs="Times New Roman"/>
          <w:spacing w:val="1"/>
          <w:szCs w:val="24"/>
        </w:rPr>
        <w:t xml:space="preserve"> </w:t>
      </w:r>
      <w:r>
        <w:rPr>
          <w:rFonts w:cs="Times New Roman"/>
          <w:spacing w:val="1"/>
          <w:szCs w:val="24"/>
        </w:rPr>
        <w:t xml:space="preserve">Общая протяженность в однотрубном исчислении </w:t>
      </w:r>
      <w:r w:rsidR="00977F9B" w:rsidRPr="00A87962">
        <w:rPr>
          <w:rFonts w:cs="Times New Roman"/>
          <w:spacing w:val="1"/>
          <w:szCs w:val="24"/>
        </w:rPr>
        <w:t>6098</w:t>
      </w:r>
      <w:r w:rsidRPr="00A87962">
        <w:rPr>
          <w:rFonts w:cs="Times New Roman"/>
          <w:spacing w:val="1"/>
          <w:szCs w:val="24"/>
        </w:rPr>
        <w:t xml:space="preserve">,000 м </w:t>
      </w:r>
      <w:proofErr w:type="spellStart"/>
      <w:r w:rsidRPr="00A87962">
        <w:rPr>
          <w:rFonts w:cs="Times New Roman"/>
          <w:spacing w:val="1"/>
          <w:szCs w:val="24"/>
        </w:rPr>
        <w:t>м</w:t>
      </w:r>
      <w:proofErr w:type="spellEnd"/>
      <w:r w:rsidRPr="00A87962">
        <w:rPr>
          <w:rFonts w:cs="Times New Roman"/>
          <w:spacing w:val="1"/>
          <w:szCs w:val="24"/>
        </w:rPr>
        <w:t xml:space="preserve"> и материальной характеристикой 464,972 м2.</w:t>
      </w:r>
    </w:p>
    <w:p w:rsidR="00CF4AB2" w:rsidRPr="00A87962" w:rsidRDefault="00CF4AB2" w:rsidP="00CF4AB2">
      <w:pPr>
        <w:ind w:firstLine="709"/>
        <w:jc w:val="both"/>
        <w:rPr>
          <w:rFonts w:cs="Times New Roman"/>
          <w:spacing w:val="1"/>
          <w:szCs w:val="24"/>
        </w:rPr>
      </w:pPr>
    </w:p>
    <w:p w:rsidR="00CF4AB2" w:rsidRPr="00D17143" w:rsidRDefault="00CF4AB2" w:rsidP="00CF4AB2">
      <w:pPr>
        <w:ind w:firstLine="709"/>
        <w:jc w:val="both"/>
        <w:rPr>
          <w:rFonts w:cs="Times New Roman"/>
          <w:spacing w:val="1"/>
          <w:szCs w:val="24"/>
        </w:rPr>
      </w:pPr>
      <w:r w:rsidRPr="00A87962">
        <w:rPr>
          <w:rFonts w:cs="Times New Roman"/>
          <w:spacing w:val="1"/>
          <w:szCs w:val="24"/>
        </w:rPr>
        <w:t xml:space="preserve">2.) БМК NR-2000 2ПрА - осуществляет теплоснабжение потребителей тепловой энергии с. Большой Улуй. Система теплоснабжения двухтрубная, горячее водоснабжение отсутствует. Общая протяженность в однотрубном исчислении </w:t>
      </w:r>
      <w:r w:rsidR="003A3561" w:rsidRPr="00A87962">
        <w:rPr>
          <w:rFonts w:cs="Times New Roman"/>
          <w:spacing w:val="1"/>
          <w:szCs w:val="24"/>
        </w:rPr>
        <w:t>5618,</w:t>
      </w:r>
      <w:r w:rsidRPr="00A87962">
        <w:rPr>
          <w:rFonts w:cs="Times New Roman"/>
          <w:spacing w:val="1"/>
          <w:szCs w:val="24"/>
        </w:rPr>
        <w:t>00</w:t>
      </w:r>
      <w:r>
        <w:rPr>
          <w:rFonts w:cs="Times New Roman"/>
          <w:spacing w:val="1"/>
          <w:szCs w:val="24"/>
        </w:rPr>
        <w:t xml:space="preserve"> м </w:t>
      </w:r>
      <w:proofErr w:type="spellStart"/>
      <w:r>
        <w:rPr>
          <w:rFonts w:cs="Times New Roman"/>
          <w:spacing w:val="1"/>
          <w:szCs w:val="24"/>
        </w:rPr>
        <w:t>м</w:t>
      </w:r>
      <w:proofErr w:type="spellEnd"/>
      <w:r>
        <w:rPr>
          <w:rFonts w:cs="Times New Roman"/>
          <w:spacing w:val="1"/>
          <w:szCs w:val="24"/>
        </w:rPr>
        <w:t xml:space="preserve"> и материальной характеристикой 628,906 м2.</w:t>
      </w:r>
    </w:p>
    <w:p w:rsidR="00CF4AB2" w:rsidRPr="00D42465" w:rsidRDefault="00CF4AB2" w:rsidP="00CF4AB2">
      <w:pPr>
        <w:ind w:firstLine="709"/>
        <w:jc w:val="both"/>
        <w:rPr>
          <w:rFonts w:cs="Times New Roman"/>
          <w:spacing w:val="1"/>
          <w:szCs w:val="24"/>
        </w:rPr>
      </w:pPr>
    </w:p>
    <w:p w:rsidR="00CF4AB2" w:rsidRDefault="00CF4AB2" w:rsidP="00CF4AB2">
      <w:pPr>
        <w:pStyle w:val="a1"/>
        <w:ind w:firstLine="709"/>
        <w:jc w:val="both"/>
      </w:pPr>
      <w:r>
        <w:t>Характеристика сетей теплоснабжения представлена в приложении 1.</w:t>
      </w:r>
    </w:p>
    <w:p w:rsidR="00CF4AB2" w:rsidRPr="009C76AD" w:rsidRDefault="00CF4AB2" w:rsidP="00CF4AB2">
      <w:pPr>
        <w:pStyle w:val="a1"/>
        <w:ind w:firstLine="709"/>
        <w:jc w:val="both"/>
      </w:pPr>
    </w:p>
    <w:p w:rsidR="00CF4AB2" w:rsidRPr="003B7E4A" w:rsidRDefault="00CF4AB2" w:rsidP="00CF4AB2">
      <w:pPr>
        <w:pStyle w:val="2"/>
        <w:ind w:left="0" w:firstLine="0"/>
      </w:pPr>
      <w:bookmarkStart w:id="117" w:name="_Toc147153408"/>
      <w:bookmarkStart w:id="118" w:name="_Toc147480824"/>
      <w:r>
        <w:t>1.3.2</w:t>
      </w:r>
      <w:hyperlink r:id="rId25" w:anchor="bookmark26" w:history="1">
        <w:r w:rsidRPr="009C2C7E">
          <w:t>Карты (схемы) тепловых сетей в зонах действия источников тепловой энергии в</w:t>
        </w:r>
      </w:hyperlink>
      <w:r w:rsidR="004727BB">
        <w:t xml:space="preserve"> </w:t>
      </w:r>
      <w:hyperlink r:id="rId26" w:anchor="bookmark26" w:history="1">
        <w:r w:rsidRPr="009C2C7E">
          <w:t>электронной форме и (или) на бумажном носителе</w:t>
        </w:r>
        <w:bookmarkEnd w:id="117"/>
        <w:bookmarkEnd w:id="118"/>
      </w:hyperlink>
    </w:p>
    <w:p w:rsidR="00CF4AB2" w:rsidRDefault="00CF4AB2" w:rsidP="00CF4AB2">
      <w:pPr>
        <w:pStyle w:val="a1"/>
        <w:rPr>
          <w:lang w:eastAsia="ru-RU"/>
        </w:rPr>
      </w:pPr>
    </w:p>
    <w:p w:rsidR="005143A8" w:rsidRDefault="005143A8">
      <w:pPr>
        <w:spacing w:after="160" w:line="259" w:lineRule="auto"/>
      </w:pPr>
      <w:r>
        <w:br w:type="page"/>
      </w:r>
    </w:p>
    <w:p w:rsidR="00CF4AB2" w:rsidRDefault="00CF4AB2" w:rsidP="00CF4AB2">
      <w:pPr>
        <w:pStyle w:val="a1"/>
      </w:pPr>
      <w:r>
        <w:lastRenderedPageBreak/>
        <w:t>1.3.2.1</w:t>
      </w:r>
      <w:r w:rsidRPr="00F623C4">
        <w:t>Схема тепловых сетей Большеулуйского сельского поселения.</w:t>
      </w:r>
    </w:p>
    <w:p w:rsidR="00CF4AB2" w:rsidRPr="00B81F1F" w:rsidRDefault="00CF4AB2" w:rsidP="008A6B3A">
      <w:pPr>
        <w:pStyle w:val="a1"/>
        <w:ind w:left="-426"/>
        <w:rPr>
          <w:lang w:eastAsia="ru-RU"/>
        </w:rPr>
      </w:pPr>
      <w:r w:rsidRPr="00AC48DE">
        <w:rPr>
          <w:noProof/>
          <w:sz w:val="28"/>
          <w:szCs w:val="28"/>
          <w:lang w:eastAsia="ru-RU"/>
        </w:rPr>
        <w:drawing>
          <wp:inline distT="0" distB="0" distL="0" distR="0" wp14:anchorId="7D438918" wp14:editId="22EF4E43">
            <wp:extent cx="6237309" cy="6710024"/>
            <wp:effectExtent l="0" t="0" r="0" b="0"/>
            <wp:docPr id="1" name="Рисунок 1" descr="Схема по теплосетям исправ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 теплосетям исправленна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1274" cy="6714289"/>
                    </a:xfrm>
                    <a:prstGeom prst="rect">
                      <a:avLst/>
                    </a:prstGeom>
                    <a:noFill/>
                    <a:ln>
                      <a:noFill/>
                    </a:ln>
                  </pic:spPr>
                </pic:pic>
              </a:graphicData>
            </a:graphic>
          </wp:inline>
        </w:drawing>
      </w:r>
    </w:p>
    <w:p w:rsidR="00CF4AB2" w:rsidRDefault="00CF4AB2" w:rsidP="00CF4AB2">
      <w:pPr>
        <w:pStyle w:val="2"/>
        <w:ind w:left="0" w:firstLine="0"/>
      </w:pPr>
      <w:bookmarkStart w:id="119" w:name="_Toc147153409"/>
      <w:bookmarkStart w:id="120" w:name="_Toc147480825"/>
      <w:r>
        <w:t>1.3.3</w:t>
      </w:r>
      <w:hyperlink r:id="rId28" w:anchor="bookmark27" w:history="1">
        <w:bookmarkStart w:id="121" w:name="_Toc29998122"/>
        <w:bookmarkStart w:id="122" w:name="_Toc30058685"/>
        <w:bookmarkStart w:id="123" w:name="_Toc31810040"/>
        <w:r w:rsidRPr="00594F47">
          <w:t>Параметры тепловых сетей, включая год начала эксплуатации, тип изоляции, тип</w:t>
        </w:r>
      </w:hyperlink>
      <w:r w:rsidR="004727BB">
        <w:t xml:space="preserve"> </w:t>
      </w:r>
      <w:hyperlink r:id="rId29" w:anchor="bookmark27" w:history="1">
        <w:r w:rsidRPr="00594F47">
          <w:t>компенсирующих устройств, тип прокладки, краткую характеристику грунтов в местах</w:t>
        </w:r>
      </w:hyperlink>
      <w:r w:rsidR="004727BB">
        <w:t xml:space="preserve"> </w:t>
      </w:r>
      <w:hyperlink r:id="rId30" w:anchor="bookmark27" w:history="1">
        <w:r w:rsidRPr="00594F47">
          <w:t>прокладки с выделением наименее надежных участков, определением их материальной</w:t>
        </w:r>
      </w:hyperlink>
      <w:r w:rsidR="004727BB">
        <w:t xml:space="preserve"> </w:t>
      </w:r>
      <w:hyperlink r:id="rId31" w:anchor="bookmark27" w:history="1">
        <w:r w:rsidRPr="00594F47">
          <w:t>характеристики и тепловой нагрузки потребителей, подключенных к таким участкам</w:t>
        </w:r>
        <w:bookmarkEnd w:id="119"/>
        <w:bookmarkEnd w:id="120"/>
        <w:bookmarkEnd w:id="121"/>
        <w:bookmarkEnd w:id="122"/>
        <w:bookmarkEnd w:id="123"/>
      </w:hyperlink>
    </w:p>
    <w:p w:rsidR="00CF4AB2" w:rsidRPr="00594F47" w:rsidRDefault="00CF4AB2" w:rsidP="00CF4AB2">
      <w:pPr>
        <w:rPr>
          <w:lang w:eastAsia="ru-RU"/>
        </w:rPr>
      </w:pPr>
    </w:p>
    <w:p w:rsidR="00CF4AB2" w:rsidRDefault="00CF4AB2" w:rsidP="00CF4AB2">
      <w:pPr>
        <w:pStyle w:val="a1"/>
        <w:ind w:firstLine="709"/>
        <w:jc w:val="both"/>
      </w:pPr>
      <w:r>
        <w:t>Основные параметры и характеристики сетей теплоснабжения представлены в приложении 1 и в таблицах ниже.</w:t>
      </w:r>
    </w:p>
    <w:p w:rsidR="00CF4AB2" w:rsidRPr="00594F47" w:rsidRDefault="00CF4AB2" w:rsidP="00CF4AB2">
      <w:pPr>
        <w:pStyle w:val="a1"/>
        <w:rPr>
          <w:lang w:eastAsia="ru-RU"/>
        </w:rPr>
      </w:pPr>
    </w:p>
    <w:p w:rsidR="00CF4AB2" w:rsidRPr="00B64B06" w:rsidRDefault="00CF4AB2" w:rsidP="00CF4AB2">
      <w:pPr>
        <w:pStyle w:val="a1"/>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«КоммунСтройСервис»</w:t>
      </w:r>
    </w:p>
    <w:p w:rsidR="00CF4AB2" w:rsidRDefault="00CF4AB2" w:rsidP="00CF4AB2">
      <w:pPr>
        <w:spacing w:before="400" w:after="200"/>
      </w:pPr>
      <w:r>
        <w:rPr>
          <w:b/>
        </w:rPr>
        <w:lastRenderedPageBreak/>
        <w:t>Таблица 1.3.3.1 - Общая характеристика магистральных тепловых сетей теплосетевой организации ООО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659"/>
        <w:gridCol w:w="4439"/>
        <w:gridCol w:w="2657"/>
      </w:tblGrid>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Условный диаметр, мм</w:t>
            </w:r>
          </w:p>
        </w:tc>
        <w:tc>
          <w:tcPr>
            <w:tcW w:w="2275"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Протяженность трубопроводов в однотрубном исчислении, м</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r w:rsidRPr="008055A9">
              <w:rPr>
                <w:rFonts w:eastAsia="Times New Roman" w:cs="Times New Roman"/>
                <w:sz w:val="22"/>
                <w:vertAlign w:val="superscript"/>
              </w:rPr>
              <w:t>2</w:t>
            </w:r>
          </w:p>
        </w:tc>
      </w:tr>
      <w:tr w:rsidR="00CF4AB2" w:rsidTr="00FE38A2">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133</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3504,00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466,032</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219</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530,00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116,070</w:t>
            </w:r>
          </w:p>
        </w:tc>
      </w:tr>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275"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582,102</w:t>
            </w:r>
          </w:p>
        </w:tc>
      </w:tr>
    </w:tbl>
    <w:p w:rsidR="00CF4AB2" w:rsidRDefault="00CF4AB2" w:rsidP="00CF4AB2">
      <w:pPr>
        <w:spacing w:before="400" w:after="200"/>
      </w:pPr>
      <w:r>
        <w:rPr>
          <w:b/>
        </w:rPr>
        <w:t>Таблица 1.3.3.2 - Общая характеристика распределительных тепловых сетей теплосетевой организации ООО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808"/>
        <w:gridCol w:w="4290"/>
        <w:gridCol w:w="2657"/>
      </w:tblGrid>
      <w:tr w:rsidR="00CF4AB2" w:rsidTr="00FE38A2">
        <w:trPr>
          <w:tblHeader/>
        </w:trPr>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Условный диаметр, мм</w:t>
            </w:r>
          </w:p>
        </w:tc>
        <w:tc>
          <w:tcPr>
            <w:tcW w:w="2199"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Протяженность трубопроводов в однотрубном исчислении, м</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м2</w:t>
            </w:r>
          </w:p>
        </w:tc>
      </w:tr>
      <w:tr w:rsidR="00CF4AB2" w:rsidTr="00FE38A2">
        <w:trPr>
          <w:tblHead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57</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4502,00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256,614</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76</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190,00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14,440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89</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1450,00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129,050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108</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1034,00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111,672</w:t>
            </w:r>
          </w:p>
        </w:tc>
      </w:tr>
      <w:tr w:rsidR="00CF4AB2" w:rsidTr="00FE38A2">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19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511,776</w:t>
            </w:r>
          </w:p>
        </w:tc>
      </w:tr>
    </w:tbl>
    <w:p w:rsidR="00CF4AB2" w:rsidRDefault="00CF4AB2" w:rsidP="00CF4AB2">
      <w:pPr>
        <w:spacing w:before="400" w:after="200"/>
      </w:pPr>
      <w:r>
        <w:rPr>
          <w:b/>
        </w:rPr>
        <w:t>Таблица 1.3.3.3 - Способы прокладки тепловых сетей в зоне деятельности ООО «КоммунСтройСервис»</w:t>
      </w:r>
    </w:p>
    <w:tbl>
      <w:tblPr>
        <w:tblStyle w:val="aa"/>
        <w:tblW w:w="5000" w:type="pct"/>
        <w:jc w:val="center"/>
        <w:tblInd w:w="0" w:type="dxa"/>
        <w:tblLook w:val="04A0" w:firstRow="1" w:lastRow="0" w:firstColumn="1" w:lastColumn="0" w:noHBand="0" w:noVBand="1"/>
      </w:tblPr>
      <w:tblGrid>
        <w:gridCol w:w="2796"/>
        <w:gridCol w:w="2796"/>
        <w:gridCol w:w="2248"/>
        <w:gridCol w:w="1915"/>
      </w:tblGrid>
      <w:tr w:rsidR="00CF4AB2" w:rsidTr="00FE38A2">
        <w:trPr>
          <w:jc w:val="center"/>
        </w:trPr>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м2</w:t>
            </w:r>
          </w:p>
        </w:tc>
      </w:tr>
      <w:tr w:rsidR="00CF4AB2" w:rsidTr="00FE38A2">
        <w:trPr>
          <w:jc w:val="center"/>
        </w:trPr>
        <w:tc>
          <w:tcPr>
            <w:tcW w:w="2310" w:type="pct"/>
            <w:vMerge/>
          </w:tcPr>
          <w:p w:rsidR="00CF4AB2" w:rsidRDefault="00CF4AB2" w:rsidP="00FE38A2"/>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w:t>
            </w:r>
          </w:p>
        </w:tc>
        <w:tc>
          <w:tcPr>
            <w:tcW w:w="2310" w:type="pct"/>
            <w:vMerge/>
          </w:tcPr>
          <w:p w:rsidR="00CF4AB2" w:rsidRDefault="00CF4AB2" w:rsidP="00FE38A2"/>
        </w:tc>
      </w:tr>
      <w:tr w:rsidR="00CF4AB2" w:rsidTr="00FE38A2">
        <w:trPr>
          <w:jc w:val="center"/>
        </w:trPr>
        <w:tc>
          <w:tcPr>
            <w:tcW w:w="2310" w:type="pct"/>
            <w:gridSpan w:val="4"/>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1754,00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2574,00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492,514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2280,00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4602,00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601,364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r w:rsidRPr="005143A8">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Default="00CF4AB2" w:rsidP="00CF4AB2">
      <w:pPr>
        <w:spacing w:before="400" w:after="200"/>
      </w:pPr>
      <w:r>
        <w:rPr>
          <w:b/>
        </w:rPr>
        <w:lastRenderedPageBreak/>
        <w:t>Таблица 1.3.3.4 - Распределение протяженности и материальной характеристики тепловых сетей по годам прокладки теплосетевой организации ООО «КоммунСтройСервис»</w:t>
      </w:r>
    </w:p>
    <w:tbl>
      <w:tblPr>
        <w:tblStyle w:val="aa"/>
        <w:tblW w:w="5000" w:type="pct"/>
        <w:jc w:val="center"/>
        <w:tblInd w:w="0" w:type="dxa"/>
        <w:tblLook w:val="04A0" w:firstRow="1" w:lastRow="0" w:firstColumn="1" w:lastColumn="0" w:noHBand="0" w:noVBand="1"/>
      </w:tblPr>
      <w:tblGrid>
        <w:gridCol w:w="3920"/>
        <w:gridCol w:w="3920"/>
        <w:gridCol w:w="1915"/>
      </w:tblGrid>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м2</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9580,00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943,028</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1630,00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150,850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pPr>
              <w:jc w:val="center"/>
            </w:pPr>
            <w:r w:rsidRPr="005143A8">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2F2F2"/>
            <w:tcMar>
              <w:top w:w="40" w:type="dxa"/>
              <w:left w:w="200" w:type="dxa"/>
              <w:bottom w:w="40" w:type="dxa"/>
              <w:right w:w="200" w:type="dxa"/>
            </w:tcMar>
            <w:vAlign w:val="center"/>
          </w:tcPr>
          <w:p w:rsidR="00CF4AB2" w:rsidRDefault="00CF4AB2" w:rsidP="00FE38A2">
            <w:pPr>
              <w:jc w:val="right"/>
            </w:pPr>
            <w:r>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11210,00</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Pr="00D20DC7" w:rsidRDefault="00CF4AB2" w:rsidP="00CF4AB2">
      <w:pPr>
        <w:pStyle w:val="2"/>
        <w:ind w:left="0" w:firstLine="0"/>
      </w:pPr>
      <w:bookmarkStart w:id="124" w:name="_Toc147153410"/>
      <w:bookmarkStart w:id="125" w:name="_Toc147480826"/>
      <w:r>
        <w:t xml:space="preserve">1.3.4 </w:t>
      </w:r>
      <w:hyperlink r:id="rId32" w:anchor="bookmark28" w:history="1">
        <w:bookmarkStart w:id="126" w:name="_Toc29998123"/>
        <w:bookmarkStart w:id="127" w:name="_Toc30058686"/>
        <w:bookmarkStart w:id="128" w:name="_Toc31810041"/>
        <w:r w:rsidRPr="00D20DC7">
          <w:t xml:space="preserve">Описание типов и количества секционирующей и регулирующей арматуры </w:t>
        </w:r>
        <w:proofErr w:type="spellStart"/>
        <w:r w:rsidRPr="00D20DC7">
          <w:t>на</w:t>
        </w:r>
      </w:hyperlink>
      <w:hyperlink r:id="rId33" w:anchor="bookmark28" w:history="1">
        <w:r w:rsidRPr="00D20DC7">
          <w:t>тепловых</w:t>
        </w:r>
        <w:proofErr w:type="spellEnd"/>
        <w:r w:rsidRPr="00D20DC7">
          <w:t xml:space="preserve"> сетях</w:t>
        </w:r>
        <w:bookmarkEnd w:id="124"/>
        <w:bookmarkEnd w:id="125"/>
        <w:bookmarkEnd w:id="126"/>
        <w:bookmarkEnd w:id="127"/>
        <w:bookmarkEnd w:id="128"/>
      </w:hyperlink>
    </w:p>
    <w:p w:rsidR="00CF4AB2" w:rsidRDefault="00CF4AB2" w:rsidP="00CF4AB2"/>
    <w:p w:rsidR="00CF4AB2" w:rsidRDefault="00CF4AB2" w:rsidP="00CF4AB2">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rsidR="00CF4AB2" w:rsidRPr="00963D60" w:rsidRDefault="00CF4AB2" w:rsidP="00CF4AB2">
      <w:pPr>
        <w:pStyle w:val="a1"/>
        <w:rPr>
          <w:lang w:eastAsia="zh-CN"/>
        </w:rPr>
      </w:pPr>
    </w:p>
    <w:p w:rsidR="00CF4AB2" w:rsidRPr="00D20DC7" w:rsidRDefault="00CF4AB2" w:rsidP="00CF4AB2">
      <w:pPr>
        <w:pStyle w:val="2"/>
        <w:ind w:left="0" w:firstLine="0"/>
      </w:pPr>
      <w:bookmarkStart w:id="129" w:name="_Toc147153411"/>
      <w:bookmarkStart w:id="130" w:name="_Toc147480827"/>
      <w:r>
        <w:t>1.3.5</w:t>
      </w:r>
      <w:r w:rsidRPr="00432259">
        <w:t>Описание типов и строительных особенностей тепловых пунктов, тепловых камер и павильонов</w:t>
      </w:r>
      <w:bookmarkEnd w:id="129"/>
      <w:bookmarkEnd w:id="130"/>
    </w:p>
    <w:p w:rsidR="00CF4AB2" w:rsidRDefault="00CF4AB2" w:rsidP="00CF4AB2">
      <w:pPr>
        <w:pStyle w:val="a1"/>
        <w:rPr>
          <w:lang w:eastAsia="ru-RU"/>
        </w:rPr>
      </w:pPr>
    </w:p>
    <w:p w:rsidR="00CF4AB2" w:rsidRDefault="00CF4AB2" w:rsidP="00CF4AB2">
      <w:pPr>
        <w:pStyle w:val="afa"/>
        <w:ind w:left="0" w:right="-1" w:firstLine="708"/>
        <w:jc w:val="both"/>
      </w:pPr>
      <w:r w:rsidRPr="001076FE">
        <w:t>К</w:t>
      </w:r>
      <w:r w:rsidRPr="001076FE">
        <w:rPr>
          <w:spacing w:val="1"/>
        </w:rPr>
        <w:t>а</w:t>
      </w:r>
      <w:r w:rsidRPr="001076FE">
        <w:t>м</w:t>
      </w:r>
      <w:r w:rsidRPr="001076FE">
        <w:rPr>
          <w:spacing w:val="1"/>
        </w:rPr>
        <w:t>е</w:t>
      </w:r>
      <w:r w:rsidRPr="001076FE">
        <w:t>ры</w:t>
      </w:r>
      <w:r w:rsidR="004727BB">
        <w:t xml:space="preserve"> </w:t>
      </w:r>
      <w:r w:rsidRPr="001076FE">
        <w:rPr>
          <w:spacing w:val="-1"/>
        </w:rPr>
        <w:t>т</w:t>
      </w:r>
      <w:r w:rsidRPr="001076FE">
        <w:rPr>
          <w:spacing w:val="1"/>
        </w:rPr>
        <w:t>е</w:t>
      </w:r>
      <w:r w:rsidRPr="001076FE">
        <w:t>пло</w:t>
      </w:r>
      <w:r w:rsidRPr="001076FE">
        <w:rPr>
          <w:spacing w:val="-2"/>
        </w:rPr>
        <w:t>вы</w:t>
      </w:r>
      <w:r w:rsidRPr="001076FE">
        <w:t>х</w:t>
      </w:r>
      <w:r w:rsidR="004727BB">
        <w:t xml:space="preserve"> </w:t>
      </w:r>
      <w:r w:rsidRPr="001076FE">
        <w:rPr>
          <w:spacing w:val="1"/>
        </w:rPr>
        <w:t>се</w:t>
      </w:r>
      <w:r w:rsidRPr="001076FE">
        <w:rPr>
          <w:spacing w:val="-1"/>
        </w:rPr>
        <w:t>т</w:t>
      </w:r>
      <w:r w:rsidRPr="001076FE">
        <w:rPr>
          <w:spacing w:val="1"/>
        </w:rPr>
        <w:t>е</w:t>
      </w:r>
      <w:r w:rsidRPr="001076FE">
        <w:t>й</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004727BB">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004727BB">
        <w:t xml:space="preserve"> </w:t>
      </w:r>
      <w:r w:rsidRPr="001076FE">
        <w:rPr>
          <w:spacing w:val="1"/>
        </w:rPr>
        <w:t>д</w:t>
      </w:r>
      <w:r w:rsidRPr="001076FE">
        <w:rPr>
          <w:spacing w:val="-4"/>
        </w:rPr>
        <w:t>л</w:t>
      </w:r>
      <w:r w:rsidRPr="001076FE">
        <w:t>я</w:t>
      </w:r>
      <w:r w:rsidR="004727BB">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004727BB">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004727BB">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004727BB">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004727BB">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004727BB">
        <w:t xml:space="preserve"> </w:t>
      </w:r>
      <w:r w:rsidRPr="001076FE">
        <w:t>и</w:t>
      </w:r>
      <w:r w:rsidR="004727BB">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004727BB">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004727BB">
        <w:t xml:space="preserve"> </w:t>
      </w:r>
      <w:r w:rsidRPr="001076FE">
        <w:t>пр</w:t>
      </w:r>
      <w:r w:rsidRPr="001076FE">
        <w:rPr>
          <w:spacing w:val="-1"/>
        </w:rPr>
        <w:t>и</w:t>
      </w:r>
      <w:r w:rsidRPr="001076FE">
        <w:rPr>
          <w:spacing w:val="1"/>
        </w:rPr>
        <w:t>б</w:t>
      </w:r>
      <w:r w:rsidRPr="001076FE">
        <w:t>оров</w:t>
      </w:r>
      <w:r w:rsidR="004727BB">
        <w:t xml:space="preserve"> </w:t>
      </w:r>
      <w:r w:rsidRPr="001076FE">
        <w:t>и</w:t>
      </w:r>
      <w:r w:rsidR="004727BB">
        <w:t xml:space="preserve"> </w:t>
      </w:r>
      <w:r w:rsidRPr="001076FE">
        <w:rPr>
          <w:spacing w:val="1"/>
        </w:rPr>
        <w:t>д</w:t>
      </w:r>
      <w:r w:rsidRPr="001076FE">
        <w:t>р.),</w:t>
      </w:r>
      <w:r w:rsidRPr="001076FE">
        <w:rPr>
          <w:spacing w:val="-1"/>
        </w:rPr>
        <w:t>т</w:t>
      </w:r>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004727BB">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004727BB">
        <w:t xml:space="preserve"> </w:t>
      </w:r>
      <w:r w:rsidRPr="001076FE">
        <w:t>о</w:t>
      </w:r>
      <w:r w:rsidRPr="001076FE">
        <w:rPr>
          <w:spacing w:val="1"/>
        </w:rPr>
        <w:t>с</w:t>
      </w:r>
      <w:r w:rsidRPr="001076FE">
        <w:t>мо</w:t>
      </w:r>
      <w:r w:rsidRPr="001076FE">
        <w:rPr>
          <w:spacing w:val="-1"/>
        </w:rPr>
        <w:t>т</w:t>
      </w:r>
      <w:r w:rsidRPr="001076FE">
        <w:t>ра</w:t>
      </w:r>
      <w:r w:rsidR="004727BB">
        <w:t xml:space="preserve"> </w:t>
      </w:r>
      <w:r w:rsidRPr="001076FE">
        <w:t>и</w:t>
      </w:r>
      <w:r w:rsidR="004727BB">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t>в про</w:t>
      </w:r>
      <w:r w:rsidRPr="001076FE">
        <w:rPr>
          <w:spacing w:val="-1"/>
        </w:rPr>
        <w:t>ц</w:t>
      </w:r>
      <w:r w:rsidRPr="001076FE">
        <w:rPr>
          <w:spacing w:val="1"/>
        </w:rPr>
        <w:t>есс</w:t>
      </w:r>
      <w:r w:rsidRPr="001076FE">
        <w:t>е</w:t>
      </w:r>
      <w:r w:rsidR="004727BB">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004727BB">
        <w:t xml:space="preserve"> </w:t>
      </w:r>
      <w:r w:rsidRPr="001076FE">
        <w:t>Кроме</w:t>
      </w:r>
      <w:r w:rsidR="004727BB">
        <w:t xml:space="preserve"> </w:t>
      </w:r>
      <w:r w:rsidRPr="001076FE">
        <w:rPr>
          <w:spacing w:val="-1"/>
        </w:rPr>
        <w:t>т</w:t>
      </w:r>
      <w:r w:rsidRPr="001076FE">
        <w:t>о</w:t>
      </w:r>
      <w:r w:rsidRPr="001076FE">
        <w:rPr>
          <w:spacing w:val="1"/>
        </w:rPr>
        <w:t>г</w:t>
      </w:r>
      <w:r w:rsidRPr="001076FE">
        <w:t>о,</w:t>
      </w:r>
      <w:r w:rsidR="004727BB">
        <w:t xml:space="preserve"> </w:t>
      </w:r>
      <w:r w:rsidRPr="001076FE">
        <w:t>в</w:t>
      </w:r>
      <w:r w:rsidR="009D10E0">
        <w:t xml:space="preserve"> </w:t>
      </w:r>
      <w:r w:rsidRPr="001076FE">
        <w:t>кам</w:t>
      </w:r>
      <w:r w:rsidRPr="001076FE">
        <w:rPr>
          <w:spacing w:val="1"/>
        </w:rPr>
        <w:t>е</w:t>
      </w:r>
      <w:r w:rsidRPr="001076FE">
        <w:t>р</w:t>
      </w:r>
      <w:r w:rsidRPr="001076FE">
        <w:rPr>
          <w:spacing w:val="1"/>
        </w:rPr>
        <w:t>а</w:t>
      </w:r>
      <w:r w:rsidRPr="001076FE">
        <w:t>х</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004727BB">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004727BB">
        <w:t xml:space="preserve"> </w:t>
      </w:r>
      <w:r w:rsidRPr="001076FE">
        <w:t>к</w:t>
      </w:r>
      <w:r w:rsidR="004727BB">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004727BB">
        <w:t xml:space="preserve"> </w:t>
      </w:r>
      <w:r w:rsidRPr="001076FE">
        <w:t>опор</w:t>
      </w:r>
      <w:r w:rsidRPr="001076FE">
        <w:rPr>
          <w:spacing w:val="-2"/>
        </w:rPr>
        <w:t>ы</w:t>
      </w:r>
      <w:r w:rsidRPr="001076FE">
        <w:t>.</w:t>
      </w:r>
      <w:r w:rsidR="004727BB">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004727BB">
        <w:t xml:space="preserve"> </w:t>
      </w:r>
      <w:r w:rsidRPr="001076FE">
        <w:rPr>
          <w:spacing w:val="-1"/>
        </w:rPr>
        <w:t>т</w:t>
      </w:r>
      <w:r w:rsidRPr="001076FE">
        <w:rPr>
          <w:spacing w:val="3"/>
        </w:rPr>
        <w:t>р</w:t>
      </w:r>
      <w:r w:rsidRPr="001076FE">
        <w:rPr>
          <w:spacing w:val="-8"/>
        </w:rPr>
        <w:t>у</w:t>
      </w:r>
      <w:r w:rsidRPr="001076FE">
        <w:t>б</w:t>
      </w:r>
      <w:r w:rsidR="009D10E0">
        <w:t xml:space="preserve"> </w:t>
      </w:r>
      <w:r w:rsidRPr="001076FE">
        <w:t>о</w:t>
      </w:r>
      <w:r w:rsidRPr="001076FE">
        <w:rPr>
          <w:spacing w:val="1"/>
        </w:rPr>
        <w:t>д</w:t>
      </w:r>
      <w:r w:rsidRPr="001076FE">
        <w:t>ного</w:t>
      </w:r>
      <w:r w:rsidR="004727BB">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004727BB">
        <w:t xml:space="preserve"> </w:t>
      </w:r>
      <w:r w:rsidRPr="001076FE">
        <w:t>к</w:t>
      </w:r>
      <w:r w:rsidR="004727BB">
        <w:t xml:space="preserve"> </w:t>
      </w:r>
      <w:r w:rsidRPr="001076FE">
        <w:rPr>
          <w:spacing w:val="-1"/>
        </w:rPr>
        <w:t>т</w:t>
      </w:r>
      <w:r w:rsidRPr="001076FE">
        <w:t>р</w:t>
      </w:r>
      <w:r w:rsidRPr="001076FE">
        <w:rPr>
          <w:spacing w:val="-8"/>
        </w:rPr>
        <w:t>у</w:t>
      </w:r>
      <w:r w:rsidRPr="001076FE">
        <w:rPr>
          <w:spacing w:val="1"/>
        </w:rPr>
        <w:t>ба</w:t>
      </w:r>
      <w:r w:rsidRPr="001076FE">
        <w:t>м</w:t>
      </w:r>
      <w:r w:rsidR="009D10E0">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004727BB">
        <w:t xml:space="preserve"> </w:t>
      </w:r>
      <w:r w:rsidRPr="001076FE">
        <w:rPr>
          <w:spacing w:val="1"/>
        </w:rPr>
        <w:t>д</w:t>
      </w:r>
      <w:r w:rsidRPr="001076FE">
        <w:t>иам</w:t>
      </w:r>
      <w:r w:rsidRPr="001076FE">
        <w:rPr>
          <w:spacing w:val="1"/>
        </w:rPr>
        <w:t>е</w:t>
      </w:r>
      <w:r w:rsidRPr="001076FE">
        <w:rPr>
          <w:spacing w:val="-1"/>
        </w:rPr>
        <w:t>т</w:t>
      </w:r>
      <w:r w:rsidRPr="001076FE">
        <w:t>ра</w:t>
      </w:r>
      <w:r w:rsidR="009D10E0">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явпре</w:t>
      </w:r>
      <w:r w:rsidRPr="001076FE">
        <w:rPr>
          <w:spacing w:val="1"/>
        </w:rPr>
        <w:t>де</w:t>
      </w:r>
      <w:r w:rsidRPr="001076FE">
        <w:rPr>
          <w:spacing w:val="-4"/>
        </w:rPr>
        <w:t>л</w:t>
      </w:r>
      <w:r w:rsidRPr="001076FE">
        <w:rPr>
          <w:spacing w:val="1"/>
        </w:rPr>
        <w:t>а</w:t>
      </w:r>
      <w:r w:rsidRPr="001076FE">
        <w:t>хкам</w:t>
      </w:r>
      <w:r w:rsidRPr="001076FE">
        <w:rPr>
          <w:spacing w:val="1"/>
        </w:rPr>
        <w:t>е</w:t>
      </w:r>
      <w:r w:rsidRPr="001076FE">
        <w:t>р.</w:t>
      </w:r>
      <w:r w:rsidRPr="001076FE">
        <w:rPr>
          <w:spacing w:val="-5"/>
        </w:rPr>
        <w:t>В</w:t>
      </w:r>
      <w:r w:rsidRPr="001076FE">
        <w:rPr>
          <w:spacing w:val="1"/>
        </w:rPr>
        <w:t>се</w:t>
      </w:r>
      <w:r w:rsidRPr="001076FE">
        <w:t>м</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8"/>
        </w:rPr>
        <w:t>у</w:t>
      </w:r>
      <w:r w:rsidRPr="001076FE">
        <w:t>зл</w:t>
      </w:r>
      <w:r w:rsidRPr="001076FE">
        <w:rPr>
          <w:spacing w:val="1"/>
        </w:rPr>
        <w:t>а</w:t>
      </w:r>
      <w:r w:rsidRPr="001076FE">
        <w:t>мо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й)по</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1"/>
        </w:rPr>
        <w:t>т</w:t>
      </w:r>
      <w:r w:rsidRPr="001076FE">
        <w:rPr>
          <w:spacing w:val="1"/>
        </w:rPr>
        <w:t>е</w:t>
      </w:r>
      <w:r w:rsidRPr="001076FE">
        <w:t>пло</w:t>
      </w:r>
      <w:r w:rsidRPr="001076FE">
        <w:rPr>
          <w:spacing w:val="-2"/>
        </w:rPr>
        <w:t>в</w:t>
      </w:r>
      <w:r w:rsidRPr="001076FE">
        <w:t>ой</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еном</w:t>
      </w:r>
      <w:r w:rsidRPr="001076FE">
        <w:rPr>
          <w:spacing w:val="4"/>
        </w:rPr>
        <w:t>е</w:t>
      </w:r>
      <w:r w:rsidRPr="001076FE">
        <w:t>р</w:t>
      </w:r>
      <w:r w:rsidRPr="001076FE">
        <w:rPr>
          <w:spacing w:val="1"/>
        </w:rPr>
        <w:t>а</w:t>
      </w:r>
      <w:r w:rsidRPr="001076FE">
        <w:t>,ко</w:t>
      </w:r>
      <w:r w:rsidRPr="001076FE">
        <w:rPr>
          <w:spacing w:val="-2"/>
        </w:rPr>
        <w:t>т</w:t>
      </w:r>
      <w:r w:rsidRPr="001076FE">
        <w:t>ор</w:t>
      </w:r>
      <w:r w:rsidRPr="001076FE">
        <w:rPr>
          <w:spacing w:val="-2"/>
        </w:rPr>
        <w:t>ы</w:t>
      </w:r>
      <w:r w:rsidRPr="001076FE">
        <w:t>мионио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янапланах,</w:t>
      </w:r>
      <w:r w:rsidRPr="001076FE">
        <w:rPr>
          <w:spacing w:val="1"/>
        </w:rPr>
        <w:t>с</w:t>
      </w:r>
      <w:r w:rsidRPr="001076FE">
        <w:t>х</w:t>
      </w:r>
      <w:r w:rsidRPr="001076FE">
        <w:rPr>
          <w:spacing w:val="1"/>
        </w:rPr>
        <w:t>е</w:t>
      </w:r>
      <w:r w:rsidRPr="001076FE">
        <w:t>м</w:t>
      </w:r>
      <w:r w:rsidRPr="001076FE">
        <w:rPr>
          <w:spacing w:val="1"/>
        </w:rPr>
        <w:t>а</w:t>
      </w:r>
      <w:r w:rsidRPr="001076FE">
        <w:t>хи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1"/>
        </w:rPr>
        <w:t>г</w:t>
      </w:r>
      <w:r w:rsidRPr="001076FE">
        <w:t>р</w:t>
      </w:r>
      <w:r w:rsidRPr="001076FE">
        <w:rPr>
          <w:spacing w:val="1"/>
        </w:rPr>
        <w:t>а</w:t>
      </w:r>
      <w:r w:rsidRPr="001076FE">
        <w:t>фиках.</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моевкам</w:t>
      </w:r>
      <w:r w:rsidRPr="001076FE">
        <w:rPr>
          <w:spacing w:val="1"/>
        </w:rPr>
        <w:t>е</w:t>
      </w:r>
      <w:r w:rsidRPr="001076FE">
        <w:t>р</w:t>
      </w:r>
      <w:r w:rsidRPr="001076FE">
        <w:rPr>
          <w:spacing w:val="1"/>
        </w:rPr>
        <w:t>а</w:t>
      </w:r>
      <w:r w:rsidRPr="001076FE">
        <w:t>хо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
        </w:rPr>
        <w:t>д</w:t>
      </w:r>
      <w:r w:rsidRPr="001076FE">
        <w:t>ляо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008B6C01">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008B6C01">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009D10E0">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009D10E0">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009D10E0">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009D10E0">
        <w:t xml:space="preserve"> </w:t>
      </w:r>
      <w:r w:rsidRPr="001076FE">
        <w:rPr>
          <w:spacing w:val="-2"/>
        </w:rPr>
        <w:t>вы</w:t>
      </w:r>
      <w:r w:rsidRPr="001076FE">
        <w:rPr>
          <w:spacing w:val="1"/>
        </w:rPr>
        <w:t>б</w:t>
      </w:r>
      <w:r w:rsidRPr="001076FE">
        <w:t>ир</w:t>
      </w:r>
      <w:r w:rsidRPr="001076FE">
        <w:rPr>
          <w:spacing w:val="4"/>
        </w:rPr>
        <w:t>а</w:t>
      </w:r>
      <w:r w:rsidRPr="001076FE">
        <w:t>ют</w:t>
      </w:r>
      <w:r w:rsidR="009D10E0">
        <w:t xml:space="preserve"> </w:t>
      </w:r>
      <w:r w:rsidRPr="001076FE">
        <w:t>не</w:t>
      </w:r>
      <w:r w:rsidRPr="001076FE">
        <w:rPr>
          <w:spacing w:val="-4"/>
        </w:rPr>
        <w:t>м</w:t>
      </w:r>
      <w:r w:rsidRPr="001076FE">
        <w:rPr>
          <w:spacing w:val="1"/>
        </w:rPr>
        <w:t>е</w:t>
      </w:r>
      <w:r w:rsidRPr="001076FE">
        <w:t>нее1,8м.</w:t>
      </w:r>
      <w:r w:rsidR="009D10E0">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009D10E0">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009D10E0">
        <w:t xml:space="preserve"> </w:t>
      </w:r>
      <w:r w:rsidRPr="001076FE">
        <w:t>от</w:t>
      </w:r>
      <w:r w:rsidR="009D10E0">
        <w:t xml:space="preserve"> </w:t>
      </w:r>
      <w:r w:rsidRPr="001076FE">
        <w:rPr>
          <w:spacing w:val="-1"/>
        </w:rPr>
        <w:t>ч</w:t>
      </w:r>
      <w:r w:rsidRPr="001076FE">
        <w:t>ис</w:t>
      </w:r>
      <w:r w:rsidRPr="001076FE">
        <w:rPr>
          <w:spacing w:val="-4"/>
        </w:rPr>
        <w:t>л</w:t>
      </w:r>
      <w:r w:rsidRPr="001076FE">
        <w:t>а</w:t>
      </w:r>
      <w:r w:rsidR="009D10E0">
        <w:t xml:space="preserve"> </w:t>
      </w:r>
      <w:r w:rsidRPr="001076FE">
        <w:t>и</w:t>
      </w:r>
      <w:r w:rsidR="009D10E0">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009D10E0">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009D10E0">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009D10E0">
        <w:t xml:space="preserve"> </w:t>
      </w:r>
      <w:r w:rsidRPr="001076FE">
        <w:t>р</w:t>
      </w:r>
      <w:r w:rsidRPr="001076FE">
        <w:rPr>
          <w:spacing w:val="1"/>
        </w:rPr>
        <w:t>а</w:t>
      </w:r>
      <w:r w:rsidRPr="001076FE">
        <w:t>зм</w:t>
      </w:r>
      <w:r w:rsidRPr="001076FE">
        <w:rPr>
          <w:spacing w:val="1"/>
        </w:rPr>
        <w:t>е</w:t>
      </w:r>
      <w:r w:rsidRPr="001076FE">
        <w:t>ров</w:t>
      </w:r>
      <w:r w:rsidR="009D10E0">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009D10E0">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9D10E0">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009D10E0">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rsidR="00CF4AB2" w:rsidRDefault="00CF4AB2" w:rsidP="00CF4AB2">
      <w:pPr>
        <w:pStyle w:val="afa"/>
        <w:ind w:left="0" w:right="-1" w:firstLine="709"/>
        <w:jc w:val="both"/>
      </w:pPr>
      <w:r w:rsidRPr="001D5DD0">
        <w:t>На территории муниципального образования отсутствуют тепловые пункты.</w:t>
      </w:r>
    </w:p>
    <w:p w:rsidR="00CF4AB2" w:rsidRPr="001D5DD0" w:rsidRDefault="00CF4AB2" w:rsidP="00CF4AB2">
      <w:pPr>
        <w:pStyle w:val="afa"/>
        <w:ind w:left="0" w:right="-1" w:firstLine="709"/>
        <w:jc w:val="both"/>
      </w:pPr>
    </w:p>
    <w:p w:rsidR="00CF4AB2" w:rsidRPr="00D20DC7" w:rsidRDefault="00CF4AB2" w:rsidP="00CF4AB2">
      <w:pPr>
        <w:pStyle w:val="2"/>
        <w:ind w:left="0" w:firstLine="0"/>
      </w:pPr>
      <w:bookmarkStart w:id="131" w:name="_Toc30058688"/>
      <w:bookmarkStart w:id="132" w:name="_Toc31810043"/>
      <w:bookmarkStart w:id="133" w:name="_Toc147153412"/>
      <w:bookmarkStart w:id="134" w:name="_Toc147480828"/>
      <w:r>
        <w:t>1.3.6</w:t>
      </w:r>
      <w:r w:rsidR="009D10E0">
        <w:t xml:space="preserve"> </w:t>
      </w:r>
      <w:hyperlink r:id="rId34" w:anchor="bookmark30" w:history="1">
        <w:r w:rsidRPr="00D20DC7">
          <w:t>Описание графиков регулирования отпуска тепла в тепловые сети с анализом их</w:t>
        </w:r>
      </w:hyperlink>
      <w:r w:rsidR="008B6C01">
        <w:t xml:space="preserve"> </w:t>
      </w:r>
      <w:hyperlink r:id="rId35" w:anchor="bookmark30" w:history="1">
        <w:r w:rsidRPr="00D20DC7">
          <w:t>обоснованности</w:t>
        </w:r>
        <w:bookmarkEnd w:id="131"/>
        <w:bookmarkEnd w:id="132"/>
        <w:bookmarkEnd w:id="133"/>
        <w:bookmarkEnd w:id="134"/>
      </w:hyperlink>
    </w:p>
    <w:p w:rsidR="00CF4AB2" w:rsidRPr="005342FC" w:rsidRDefault="00CF4AB2" w:rsidP="00CF4AB2">
      <w:pPr>
        <w:pStyle w:val="a1"/>
        <w:rPr>
          <w:lang w:eastAsia="ru-RU"/>
        </w:rPr>
      </w:pPr>
    </w:p>
    <w:p w:rsidR="00CF4AB2" w:rsidRDefault="00CF4AB2" w:rsidP="00CF4AB2">
      <w:pPr>
        <w:rPr>
          <w:b/>
        </w:rPr>
      </w:pPr>
      <w:r w:rsidRPr="00A64C33">
        <w:t>1.3.6.1Котельная № 1 (ЦК)</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Котельная № 1 (ЦК)</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w:t>
      </w:r>
      <w:r w:rsidRPr="001F4354">
        <w:rPr>
          <w:rFonts w:cs="Times New Roman"/>
          <w:spacing w:val="1"/>
        </w:rPr>
        <w:lastRenderedPageBreak/>
        <w:t>скорость и потери давления по длине тепловых сетях соответствовали нормативным значениям.</w:t>
      </w:r>
    </w:p>
    <w:p w:rsidR="00CF4AB2" w:rsidRPr="005342FC" w:rsidRDefault="00CF4AB2" w:rsidP="00CF4AB2">
      <w:pPr>
        <w:pStyle w:val="a1"/>
        <w:rPr>
          <w:lang w:eastAsia="ru-RU"/>
        </w:rPr>
      </w:pPr>
    </w:p>
    <w:p w:rsidR="00CF4AB2" w:rsidRDefault="00CF4AB2" w:rsidP="00CF4AB2">
      <w:pPr>
        <w:rPr>
          <w:b/>
        </w:rPr>
      </w:pPr>
      <w:r w:rsidRPr="00A64C33">
        <w:t xml:space="preserve">1.3.6.2БМК </w:t>
      </w:r>
      <w:r>
        <w:rPr>
          <w:lang w:val="en-US"/>
        </w:rPr>
        <w:t>NR</w:t>
      </w:r>
      <w:r w:rsidRPr="00A64C33">
        <w:t>-2000 2ПрА</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БМК NR-2000 2ПрА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CF4AB2" w:rsidRPr="005342FC" w:rsidRDefault="00CF4AB2" w:rsidP="00CF4AB2">
      <w:pPr>
        <w:pStyle w:val="a1"/>
        <w:rPr>
          <w:lang w:eastAsia="ru-RU"/>
        </w:rPr>
      </w:pPr>
    </w:p>
    <w:p w:rsidR="00CF4AB2" w:rsidRPr="00D20DC7" w:rsidRDefault="00CF4AB2" w:rsidP="00CF4AB2">
      <w:pPr>
        <w:pStyle w:val="2"/>
        <w:ind w:left="0" w:firstLine="0"/>
      </w:pPr>
      <w:bookmarkStart w:id="135" w:name="_Toc147153413"/>
      <w:bookmarkStart w:id="136" w:name="_Toc147480829"/>
      <w:r>
        <w:t>1.3.7</w:t>
      </w:r>
      <w:bookmarkStart w:id="137" w:name="_Toc30058693"/>
      <w:bookmarkStart w:id="138" w:name="_Toc31810047"/>
      <w:r w:rsidR="00E86B09">
        <w:fldChar w:fldCharType="begin"/>
      </w:r>
      <w:r>
        <w:instrText xml:space="preserve"> HYPERLINK "file:///C:\\Users\\t1\\Desktop\\кировск\\2019%20Том%201%20Схема%20ТС%20Кировск.doc" \l "bookmark35" </w:instrText>
      </w:r>
      <w:r w:rsidR="00E86B09">
        <w:fldChar w:fldCharType="separate"/>
      </w:r>
      <w:r w:rsidRPr="00D20DC7">
        <w:t>Фактические температурные режимы отпуска тепла в тепловые сети и их</w:t>
      </w:r>
      <w:r w:rsidR="00E86B09">
        <w:fldChar w:fldCharType="end"/>
      </w:r>
      <w:r w:rsidRPr="00D20DC7">
        <w:t xml:space="preserve"> соответствие утвержденным графикам регулирования отпуска тепла в тепловые сети</w:t>
      </w:r>
      <w:bookmarkEnd w:id="135"/>
      <w:bookmarkEnd w:id="136"/>
      <w:bookmarkEnd w:id="137"/>
      <w:bookmarkEnd w:id="138"/>
    </w:p>
    <w:p w:rsidR="00CF4AB2" w:rsidRDefault="00CF4AB2" w:rsidP="00CF4AB2"/>
    <w:p w:rsidR="00CF4AB2" w:rsidRDefault="00CF4AB2" w:rsidP="00CF4AB2">
      <w:pPr>
        <w:ind w:firstLine="567"/>
        <w:rPr>
          <w:rFonts w:eastAsia="Arial"/>
          <w:szCs w:val="24"/>
          <w:lang w:eastAsia="zh-CN"/>
        </w:rPr>
      </w:pPr>
      <w:r w:rsidRPr="007570D9">
        <w:rPr>
          <w:rFonts w:eastAsia="Arial"/>
          <w:szCs w:val="24"/>
          <w:lang w:eastAsia="zh-CN"/>
        </w:rPr>
        <w:t xml:space="preserve">Фактические температурные режимы отпуска тепла в тепловые сети соответствуют </w:t>
      </w:r>
      <w:r>
        <w:rPr>
          <w:rFonts w:eastAsia="Arial"/>
          <w:szCs w:val="24"/>
          <w:lang w:eastAsia="zh-CN"/>
        </w:rPr>
        <w:t xml:space="preserve">утвержденному </w:t>
      </w:r>
      <w:r w:rsidRPr="007570D9">
        <w:rPr>
          <w:rFonts w:eastAsia="Arial"/>
          <w:szCs w:val="24"/>
          <w:lang w:eastAsia="zh-CN"/>
        </w:rPr>
        <w:t>графику</w:t>
      </w:r>
      <w:r>
        <w:rPr>
          <w:rFonts w:eastAsia="Arial"/>
          <w:szCs w:val="24"/>
          <w:lang w:eastAsia="zh-CN"/>
        </w:rPr>
        <w:t>.</w:t>
      </w:r>
    </w:p>
    <w:p w:rsidR="00CF4AB2" w:rsidRPr="001D5DD0" w:rsidRDefault="00CF4AB2" w:rsidP="00CF4AB2">
      <w:pPr>
        <w:pStyle w:val="a1"/>
        <w:rPr>
          <w:lang w:eastAsia="zh-CN"/>
        </w:rPr>
      </w:pPr>
    </w:p>
    <w:p w:rsidR="00CF4AB2" w:rsidRPr="00D20DC7" w:rsidRDefault="00CF4AB2" w:rsidP="00CF4AB2">
      <w:pPr>
        <w:pStyle w:val="2"/>
        <w:ind w:left="0" w:firstLine="0"/>
      </w:pPr>
      <w:bookmarkStart w:id="139" w:name="_Toc147153414"/>
      <w:bookmarkStart w:id="140" w:name="_Toc147480830"/>
      <w:r>
        <w:t>1.3.8</w:t>
      </w:r>
      <w:hyperlink r:id="rId36" w:anchor="bookmark36" w:history="1">
        <w:r w:rsidRPr="00D20DC7">
          <w:t>Гидравлические режимы тепловых сетей и пьезометрические графики</w:t>
        </w:r>
        <w:bookmarkEnd w:id="139"/>
        <w:bookmarkEnd w:id="140"/>
      </w:hyperlink>
    </w:p>
    <w:p w:rsidR="00CF4AB2" w:rsidRPr="00D720DB" w:rsidRDefault="00CF4AB2" w:rsidP="00CF4AB2">
      <w:pPr>
        <w:rPr>
          <w:lang w:eastAsia="zh-CN"/>
        </w:rPr>
      </w:pPr>
    </w:p>
    <w:p w:rsidR="00CF4AB2" w:rsidRPr="00D720DB" w:rsidRDefault="00CF4AB2" w:rsidP="00CF4AB2">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3638C6" w:rsidRDefault="00CF4AB2" w:rsidP="00CF4AB2">
      <w:pPr>
        <w:pStyle w:val="a1"/>
        <w:rPr>
          <w:lang w:eastAsia="ru-RU"/>
        </w:rPr>
      </w:pPr>
    </w:p>
    <w:p w:rsidR="00CF4AB2" w:rsidRPr="00D20DC7" w:rsidRDefault="00CF4AB2" w:rsidP="00CF4AB2">
      <w:pPr>
        <w:pStyle w:val="2"/>
        <w:ind w:left="0" w:firstLine="0"/>
      </w:pPr>
      <w:bookmarkStart w:id="141" w:name="_Toc147153415"/>
      <w:bookmarkStart w:id="142" w:name="_Toc147480831"/>
      <w:r>
        <w:t>1.3.9</w:t>
      </w:r>
      <w:hyperlink r:id="rId37" w:anchor="bookmark38" w:history="1">
        <w:bookmarkStart w:id="143" w:name="OLE_LINK10"/>
        <w:bookmarkStart w:id="144" w:name="OLE_LINK9"/>
        <w:bookmarkStart w:id="145" w:name="OLE_LINK8"/>
        <w:bookmarkStart w:id="146" w:name="OLE_LINK7"/>
        <w:r w:rsidRPr="00D20DC7">
          <w:t>Статистика отказов тепловых сетей</w:t>
        </w:r>
        <w:bookmarkEnd w:id="143"/>
        <w:bookmarkEnd w:id="144"/>
        <w:bookmarkEnd w:id="145"/>
        <w:bookmarkEnd w:id="146"/>
        <w:r w:rsidRPr="00D20DC7">
          <w:t xml:space="preserve"> (аварий, инцидентов) за последние 5 лет</w:t>
        </w:r>
        <w:bookmarkEnd w:id="141"/>
        <w:bookmarkEnd w:id="142"/>
      </w:hyperlink>
    </w:p>
    <w:p w:rsidR="00CF4AB2" w:rsidRDefault="00CF4AB2" w:rsidP="00CF4AB2">
      <w:pPr>
        <w:pStyle w:val="a1"/>
        <w:shd w:val="clear" w:color="auto" w:fill="FFFFFF" w:themeFill="background1"/>
        <w:rPr>
          <w:rFonts w:eastAsia="Arial"/>
          <w:szCs w:val="24"/>
          <w:lang w:eastAsia="zh-CN"/>
        </w:rPr>
      </w:pPr>
    </w:p>
    <w:p w:rsidR="00CF4AB2" w:rsidRDefault="00CF4AB2" w:rsidP="00CF4AB2">
      <w:pPr>
        <w:pStyle w:val="a1"/>
        <w:shd w:val="clear" w:color="auto" w:fill="FFFFFF" w:themeFill="background1"/>
        <w:ind w:firstLine="709"/>
        <w:jc w:val="both"/>
        <w:rPr>
          <w:rFonts w:cs="Times New Roman"/>
          <w:color w:val="000000"/>
          <w:szCs w:val="24"/>
        </w:rPr>
      </w:pPr>
      <w:bookmarkStart w:id="147" w:name="_Hlk146286730"/>
      <w:r w:rsidRPr="00001786">
        <w:rPr>
          <w:rFonts w:cs="Times New Roman"/>
          <w:color w:val="000000"/>
          <w:szCs w:val="24"/>
        </w:rPr>
        <w:t>Крупных аварий и отказов тепловых сетей в течение отопительного сезона за последние 5 лет не наблюдалось</w:t>
      </w:r>
      <w:bookmarkEnd w:id="147"/>
    </w:p>
    <w:p w:rsidR="00CF4AB2" w:rsidRDefault="00CF4AB2" w:rsidP="00CF4AB2">
      <w:pPr>
        <w:pStyle w:val="a1"/>
        <w:shd w:val="clear" w:color="auto" w:fill="FFFFFF" w:themeFill="background1"/>
        <w:ind w:firstLine="709"/>
        <w:jc w:val="both"/>
        <w:rPr>
          <w:lang w:eastAsia="ru-RU"/>
        </w:rPr>
      </w:pPr>
    </w:p>
    <w:p w:rsidR="00CF4AB2" w:rsidRDefault="00CF4AB2" w:rsidP="00CF4AB2">
      <w:pPr>
        <w:pStyle w:val="2"/>
        <w:ind w:left="0" w:firstLine="0"/>
      </w:pPr>
      <w:bookmarkStart w:id="148" w:name="_Toc147153416"/>
      <w:bookmarkStart w:id="149" w:name="_Toc147480832"/>
      <w:r>
        <w:t>1.3.10</w:t>
      </w:r>
      <w:hyperlink r:id="rId38" w:anchor="bookmark39" w:history="1">
        <w:r w:rsidRPr="00D20DC7">
          <w:t>Статистика восстановлений (аварийно-восстановительных ремонтов) тепловых</w:t>
        </w:r>
      </w:hyperlink>
      <w:r w:rsidR="008B6C01">
        <w:t xml:space="preserve"> </w:t>
      </w:r>
      <w:hyperlink r:id="rId39" w:anchor="bookmark39" w:history="1">
        <w:r w:rsidRPr="00D20DC7">
          <w:t>сетей и среднее время, затраченное на восстановление работоспособности тепловых сетей</w:t>
        </w:r>
        <w:r w:rsidR="008B6C01">
          <w:t xml:space="preserve"> </w:t>
        </w:r>
        <w:r w:rsidRPr="00D20DC7">
          <w:t>,</w:t>
        </w:r>
      </w:hyperlink>
      <w:hyperlink r:id="rId40" w:anchor="bookmark39" w:history="1">
        <w:r w:rsidRPr="00D20DC7">
          <w:t>за последние 5 лет</w:t>
        </w:r>
        <w:bookmarkEnd w:id="148"/>
        <w:bookmarkEnd w:id="149"/>
      </w:hyperlink>
    </w:p>
    <w:p w:rsidR="00CF4AB2" w:rsidRDefault="00CF4AB2" w:rsidP="00CF4AB2">
      <w:pPr>
        <w:rPr>
          <w:lang w:eastAsia="ru-RU"/>
        </w:rPr>
      </w:pPr>
    </w:p>
    <w:p w:rsidR="00CF4AB2" w:rsidRDefault="00CF4AB2" w:rsidP="00CF4AB2">
      <w:pPr>
        <w:pStyle w:val="a1"/>
        <w:ind w:firstLine="709"/>
        <w:jc w:val="both"/>
        <w:rPr>
          <w:lang w:eastAsia="ru-RU"/>
        </w:rPr>
      </w:pPr>
      <w:r w:rsidRPr="000E2F6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0E2F62">
        <w:t>п.п</w:t>
      </w:r>
      <w:proofErr w:type="spellEnd"/>
      <w:r w:rsidRPr="000E2F62">
        <w:t xml:space="preserve"> 1.3.9.</w:t>
      </w:r>
    </w:p>
    <w:p w:rsidR="00CF4AB2" w:rsidRPr="00F230F9" w:rsidRDefault="00CF4AB2" w:rsidP="00CF4AB2">
      <w:pPr>
        <w:rPr>
          <w:lang w:eastAsia="ru-RU"/>
        </w:rPr>
      </w:pPr>
    </w:p>
    <w:p w:rsidR="00CF4AB2" w:rsidRDefault="00CF4AB2" w:rsidP="00CF4AB2">
      <w:pPr>
        <w:pStyle w:val="2"/>
        <w:ind w:left="0" w:firstLine="0"/>
      </w:pPr>
      <w:bookmarkStart w:id="150" w:name="_Toc147153417"/>
      <w:bookmarkStart w:id="151" w:name="_Toc147480833"/>
      <w:r>
        <w:t>1.3.11</w:t>
      </w:r>
      <w:hyperlink r:id="rId41" w:anchor="bookmark40" w:history="1">
        <w:r w:rsidRPr="00D20DC7">
          <w:t>Описание процедур диагностики состояния тепловых сетей и планирования</w:t>
        </w:r>
      </w:hyperlink>
      <w:r w:rsidR="008B6C01">
        <w:t xml:space="preserve"> </w:t>
      </w:r>
      <w:hyperlink r:id="rId42" w:anchor="bookmark40" w:history="1">
        <w:r w:rsidRPr="00D20DC7">
          <w:t>капитальных (текущих) ремонтов</w:t>
        </w:r>
        <w:bookmarkEnd w:id="150"/>
        <w:bookmarkEnd w:id="151"/>
      </w:hyperlink>
    </w:p>
    <w:p w:rsidR="00CF4AB2" w:rsidRPr="006058A7" w:rsidRDefault="00CF4AB2" w:rsidP="00CF4AB2">
      <w:pPr>
        <w:rPr>
          <w:lang w:eastAsia="ru-RU"/>
        </w:rPr>
      </w:pP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w:t>
      </w:r>
      <w:r w:rsidRPr="00CB0F7E">
        <w:rPr>
          <w:rFonts w:cs="Times New Roman"/>
          <w:lang w:eastAsia="ru-RU"/>
        </w:rPr>
        <w:lastRenderedPageBreak/>
        <w:t>тепловой сети, требующие замены, после чего принимается решение о включении участков тепловых сетей в планы капитальных ремонтов.</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CB0F7E">
        <w:rPr>
          <w:rFonts w:cs="Times New Roman"/>
          <w:lang w:eastAsia="ru-RU"/>
        </w:rPr>
        <w:t>дефектация</w:t>
      </w:r>
      <w:proofErr w:type="spellEnd"/>
      <w:r w:rsidRPr="00CB0F7E">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CB0F7E">
        <w:rPr>
          <w:rFonts w:cs="Times New Roman"/>
          <w:lang w:eastAsia="ru-RU"/>
        </w:rPr>
        <w:t>дефектации</w:t>
      </w:r>
      <w:proofErr w:type="spellEnd"/>
      <w:r w:rsidRPr="00CB0F7E">
        <w:rPr>
          <w:rFonts w:cs="Times New Roman"/>
          <w:lang w:eastAsia="ru-RU"/>
        </w:rPr>
        <w:t xml:space="preserve"> определяется объем ремонта.</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CF4AB2" w:rsidRPr="00CE0EA1" w:rsidRDefault="00CF4AB2" w:rsidP="00CF4AB2">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w:t>
      </w:r>
      <w:r w:rsidRPr="00CE0EA1">
        <w:rPr>
          <w:rFonts w:cs="Times New Roman"/>
          <w:lang w:eastAsia="ru-RU"/>
        </w:rPr>
        <w:lastRenderedPageBreak/>
        <w:t>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Регламентные работы: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9D10E0">
        <w:rPr>
          <w:rFonts w:cs="Times New Roman"/>
          <w:lang w:eastAsia="ru-RU"/>
        </w:rPr>
        <w:t xml:space="preserve"> </w:t>
      </w:r>
      <w:r w:rsidRPr="00CE0EA1">
        <w:rPr>
          <w:rFonts w:cs="Times New Roman"/>
          <w:lang w:eastAsia="ru-RU"/>
        </w:rPr>
        <w:t xml:space="preserve">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w:t>
      </w:r>
      <w:r w:rsidR="009D10E0">
        <w:rPr>
          <w:rFonts w:cs="Times New Roman"/>
          <w:lang w:eastAsia="ru-RU"/>
        </w:rPr>
        <w:t xml:space="preserve">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CF4AB2" w:rsidRPr="003638C6" w:rsidRDefault="00CF4AB2" w:rsidP="00CF4AB2">
      <w:pPr>
        <w:pStyle w:val="a1"/>
        <w:jc w:val="both"/>
        <w:rPr>
          <w:lang w:eastAsia="ru-RU"/>
        </w:rPr>
      </w:pPr>
    </w:p>
    <w:p w:rsidR="00CF4AB2" w:rsidRDefault="00CF4AB2" w:rsidP="00CF4AB2">
      <w:pPr>
        <w:pStyle w:val="2"/>
        <w:ind w:left="0" w:firstLine="0"/>
      </w:pPr>
      <w:bookmarkStart w:id="152" w:name="_Toc147153418"/>
      <w:bookmarkStart w:id="153" w:name="_Toc147480834"/>
      <w:r>
        <w:t>1.3.12</w:t>
      </w:r>
      <w:r w:rsidR="008B6C01">
        <w:t xml:space="preserve"> </w:t>
      </w:r>
      <w:hyperlink r:id="rId43" w:anchor="bookmark41" w:history="1">
        <w:r w:rsidRPr="00754A41">
          <w:t>Описание периодичности и соответствия техническим регламентам и иным</w:t>
        </w:r>
      </w:hyperlink>
      <w:r w:rsidR="008B6C01">
        <w:t xml:space="preserve"> </w:t>
      </w:r>
      <w:hyperlink r:id="rId44" w:anchor="bookmark41" w:history="1">
        <w:r w:rsidRPr="00754A41">
          <w:t>обязательным требованиям процедур летних ремонтов с параметрами и методами</w:t>
        </w:r>
      </w:hyperlink>
      <w:r w:rsidR="008B6C01">
        <w:t xml:space="preserve"> </w:t>
      </w:r>
      <w:hyperlink r:id="rId45" w:anchor="bookmark41" w:history="1">
        <w:r w:rsidRPr="00754A41">
          <w:t>испытаний тепловых сетей</w:t>
        </w:r>
        <w:bookmarkEnd w:id="152"/>
        <w:bookmarkEnd w:id="153"/>
      </w:hyperlink>
    </w:p>
    <w:p w:rsidR="00CF4AB2" w:rsidRPr="001A5EDB" w:rsidRDefault="00CF4AB2" w:rsidP="00CF4AB2">
      <w:pPr>
        <w:jc w:val="both"/>
        <w:rPr>
          <w:lang w:eastAsia="ru-RU"/>
        </w:rPr>
      </w:pPr>
    </w:p>
    <w:p w:rsidR="00CF4AB2" w:rsidRPr="00D20DC7" w:rsidRDefault="00CF4AB2" w:rsidP="00CF4AB2">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CF4AB2" w:rsidRPr="00D20DC7" w:rsidRDefault="00CF4AB2" w:rsidP="00CF4AB2">
      <w:pPr>
        <w:tabs>
          <w:tab w:val="left" w:pos="1234"/>
        </w:tabs>
        <w:ind w:firstLine="709"/>
        <w:jc w:val="both"/>
        <w:rPr>
          <w:lang w:eastAsia="ru-RU"/>
        </w:rPr>
      </w:pPr>
      <w:r w:rsidRPr="00D20DC7">
        <w:rPr>
          <w:lang w:eastAsia="ru-RU"/>
        </w:rPr>
        <w:t>Целью испытаний тепловых сетей:</w:t>
      </w:r>
    </w:p>
    <w:p w:rsidR="00CF4AB2" w:rsidRPr="00D20DC7" w:rsidRDefault="00CF4AB2" w:rsidP="00CF4AB2">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CF4AB2" w:rsidRPr="00D20DC7" w:rsidRDefault="00CF4AB2" w:rsidP="00CF4AB2">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CF4AB2" w:rsidRPr="00D20DC7" w:rsidRDefault="00CF4AB2" w:rsidP="00CF4AB2">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CF4AB2" w:rsidRPr="003638C6" w:rsidRDefault="00CF4AB2" w:rsidP="00CF4AB2"/>
    <w:p w:rsidR="00CF4AB2" w:rsidRDefault="00CF4AB2" w:rsidP="00CF4AB2">
      <w:pPr>
        <w:pStyle w:val="2"/>
        <w:ind w:left="0" w:firstLine="0"/>
      </w:pPr>
      <w:bookmarkStart w:id="154" w:name="_Toc147153419"/>
      <w:bookmarkStart w:id="155" w:name="_Toc147480835"/>
      <w:r>
        <w:t>1.3.13</w:t>
      </w:r>
      <w:hyperlink r:id="rId46" w:anchor="bookmark42" w:history="1">
        <w:r w:rsidRPr="00A1555F">
          <w:t>Описание нормативов технологических потерь при передаче тепловой энергии</w:t>
        </w:r>
      </w:hyperlink>
      <w:hyperlink r:id="rId47" w:anchor="bookmark42" w:history="1">
        <w:r w:rsidRPr="00A1555F">
          <w:t>(мощности), теплоносителя, включаемых в расчет отпущенных тепловой энергии</w:t>
        </w:r>
      </w:hyperlink>
      <w:hyperlink r:id="rId48" w:anchor="bookmark42" w:history="1">
        <w:r w:rsidRPr="00A1555F">
          <w:t>(мощности) и теплоносителя</w:t>
        </w:r>
        <w:bookmarkEnd w:id="154"/>
        <w:bookmarkEnd w:id="155"/>
      </w:hyperlink>
    </w:p>
    <w:p w:rsidR="00CF4AB2" w:rsidRDefault="00CF4AB2" w:rsidP="00CF4AB2">
      <w:pPr>
        <w:spacing w:before="400" w:after="200"/>
      </w:pPr>
      <w:r>
        <w:rPr>
          <w:b/>
        </w:rPr>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Style w:val="aa"/>
        <w:tblW w:w="5000" w:type="pct"/>
        <w:jc w:val="center"/>
        <w:tblInd w:w="0" w:type="dxa"/>
        <w:tblLayout w:type="fixed"/>
        <w:tblLook w:val="04A0" w:firstRow="1" w:lastRow="0" w:firstColumn="1" w:lastColumn="0" w:noHBand="0" w:noVBand="1"/>
      </w:tblPr>
      <w:tblGrid>
        <w:gridCol w:w="886"/>
        <w:gridCol w:w="2068"/>
        <w:gridCol w:w="2220"/>
        <w:gridCol w:w="1038"/>
        <w:gridCol w:w="1773"/>
        <w:gridCol w:w="1770"/>
      </w:tblGrid>
      <w:tr w:rsidR="00CF4AB2" w:rsidTr="00FE38A2">
        <w:trPr>
          <w:tblHeader/>
          <w:jc w:val="center"/>
        </w:trPr>
        <w:tc>
          <w:tcPr>
            <w:tcW w:w="45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27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Нормативные потери, Гкал</w:t>
            </w:r>
          </w:p>
        </w:tc>
        <w:tc>
          <w:tcPr>
            <w:tcW w:w="909"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Фактические потери тепловой энергии, Гкал</w:t>
            </w:r>
          </w:p>
        </w:tc>
        <w:tc>
          <w:tcPr>
            <w:tcW w:w="907"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Всего в % от отпущенной тепловой энергии в тепловые сети</w:t>
            </w:r>
          </w:p>
        </w:tc>
      </w:tr>
      <w:tr w:rsidR="00CF4AB2" w:rsidTr="00FE38A2">
        <w:trPr>
          <w:tblHeader/>
          <w:jc w:val="center"/>
        </w:trPr>
        <w:tc>
          <w:tcPr>
            <w:tcW w:w="454" w:type="pct"/>
            <w:vMerge/>
          </w:tcPr>
          <w:p w:rsidR="00CF4AB2" w:rsidRPr="005143A8" w:rsidRDefault="00CF4AB2" w:rsidP="00FE38A2"/>
        </w:tc>
        <w:tc>
          <w:tcPr>
            <w:tcW w:w="106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 тепловые сети</w:t>
            </w:r>
          </w:p>
        </w:tc>
        <w:tc>
          <w:tcPr>
            <w:tcW w:w="11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 тепловые сети</w:t>
            </w:r>
          </w:p>
        </w:tc>
        <w:tc>
          <w:tcPr>
            <w:tcW w:w="53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909" w:type="pct"/>
            <w:vMerge/>
          </w:tcPr>
          <w:p w:rsidR="00CF4AB2" w:rsidRDefault="00CF4AB2" w:rsidP="00FE38A2"/>
        </w:tc>
        <w:tc>
          <w:tcPr>
            <w:tcW w:w="907" w:type="pct"/>
            <w:vMerge/>
          </w:tcPr>
          <w:p w:rsidR="00CF4AB2" w:rsidRDefault="00CF4AB2" w:rsidP="00FE38A2"/>
        </w:tc>
      </w:tr>
      <w:tr w:rsidR="00CF4AB2" w:rsidTr="00FE38A2">
        <w:trPr>
          <w:tblHeader/>
          <w:jc w:val="center"/>
        </w:trPr>
        <w:tc>
          <w:tcPr>
            <w:tcW w:w="5000" w:type="pct"/>
            <w:gridSpan w:val="6"/>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tblHeade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15,2774</w:t>
            </w:r>
          </w:p>
        </w:tc>
      </w:tr>
      <w:tr w:rsidR="00CF4AB2" w:rsidTr="00FE38A2">
        <w:trP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15,2992</w:t>
            </w:r>
          </w:p>
        </w:tc>
      </w:tr>
    </w:tbl>
    <w:p w:rsidR="00CF4AB2" w:rsidRDefault="00CF4AB2" w:rsidP="00CF4AB2">
      <w:pPr>
        <w:pStyle w:val="a1"/>
        <w:rPr>
          <w:lang w:eastAsia="ru-RU"/>
        </w:rPr>
      </w:pPr>
      <w:r>
        <w:rPr>
          <w:lang w:eastAsia="ru-RU"/>
        </w:rPr>
        <w:lastRenderedPageBreak/>
        <w:t>* н/д – данные ресурсоснабжающей организацией не предоставлены</w:t>
      </w:r>
    </w:p>
    <w:p w:rsidR="00CF4AB2" w:rsidRPr="009C1576" w:rsidRDefault="00CF4AB2" w:rsidP="00CF4AB2">
      <w:pPr>
        <w:pStyle w:val="a1"/>
        <w:jc w:val="center"/>
        <w:rPr>
          <w:lang w:eastAsia="ru-RU"/>
        </w:rPr>
      </w:pPr>
    </w:p>
    <w:p w:rsidR="00CF4AB2" w:rsidRDefault="00CF4AB2" w:rsidP="00CF4AB2">
      <w:pPr>
        <w:spacing w:before="400" w:after="200"/>
        <w:rPr>
          <w:lang w:eastAsia="ru-RU"/>
        </w:rPr>
      </w:pPr>
      <w:r>
        <w:rPr>
          <w:b/>
        </w:rPr>
        <w:t xml:space="preserve">Таблица 1.3.13.2 - Динамика изменения </w:t>
      </w:r>
    </w:p>
    <w:p w:rsidR="00CF4AB2" w:rsidRPr="00D2751F" w:rsidRDefault="00CF4AB2" w:rsidP="00CF4AB2">
      <w:pPr>
        <w:pStyle w:val="a1"/>
        <w:rPr>
          <w:lang w:eastAsia="ru-RU"/>
        </w:rPr>
      </w:pPr>
    </w:p>
    <w:p w:rsidR="00CF4AB2" w:rsidRPr="009F0622" w:rsidRDefault="00CF4AB2" w:rsidP="00CF4AB2">
      <w:pPr>
        <w:pStyle w:val="2"/>
        <w:ind w:left="0" w:firstLine="0"/>
      </w:pPr>
      <w:bookmarkStart w:id="156" w:name="_Toc147153420"/>
      <w:bookmarkStart w:id="157" w:name="_Toc147480836"/>
      <w:r>
        <w:t>1.3.14</w:t>
      </w:r>
      <w:hyperlink r:id="rId49" w:anchor="bookmark43" w:history="1">
        <w:r w:rsidRPr="009F0622">
          <w:t xml:space="preserve">Оценка фактических потерь тепловой энергии и теплоносителя при передачи тепловой энергии и теплоносителя по тепловым </w:t>
        </w:r>
        <w:proofErr w:type="spellStart"/>
        <w:r w:rsidRPr="009F0622">
          <w:t>сетямза</w:t>
        </w:r>
        <w:proofErr w:type="spellEnd"/>
        <w:r w:rsidRPr="009F0622">
          <w:t xml:space="preserve"> последние 3 года</w:t>
        </w:r>
        <w:bookmarkEnd w:id="156"/>
        <w:bookmarkEnd w:id="157"/>
      </w:hyperlink>
    </w:p>
    <w:p w:rsidR="00CF4AB2" w:rsidRDefault="00CF4AB2" w:rsidP="00CF4AB2">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a"/>
        <w:tblW w:w="5000" w:type="pct"/>
        <w:jc w:val="center"/>
        <w:tblInd w:w="0" w:type="dxa"/>
        <w:tblLook w:val="04A0" w:firstRow="1" w:lastRow="0" w:firstColumn="1" w:lastColumn="0" w:noHBand="0" w:noVBand="1"/>
      </w:tblPr>
      <w:tblGrid>
        <w:gridCol w:w="1178"/>
        <w:gridCol w:w="3996"/>
        <w:gridCol w:w="4581"/>
      </w:tblGrid>
      <w:tr w:rsidR="00CF4AB2" w:rsidTr="00FE38A2">
        <w:trPr>
          <w:jc w:val="center"/>
        </w:trPr>
        <w:tc>
          <w:tcPr>
            <w:tcW w:w="60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4396" w:type="pct"/>
            <w:gridSpan w:val="2"/>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Фактические потери</w:t>
            </w:r>
          </w:p>
        </w:tc>
      </w:tr>
      <w:tr w:rsidR="00CF4AB2" w:rsidTr="00FE38A2">
        <w:trPr>
          <w:jc w:val="center"/>
        </w:trPr>
        <w:tc>
          <w:tcPr>
            <w:tcW w:w="604" w:type="pct"/>
            <w:vMerge/>
          </w:tcPr>
          <w:p w:rsidR="00CF4AB2" w:rsidRDefault="00CF4AB2" w:rsidP="00FE38A2"/>
        </w:tc>
        <w:tc>
          <w:tcPr>
            <w:tcW w:w="20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тепловой энергии, Гкал</w:t>
            </w:r>
          </w:p>
        </w:tc>
        <w:tc>
          <w:tcPr>
            <w:tcW w:w="23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теплоносителя, тонн/час</w:t>
            </w:r>
          </w:p>
        </w:tc>
      </w:tr>
      <w:tr w:rsidR="00CF4AB2" w:rsidTr="00FE38A2">
        <w:trPr>
          <w:jc w:val="cent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Default="00CF4AB2" w:rsidP="00CF4AB2">
      <w:pPr>
        <w:pStyle w:val="a1"/>
        <w:rPr>
          <w:lang w:eastAsia="ru-RU"/>
        </w:rPr>
      </w:pPr>
      <w:r>
        <w:rPr>
          <w:lang w:eastAsia="ru-RU"/>
        </w:rPr>
        <w:t>* н/д – данные ресурсоснабжающей организацией не предоставлены</w:t>
      </w:r>
    </w:p>
    <w:p w:rsidR="00CF4AB2" w:rsidRPr="003638C6" w:rsidRDefault="00CF4AB2" w:rsidP="00CF4AB2">
      <w:pPr>
        <w:pStyle w:val="a1"/>
        <w:rPr>
          <w:lang w:eastAsia="ru-RU"/>
        </w:rPr>
      </w:pPr>
    </w:p>
    <w:p w:rsidR="00CF4AB2" w:rsidRPr="00F722F6" w:rsidRDefault="00CF4AB2" w:rsidP="00CF4AB2">
      <w:pPr>
        <w:pStyle w:val="2"/>
        <w:ind w:left="0" w:firstLine="0"/>
        <w:rPr>
          <w:sz w:val="22"/>
        </w:rPr>
      </w:pPr>
      <w:bookmarkStart w:id="158" w:name="_Toc147153421"/>
      <w:bookmarkStart w:id="159" w:name="_Toc147480837"/>
      <w:r>
        <w:t>1.3.15</w:t>
      </w:r>
      <w:hyperlink r:id="rId50" w:anchor="bookmark44" w:history="1">
        <w:r w:rsidRPr="00754A41">
          <w:t>Предписания надзорных органов по запрещению дальнейшей эксплуатации</w:t>
        </w:r>
      </w:hyperlink>
      <w:r w:rsidR="009D10E0">
        <w:t xml:space="preserve"> </w:t>
      </w:r>
      <w:hyperlink r:id="rId51" w:anchor="bookmark44" w:history="1">
        <w:r w:rsidRPr="00754A41">
          <w:t>участков тепловой сети и результаты их исполнения</w:t>
        </w:r>
        <w:bookmarkEnd w:id="158"/>
        <w:bookmarkEnd w:id="159"/>
      </w:hyperlink>
    </w:p>
    <w:p w:rsidR="00CF4AB2" w:rsidRDefault="00CF4AB2" w:rsidP="00CF4AB2">
      <w:pPr>
        <w:tabs>
          <w:tab w:val="left" w:pos="1234"/>
        </w:tabs>
        <w:ind w:firstLine="709"/>
        <w:rPr>
          <w:lang w:eastAsia="ru-RU"/>
        </w:rPr>
      </w:pPr>
    </w:p>
    <w:p w:rsidR="00CF4AB2" w:rsidRPr="00D20DC7" w:rsidRDefault="00CF4AB2" w:rsidP="00CF4AB2">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rsidR="00CF4AB2" w:rsidRPr="003638C6" w:rsidRDefault="00CF4AB2" w:rsidP="00CF4AB2">
      <w:pPr>
        <w:pStyle w:val="a1"/>
        <w:rPr>
          <w:lang w:eastAsia="ru-RU"/>
        </w:rPr>
      </w:pPr>
    </w:p>
    <w:p w:rsidR="00CF4AB2" w:rsidRPr="00741815" w:rsidRDefault="00D40B3A" w:rsidP="00CF4AB2">
      <w:pPr>
        <w:pStyle w:val="2"/>
        <w:ind w:left="0" w:firstLine="0"/>
      </w:pPr>
      <w:hyperlink r:id="rId52" w:anchor="bookmark45" w:history="1">
        <w:bookmarkStart w:id="160" w:name="_Toc45099581"/>
        <w:bookmarkStart w:id="161" w:name="_Toc45614776"/>
        <w:bookmarkStart w:id="162" w:name="_Toc54952813"/>
        <w:bookmarkStart w:id="163" w:name="_Toc147153422"/>
        <w:bookmarkStart w:id="164" w:name="_Toc147480838"/>
        <w:r w:rsidR="00CF4AB2">
          <w:t>1.3.16</w:t>
        </w:r>
        <w:r w:rsidR="00CF4AB2" w:rsidRPr="00741815">
          <w:t xml:space="preserve"> Описание наиболее распространённых типов присоединений теплопотребляющих установок потребителей к</w:t>
        </w:r>
      </w:hyperlink>
      <w:r w:rsidR="009D10E0">
        <w:t xml:space="preserve"> </w:t>
      </w:r>
      <w:hyperlink r:id="rId53" w:anchor="bookmark45" w:history="1">
        <w:r w:rsidR="00CF4AB2" w:rsidRPr="00741815">
          <w:t>тепловым сетям с выделением наиболее распространенных, определяющих выбор и</w:t>
        </w:r>
      </w:hyperlink>
      <w:r w:rsidR="009D10E0">
        <w:t xml:space="preserve"> </w:t>
      </w:r>
      <w:hyperlink r:id="rId54" w:anchor="bookmark45" w:history="1">
        <w:r w:rsidR="00CF4AB2" w:rsidRPr="00741815">
          <w:t>обоснование графика регулирования отпуска тепловой энергии потребителям</w:t>
        </w:r>
        <w:bookmarkEnd w:id="160"/>
        <w:bookmarkEnd w:id="161"/>
        <w:bookmarkEnd w:id="162"/>
        <w:bookmarkEnd w:id="163"/>
        <w:bookmarkEnd w:id="164"/>
      </w:hyperlink>
    </w:p>
    <w:p w:rsidR="00CF4AB2" w:rsidRPr="00741815" w:rsidRDefault="00CF4AB2" w:rsidP="00CF4AB2">
      <w:pPr>
        <w:pStyle w:val="a1"/>
        <w:rPr>
          <w:lang w:eastAsia="ru-RU"/>
        </w:rPr>
      </w:pPr>
    </w:p>
    <w:p w:rsidR="00CF4AB2" w:rsidRPr="007000DE" w:rsidRDefault="00CF4AB2" w:rsidP="00CF4AB2">
      <w:pPr>
        <w:pStyle w:val="a1"/>
        <w:ind w:firstLine="709"/>
        <w:rPr>
          <w:rFonts w:cs="Times New Roman"/>
          <w:lang w:eastAsia="ru-RU"/>
        </w:rPr>
      </w:pPr>
      <w:r w:rsidRPr="00851C5A">
        <w:t>Схема подключения отопительных установок потребителей</w:t>
      </w:r>
      <w:r>
        <w:t>–зависимая.</w:t>
      </w:r>
    </w:p>
    <w:p w:rsidR="00CF4AB2" w:rsidRPr="00927E0B" w:rsidRDefault="00CF4AB2" w:rsidP="00CF4AB2">
      <w:pPr>
        <w:pStyle w:val="a1"/>
        <w:rPr>
          <w:lang w:eastAsia="ru-RU"/>
        </w:rPr>
      </w:pPr>
    </w:p>
    <w:p w:rsidR="00CF4AB2" w:rsidRDefault="00CF4AB2" w:rsidP="00CF4AB2">
      <w:pPr>
        <w:pStyle w:val="2"/>
        <w:ind w:left="0" w:firstLine="0"/>
      </w:pPr>
      <w:bookmarkStart w:id="165" w:name="_Toc29998117"/>
      <w:bookmarkStart w:id="166" w:name="_Toc30058680"/>
      <w:bookmarkStart w:id="167" w:name="_Toc31810032"/>
      <w:bookmarkStart w:id="168" w:name="_Toc147153423"/>
      <w:bookmarkStart w:id="169" w:name="_Toc147480839"/>
      <w:r>
        <w:t>1.3.17</w:t>
      </w:r>
      <w:bookmarkEnd w:id="165"/>
      <w:bookmarkEnd w:id="166"/>
      <w:bookmarkEnd w:id="167"/>
      <w:r w:rsidR="00E86B09">
        <w:fldChar w:fldCharType="begin"/>
      </w:r>
      <w:r>
        <w:instrText xml:space="preserve"> HYPERLINK "file:///C:\\Users\\t1\\Desktop\\кировск\\2019%20Том%201%20Схема%20ТС%20Кировск.doc" \l "bookmark46" </w:instrText>
      </w:r>
      <w:r w:rsidR="00E86B09">
        <w:fldChar w:fldCharType="separate"/>
      </w:r>
      <w:r w:rsidRPr="00D20DC7">
        <w:t>Сведения о наличии коммерческого приборного учета тепловой энергии,</w:t>
      </w:r>
      <w:r w:rsidR="00E86B09">
        <w:fldChar w:fldCharType="end"/>
      </w:r>
      <w:r w:rsidR="009D10E0">
        <w:t xml:space="preserve"> </w:t>
      </w:r>
      <w:hyperlink r:id="rId55" w:anchor="bookmark46" w:history="1">
        <w:r w:rsidRPr="00D20DC7">
          <w:t>отпущенной из тепловых сетей потребителям, и анализ планов по установке приборов</w:t>
        </w:r>
      </w:hyperlink>
      <w:r w:rsidR="009D10E0">
        <w:t xml:space="preserve"> </w:t>
      </w:r>
      <w:hyperlink r:id="rId56" w:anchor="bookmark46" w:history="1">
        <w:r w:rsidRPr="00D20DC7">
          <w:t>учета тепловой энергии и теплоносителя</w:t>
        </w:r>
        <w:bookmarkEnd w:id="168"/>
        <w:bookmarkEnd w:id="169"/>
      </w:hyperlink>
    </w:p>
    <w:p w:rsidR="00CF4AB2" w:rsidRDefault="00CF4AB2" w:rsidP="00CF4AB2">
      <w:pPr>
        <w:spacing w:before="400" w:after="200"/>
      </w:pPr>
      <w:r>
        <w:rPr>
          <w:b/>
        </w:rPr>
        <w:lastRenderedPageBreak/>
        <w:t>Таблица 1.3.17.1 - Обеспеченность приборами учета потребителей</w:t>
      </w:r>
    </w:p>
    <w:tbl>
      <w:tblPr>
        <w:tblStyle w:val="aa"/>
        <w:tblW w:w="5000" w:type="pct"/>
        <w:jc w:val="center"/>
        <w:tblInd w:w="0" w:type="dxa"/>
        <w:tblLook w:val="04A0" w:firstRow="1" w:lastRow="0" w:firstColumn="1" w:lastColumn="0" w:noHBand="0" w:noVBand="1"/>
      </w:tblPr>
      <w:tblGrid>
        <w:gridCol w:w="439"/>
        <w:gridCol w:w="2145"/>
        <w:gridCol w:w="1454"/>
        <w:gridCol w:w="1683"/>
        <w:gridCol w:w="1752"/>
        <w:gridCol w:w="2282"/>
      </w:tblGrid>
      <w:tr w:rsidR="00CF4AB2" w:rsidTr="00FE38A2">
        <w:trPr>
          <w:jc w:val="center"/>
        </w:trPr>
        <w:tc>
          <w:tcPr>
            <w:tcW w:w="421" w:type="dxa"/>
            <w:vMerge w:val="restart"/>
            <w:shd w:val="clear" w:color="auto" w:fill="F2F2F2"/>
            <w:tcMar>
              <w:top w:w="120" w:type="dxa"/>
              <w:left w:w="200" w:type="dxa"/>
              <w:bottom w:w="120" w:type="dxa"/>
              <w:right w:w="200" w:type="dxa"/>
            </w:tcMar>
            <w:vAlign w:val="center"/>
          </w:tcPr>
          <w:p w:rsidR="00CF4AB2" w:rsidRDefault="00CF4AB2" w:rsidP="00FE38A2">
            <w:pPr>
              <w:ind w:left="-204" w:right="-146"/>
              <w:jc w:val="center"/>
            </w:pPr>
            <w:r>
              <w:rPr>
                <w:rFonts w:eastAsia="Times New Roman" w:cs="Times New Roman"/>
                <w:sz w:val="22"/>
              </w:rPr>
              <w:t>№</w:t>
            </w:r>
          </w:p>
        </w:tc>
        <w:tc>
          <w:tcPr>
            <w:tcW w:w="2055" w:type="dxa"/>
            <w:vMerge w:val="restart"/>
            <w:shd w:val="clear" w:color="auto" w:fill="F2F2F2"/>
            <w:tcMar>
              <w:top w:w="120" w:type="dxa"/>
              <w:left w:w="200" w:type="dxa"/>
              <w:bottom w:w="120" w:type="dxa"/>
              <w:right w:w="200" w:type="dxa"/>
            </w:tcMar>
            <w:vAlign w:val="center"/>
          </w:tcPr>
          <w:p w:rsidR="00CF4AB2" w:rsidRDefault="00CF4AB2" w:rsidP="00FE38A2">
            <w:pPr>
              <w:ind w:left="-249" w:right="-128"/>
              <w:jc w:val="center"/>
            </w:pPr>
            <w:r>
              <w:rPr>
                <w:rFonts w:eastAsia="Times New Roman" w:cs="Times New Roman"/>
                <w:sz w:val="22"/>
              </w:rPr>
              <w:t>Источник тепловой энергии</w:t>
            </w:r>
          </w:p>
        </w:tc>
        <w:tc>
          <w:tcPr>
            <w:tcW w:w="6869" w:type="dxa"/>
            <w:gridSpan w:val="4"/>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Обеспеченность приборами учета потребителей, %</w:t>
            </w:r>
          </w:p>
        </w:tc>
      </w:tr>
      <w:tr w:rsidR="00CF4AB2" w:rsidTr="00FE38A2">
        <w:trPr>
          <w:jc w:val="center"/>
        </w:trPr>
        <w:tc>
          <w:tcPr>
            <w:tcW w:w="421" w:type="dxa"/>
            <w:vMerge/>
          </w:tcPr>
          <w:p w:rsidR="00CF4AB2" w:rsidRDefault="00CF4AB2" w:rsidP="00FE38A2"/>
        </w:tc>
        <w:tc>
          <w:tcPr>
            <w:tcW w:w="2055" w:type="dxa"/>
            <w:vMerge/>
          </w:tcPr>
          <w:p w:rsidR="00CF4AB2" w:rsidRDefault="00CF4AB2" w:rsidP="00FE38A2"/>
        </w:tc>
        <w:tc>
          <w:tcPr>
            <w:tcW w:w="1393"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Население</w:t>
            </w:r>
          </w:p>
        </w:tc>
        <w:tc>
          <w:tcPr>
            <w:tcW w:w="161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Бюджетные организации</w:t>
            </w:r>
          </w:p>
        </w:tc>
        <w:tc>
          <w:tcPr>
            <w:tcW w:w="167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Прочие потребители</w:t>
            </w:r>
          </w:p>
        </w:tc>
        <w:tc>
          <w:tcPr>
            <w:tcW w:w="2186"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потребители</w:t>
            </w:r>
          </w:p>
        </w:tc>
      </w:tr>
      <w:tr w:rsidR="00CF4AB2" w:rsidTr="00FE38A2">
        <w:trPr>
          <w:jc w:val="center"/>
        </w:trPr>
        <w:tc>
          <w:tcPr>
            <w:tcW w:w="9345" w:type="dxa"/>
            <w:gridSpan w:val="6"/>
            <w:shd w:val="clear" w:color="auto" w:fill="DEEAF6"/>
            <w:tcMar>
              <w:top w:w="40" w:type="dxa"/>
              <w:left w:w="16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1</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2</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29</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Pr="008255B2" w:rsidRDefault="00CF4AB2" w:rsidP="00CF4AB2">
      <w:pPr>
        <w:pStyle w:val="a1"/>
        <w:rPr>
          <w:highlight w:val="yellow"/>
          <w:lang w:eastAsia="ru-RU"/>
        </w:rPr>
      </w:pPr>
    </w:p>
    <w:p w:rsidR="00CF4AB2" w:rsidRPr="004F46ED" w:rsidRDefault="00CF4AB2" w:rsidP="00CF4AB2">
      <w:pPr>
        <w:pStyle w:val="a1"/>
        <w:ind w:firstLine="709"/>
        <w:rPr>
          <w:lang w:eastAsia="ru-RU"/>
        </w:rPr>
      </w:pPr>
      <w:r w:rsidRPr="006229F2">
        <w:rPr>
          <w:lang w:eastAsia="ru-RU"/>
        </w:rPr>
        <w:t>Планы по установке приборов учета у потребителей отсутствуют.</w:t>
      </w:r>
    </w:p>
    <w:p w:rsidR="00CF4AB2" w:rsidRPr="0040303F" w:rsidRDefault="00CF4AB2" w:rsidP="00CF4AB2">
      <w:pPr>
        <w:pStyle w:val="a1"/>
        <w:rPr>
          <w:highlight w:val="yellow"/>
          <w:lang w:eastAsia="ru-RU"/>
        </w:rPr>
      </w:pPr>
    </w:p>
    <w:p w:rsidR="00CF4AB2" w:rsidRPr="00477C7A" w:rsidRDefault="00CF4AB2" w:rsidP="00CF4AB2">
      <w:pPr>
        <w:pStyle w:val="2"/>
        <w:ind w:left="0" w:firstLine="0"/>
      </w:pPr>
      <w:bookmarkStart w:id="170" w:name="_Toc147153424"/>
      <w:bookmarkStart w:id="171" w:name="_Toc147480840"/>
      <w:r>
        <w:t>1.3.18</w:t>
      </w:r>
      <w:r w:rsidR="00E86B09">
        <w:fldChar w:fldCharType="begin"/>
      </w:r>
      <w:r>
        <w:instrText xml:space="preserve"> HYPERLINK "file:///C:\\Users\\t1\\Desktop\\кировск\\2019%20Том%201%20Схема%20ТС%20Кировск.doc" \l "bookmark38" </w:instrText>
      </w:r>
      <w:r w:rsidR="00E86B09">
        <w:fldChar w:fldCharType="separate"/>
      </w:r>
      <w:hyperlink r:id="rId57" w:anchor="bookmark47" w:history="1">
        <w:r w:rsidRPr="00477C7A">
          <w:t>Анализ работы диспетчерских служб теплоснабжающих (теплосетевых)</w:t>
        </w:r>
      </w:hyperlink>
      <w:hyperlink r:id="rId58" w:anchor="bookmark47" w:history="1">
        <w:r w:rsidRPr="00477C7A">
          <w:t>организаций и используемых средств автоматизации, телемеханизации и связи</w:t>
        </w:r>
        <w:bookmarkEnd w:id="170"/>
        <w:bookmarkEnd w:id="171"/>
      </w:hyperlink>
    </w:p>
    <w:p w:rsidR="00CF4AB2" w:rsidRPr="00555EBD" w:rsidRDefault="00E86B09" w:rsidP="00CF4AB2">
      <w:pPr>
        <w:pStyle w:val="afa"/>
        <w:spacing w:line="288" w:lineRule="auto"/>
        <w:ind w:right="108" w:firstLine="708"/>
        <w:jc w:val="both"/>
      </w:pPr>
      <w:r>
        <w:fldChar w:fldCharType="end"/>
      </w:r>
    </w:p>
    <w:p w:rsidR="00CF4AB2" w:rsidRDefault="00CF4AB2" w:rsidP="00CF4AB2">
      <w:pPr>
        <w:pStyle w:val="afa"/>
        <w:spacing w:line="288" w:lineRule="auto"/>
        <w:ind w:right="108" w:firstLine="708"/>
        <w:jc w:val="both"/>
        <w:rPr>
          <w:rFonts w:eastAsiaTheme="minorHAnsi"/>
          <w:szCs w:val="22"/>
        </w:rPr>
      </w:pPr>
      <w:r w:rsidRPr="00555EBD">
        <w:rPr>
          <w:rFonts w:eastAsiaTheme="minorHAnsi"/>
          <w:szCs w:val="22"/>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r w:rsidR="009D10E0">
        <w:rPr>
          <w:rFonts w:eastAsiaTheme="minorHAnsi"/>
          <w:szCs w:val="22"/>
        </w:rPr>
        <w:t xml:space="preserve"> </w:t>
      </w:r>
      <w:r w:rsidRPr="00555EBD">
        <w:rPr>
          <w:rFonts w:eastAsiaTheme="minorHAnsi"/>
          <w:szCs w:val="22"/>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rsidR="00CF4AB2" w:rsidRPr="00555EBD" w:rsidRDefault="00CF4AB2" w:rsidP="00CF4AB2">
      <w:pPr>
        <w:pStyle w:val="afa"/>
        <w:spacing w:line="288" w:lineRule="auto"/>
        <w:ind w:right="108" w:firstLine="708"/>
        <w:jc w:val="both"/>
      </w:pPr>
    </w:p>
    <w:p w:rsidR="00CF4AB2" w:rsidRPr="00D20DC7" w:rsidRDefault="00CF4AB2" w:rsidP="00CF4AB2">
      <w:pPr>
        <w:pStyle w:val="2"/>
        <w:ind w:left="0" w:firstLine="0"/>
      </w:pPr>
      <w:bookmarkStart w:id="172" w:name="_Toc147153425"/>
      <w:bookmarkStart w:id="173" w:name="_Toc147480841"/>
      <w:r>
        <w:t>1.3.19</w:t>
      </w:r>
      <w:hyperlink r:id="rId59" w:anchor="bookmark38" w:history="1">
        <w:hyperlink r:id="rId60" w:anchor="bookmark48" w:history="1">
          <w:r w:rsidRPr="004E4B4D">
            <w:t>Уровень автоматизации и обслуживания центральных тепловых пунктов, насосных</w:t>
          </w:r>
        </w:hyperlink>
        <w:hyperlink r:id="rId61" w:anchor="bookmark48" w:history="1">
          <w:r w:rsidRPr="004E4B4D">
            <w:t>станций</w:t>
          </w:r>
          <w:bookmarkEnd w:id="172"/>
          <w:bookmarkEnd w:id="173"/>
        </w:hyperlink>
      </w:hyperlink>
    </w:p>
    <w:p w:rsidR="00CF4AB2" w:rsidRPr="001605C5" w:rsidRDefault="00CF4AB2" w:rsidP="00CF4AB2">
      <w:pPr>
        <w:rPr>
          <w:lang w:eastAsia="ru-RU"/>
        </w:rPr>
      </w:pPr>
    </w:p>
    <w:p w:rsidR="00CF4AB2" w:rsidRPr="00001786" w:rsidRDefault="00CF4AB2" w:rsidP="00CF4AB2">
      <w:pPr>
        <w:pStyle w:val="a1"/>
        <w:ind w:firstLine="567"/>
        <w:rPr>
          <w:rFonts w:cs="Times New Roman"/>
          <w:lang w:eastAsia="ru-RU"/>
        </w:rPr>
      </w:pPr>
      <w:bookmarkStart w:id="174" w:name="_Hlk146287751"/>
      <w:r w:rsidRPr="00001786">
        <w:rPr>
          <w:rFonts w:cs="Times New Roman"/>
          <w:lang w:eastAsia="ru-RU"/>
        </w:rPr>
        <w:t xml:space="preserve">Центральные тепловые пункты, на территории </w:t>
      </w:r>
      <w:r>
        <w:rPr>
          <w:rFonts w:cs="Times New Roman"/>
          <w:lang w:eastAsia="ru-RU"/>
        </w:rPr>
        <w:t>сельского поселения</w:t>
      </w:r>
      <w:r w:rsidRPr="00001786">
        <w:rPr>
          <w:rFonts w:cs="Times New Roman"/>
          <w:lang w:eastAsia="ru-RU"/>
        </w:rPr>
        <w:t xml:space="preserve"> отсутствуют.</w:t>
      </w:r>
      <w:bookmarkEnd w:id="174"/>
    </w:p>
    <w:p w:rsidR="00CF4AB2" w:rsidRPr="003638C6" w:rsidRDefault="00CF4AB2" w:rsidP="00CF4AB2">
      <w:pPr>
        <w:pStyle w:val="a1"/>
        <w:rPr>
          <w:lang w:eastAsia="ru-RU"/>
        </w:rPr>
      </w:pPr>
    </w:p>
    <w:p w:rsidR="00CF4AB2" w:rsidRPr="00754A41" w:rsidRDefault="00CF4AB2" w:rsidP="00CF4AB2">
      <w:pPr>
        <w:pStyle w:val="2"/>
        <w:ind w:left="0" w:firstLine="0"/>
      </w:pPr>
      <w:bookmarkStart w:id="175" w:name="_Toc147153426"/>
      <w:bookmarkStart w:id="176" w:name="_Toc147480842"/>
      <w:r>
        <w:t>1.3.20</w:t>
      </w:r>
      <w:hyperlink r:id="rId62" w:anchor="bookmark49" w:history="1">
        <w:r w:rsidRPr="00754A41">
          <w:t>Сведения о наличии защиты тепловых сетей от превышения давления</w:t>
        </w:r>
        <w:bookmarkEnd w:id="175"/>
        <w:bookmarkEnd w:id="176"/>
      </w:hyperlink>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w:t>
      </w:r>
      <w:r w:rsidRPr="00840D08">
        <w:rPr>
          <w:lang w:eastAsia="ru-RU"/>
        </w:rPr>
        <w:lastRenderedPageBreak/>
        <w:t xml:space="preserve">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CF4AB2" w:rsidRPr="00840D08" w:rsidRDefault="00CF4AB2" w:rsidP="00CF4AB2">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rsidR="00CF4AB2" w:rsidRPr="00840D08" w:rsidRDefault="00CF4AB2" w:rsidP="00CF4AB2">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rsidR="00CF4AB2" w:rsidRPr="00840D08" w:rsidRDefault="00CF4AB2" w:rsidP="00CF4AB2">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rsidR="00CF4AB2" w:rsidRPr="00840D08" w:rsidRDefault="00CF4AB2" w:rsidP="00CF4AB2">
      <w:pPr>
        <w:ind w:firstLine="709"/>
        <w:jc w:val="both"/>
        <w:rPr>
          <w:lang w:eastAsia="ru-RU"/>
        </w:rPr>
      </w:pPr>
      <w:r w:rsidRPr="00840D08">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CF4AB2" w:rsidRPr="003638C6" w:rsidRDefault="00CF4AB2" w:rsidP="00CF4AB2"/>
    <w:p w:rsidR="00CF4AB2" w:rsidRPr="00D20DC7" w:rsidRDefault="00CF4AB2" w:rsidP="00CF4AB2">
      <w:pPr>
        <w:pStyle w:val="2"/>
        <w:ind w:left="0" w:firstLine="0"/>
      </w:pPr>
      <w:bookmarkStart w:id="177" w:name="_Toc147153427"/>
      <w:bookmarkStart w:id="178" w:name="_Toc147480843"/>
      <w:r>
        <w:t>1.3.21</w:t>
      </w:r>
      <w:hyperlink r:id="rId63" w:anchor="bookmark50" w:history="1">
        <w:r w:rsidRPr="00754A41">
          <w:t xml:space="preserve">Перечень выявленных бесхозяйных тепловых сетей и обоснование </w:t>
        </w:r>
        <w:proofErr w:type="spellStart"/>
        <w:r w:rsidRPr="00754A41">
          <w:t>выбора</w:t>
        </w:r>
      </w:hyperlink>
      <w:hyperlink r:id="rId64" w:anchor="bookmark50" w:history="1">
        <w:r w:rsidRPr="00754A41">
          <w:t>организации</w:t>
        </w:r>
        <w:proofErr w:type="spellEnd"/>
        <w:r w:rsidRPr="00754A41">
          <w:t>, уполномоченной на их эксплуатацию</w:t>
        </w:r>
        <w:bookmarkEnd w:id="177"/>
        <w:bookmarkEnd w:id="178"/>
      </w:hyperlink>
    </w:p>
    <w:p w:rsidR="00CF4AB2" w:rsidRDefault="00CF4AB2" w:rsidP="00CF4AB2">
      <w:pPr>
        <w:pStyle w:val="a1"/>
        <w:jc w:val="both"/>
        <w:rPr>
          <w:lang w:eastAsia="ru-RU"/>
        </w:rPr>
      </w:pPr>
    </w:p>
    <w:p w:rsidR="00CF4AB2" w:rsidRDefault="00CF4AB2" w:rsidP="00CF4AB2">
      <w:pPr>
        <w:pStyle w:val="a1"/>
        <w:ind w:firstLine="709"/>
        <w:jc w:val="both"/>
        <w:rPr>
          <w:lang w:eastAsia="ru-RU"/>
        </w:rPr>
      </w:pPr>
      <w:r>
        <w:rPr>
          <w:lang w:eastAsia="ru-RU"/>
        </w:rPr>
        <w:t>На территории муниципального образования Большеулуйский сельсовет</w:t>
      </w:r>
      <w:r w:rsidR="009D10E0">
        <w:rPr>
          <w:lang w:eastAsia="ru-RU"/>
        </w:rPr>
        <w:t xml:space="preserve"> </w:t>
      </w:r>
      <w:r>
        <w:rPr>
          <w:lang w:eastAsia="ru-RU"/>
        </w:rPr>
        <w:t>бесхозяйные тепловые сети отсутствуют.</w:t>
      </w:r>
    </w:p>
    <w:p w:rsidR="00CF4AB2" w:rsidRDefault="00CF4AB2" w:rsidP="00CF4AB2">
      <w:pPr>
        <w:pStyle w:val="a1"/>
        <w:ind w:firstLine="709"/>
        <w:jc w:val="center"/>
        <w:rPr>
          <w:lang w:eastAsia="ru-RU"/>
        </w:rPr>
      </w:pPr>
    </w:p>
    <w:p w:rsidR="00CF4AB2" w:rsidRPr="00B9121B" w:rsidRDefault="00CF4AB2" w:rsidP="00CF4AB2">
      <w:pPr>
        <w:pStyle w:val="2"/>
        <w:ind w:left="0" w:firstLine="0"/>
      </w:pPr>
      <w:bookmarkStart w:id="179" w:name="_Toc147153428"/>
      <w:bookmarkStart w:id="180" w:name="_Toc147480844"/>
      <w:r>
        <w:t>1.3.22Данные энергетических характеристик тепловых сетей (при их наличии)</w:t>
      </w:r>
      <w:bookmarkEnd w:id="179"/>
      <w:bookmarkEnd w:id="180"/>
    </w:p>
    <w:p w:rsidR="00CF4AB2" w:rsidRDefault="00CF4AB2" w:rsidP="00CF4AB2">
      <w:pPr>
        <w:pStyle w:val="a1"/>
        <w:jc w:val="both"/>
        <w:rPr>
          <w:color w:val="000000" w:themeColor="text1"/>
          <w:lang w:eastAsia="ru-RU"/>
        </w:rPr>
      </w:pPr>
    </w:p>
    <w:p w:rsidR="00CF4AB2" w:rsidRPr="00202D07" w:rsidRDefault="00CF4AB2" w:rsidP="00CF4AB2">
      <w:pPr>
        <w:pStyle w:val="afa"/>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009D10E0">
        <w:rPr>
          <w:color w:val="000000" w:themeColor="text1"/>
        </w:rPr>
        <w:t xml:space="preserve"> </w:t>
      </w:r>
      <w:r w:rsidRPr="00202D07">
        <w:rPr>
          <w:color w:val="000000" w:themeColor="text1"/>
        </w:rPr>
        <w:t>разрабатывались.</w:t>
      </w:r>
    </w:p>
    <w:p w:rsidR="00CF4AB2" w:rsidRPr="003638C6" w:rsidRDefault="00CF4AB2" w:rsidP="00CF4AB2">
      <w:pPr>
        <w:pStyle w:val="a1"/>
        <w:rPr>
          <w:lang w:eastAsia="ru-RU"/>
        </w:rPr>
      </w:pPr>
    </w:p>
    <w:p w:rsidR="00CF4AB2" w:rsidRPr="00B9121B" w:rsidRDefault="00CF4AB2" w:rsidP="00CF4AB2">
      <w:pPr>
        <w:pStyle w:val="2"/>
        <w:ind w:left="0" w:firstLine="0"/>
      </w:pPr>
      <w:bookmarkStart w:id="181" w:name="_Toc53926873"/>
      <w:bookmarkStart w:id="182" w:name="_Toc54952772"/>
      <w:bookmarkStart w:id="183" w:name="_Toc147153429"/>
      <w:bookmarkStart w:id="184" w:name="_Toc147480845"/>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81"/>
      <w:bookmarkEnd w:id="182"/>
      <w:bookmarkEnd w:id="183"/>
      <w:bookmarkEnd w:id="184"/>
    </w:p>
    <w:p w:rsidR="00CF4AB2" w:rsidRPr="00B9121B" w:rsidRDefault="00CF4AB2" w:rsidP="00CF4AB2">
      <w:pPr>
        <w:pStyle w:val="afa"/>
        <w:ind w:left="142" w:right="102" w:firstLine="709"/>
        <w:jc w:val="both"/>
        <w:rPr>
          <w:spacing w:val="1"/>
        </w:rPr>
      </w:pPr>
    </w:p>
    <w:p w:rsidR="00CF4AB2" w:rsidRDefault="00CF4AB2" w:rsidP="00CF4AB2">
      <w:pPr>
        <w:pStyle w:val="afa"/>
        <w:ind w:left="0" w:right="-1" w:firstLine="679"/>
        <w:jc w:val="both"/>
      </w:pPr>
      <w:bookmarkStart w:id="185" w:name="_Hlk146287786"/>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r w:rsidRPr="00001786">
        <w:rPr>
          <w:spacing w:val="-2"/>
        </w:rPr>
        <w:t>и</w:t>
      </w:r>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Pr="00001786" w:rsidRDefault="00CF4AB2" w:rsidP="00CF4AB2">
      <w:pPr>
        <w:pStyle w:val="afa"/>
        <w:ind w:left="0" w:right="-1" w:firstLine="679"/>
        <w:jc w:val="both"/>
      </w:pPr>
      <w:r>
        <w:t>- исключена информация о котельной № 3 в связи с ее закрытием</w:t>
      </w:r>
    </w:p>
    <w:p w:rsidR="00CF4AB2" w:rsidRPr="00001786" w:rsidRDefault="00CF4AB2" w:rsidP="00CF4AB2">
      <w:pPr>
        <w:pStyle w:val="afa"/>
        <w:ind w:left="0" w:right="-1" w:firstLine="709"/>
        <w:jc w:val="both"/>
      </w:pPr>
      <w:r w:rsidRPr="00001786">
        <w:t>-</w:t>
      </w:r>
      <w:r>
        <w:t>ч</w:t>
      </w:r>
      <w:r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185"/>
    <w:p w:rsidR="00CF4AB2" w:rsidRPr="003638C6"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Pr="004760F5" w:rsidRDefault="00D40B3A" w:rsidP="00CF4AB2">
      <w:pPr>
        <w:pStyle w:val="2"/>
        <w:ind w:left="0" w:firstLine="0"/>
      </w:pPr>
      <w:hyperlink r:id="rId65" w:anchor="bookmark51" w:history="1">
        <w:bookmarkStart w:id="186" w:name="_Toc31810063"/>
        <w:bookmarkStart w:id="187" w:name="_Toc30058709"/>
        <w:bookmarkStart w:id="188" w:name="_Toc147480846"/>
        <w:r w:rsidR="00CF4AB2" w:rsidRPr="00613B32">
          <w:t>Ч</w:t>
        </w:r>
        <w:r w:rsidR="00CF4AB2" w:rsidRPr="004760F5">
          <w:t xml:space="preserve">асть </w:t>
        </w:r>
        <w:r w:rsidR="00CF4AB2">
          <w:t>4</w:t>
        </w:r>
        <w:r w:rsidR="00CF4AB2" w:rsidRPr="004760F5">
          <w:t>. ЗОНЫ ДЕЙСТВИЯ ИСТОЧНИКОВ ТЕПЛОВОЙ ЭНЕРГИИ</w:t>
        </w:r>
        <w:bookmarkEnd w:id="186"/>
        <w:bookmarkEnd w:id="187"/>
        <w:bookmarkEnd w:id="188"/>
      </w:hyperlink>
    </w:p>
    <w:p w:rsidR="00CF4AB2" w:rsidRDefault="00CF4AB2" w:rsidP="00CF4AB2">
      <w:pPr>
        <w:spacing w:before="400" w:after="200"/>
      </w:pPr>
      <w:r>
        <w:rPr>
          <w:b/>
        </w:rPr>
        <w:t>Таблица 1.4.1.1 - Потребители</w:t>
      </w:r>
      <w:r w:rsidR="009D10E0">
        <w:rPr>
          <w:b/>
        </w:rPr>
        <w:t xml:space="preserve"> </w:t>
      </w:r>
      <w:r>
        <w:rPr>
          <w:b/>
        </w:rPr>
        <w:t>к</w:t>
      </w:r>
      <w:r w:rsidRPr="009D6C12">
        <w:rPr>
          <w:b/>
        </w:rPr>
        <w:t>отельная № 1 (ЦК)</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363"/>
        <w:gridCol w:w="1701"/>
        <w:gridCol w:w="567"/>
        <w:gridCol w:w="2835"/>
        <w:gridCol w:w="1276"/>
      </w:tblGrid>
      <w:tr w:rsidR="00CF4AB2" w:rsidRPr="00AC5935" w:rsidTr="00FE38A2">
        <w:trPr>
          <w:trHeight w:val="458"/>
        </w:trPr>
        <w:tc>
          <w:tcPr>
            <w:tcW w:w="4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363"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701"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c>
          <w:tcPr>
            <w:tcW w:w="5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835"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276"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кв.9</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кв.9</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кв.10</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14Б</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10</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25А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Калинина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32А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Садовая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29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72</w:t>
            </w:r>
          </w:p>
        </w:tc>
        <w:tc>
          <w:tcPr>
            <w:tcW w:w="2835" w:type="dxa"/>
            <w:shd w:val="clear" w:color="auto" w:fill="auto"/>
            <w:vAlign w:val="center"/>
            <w:hideMark/>
          </w:tcPr>
          <w:p w:rsidR="00CF4AB2" w:rsidRPr="00AC5935" w:rsidRDefault="00CF4AB2" w:rsidP="00FE38A2">
            <w:pPr>
              <w:jc w:val="center"/>
              <w:rPr>
                <w:rFonts w:eastAsia="Times New Roman" w:cs="Times New Roman"/>
                <w:bCs/>
                <w:lang w:eastAsia="ru-RU"/>
              </w:rPr>
            </w:pPr>
            <w:r w:rsidRPr="00AC5935">
              <w:rPr>
                <w:rFonts w:eastAsia="Times New Roman" w:cs="Times New Roman"/>
                <w:bCs/>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bl>
    <w:p w:rsidR="00CF4AB2" w:rsidRPr="00AC5935" w:rsidRDefault="00CF4AB2" w:rsidP="00CF4AB2">
      <w:pPr>
        <w:pStyle w:val="a1"/>
        <w:rPr>
          <w:lang w:eastAsia="ru-RU"/>
        </w:rPr>
      </w:pPr>
    </w:p>
    <w:p w:rsidR="00CF4AB2" w:rsidRDefault="00CF4AB2" w:rsidP="00CF4AB2">
      <w:pPr>
        <w:spacing w:before="400" w:after="200"/>
      </w:pPr>
      <w:r>
        <w:rPr>
          <w:b/>
        </w:rPr>
        <w:lastRenderedPageBreak/>
        <w:t>Таблица 1.4.2.1 - Потребители</w:t>
      </w:r>
      <w:r w:rsidR="009D10E0">
        <w:rPr>
          <w:b/>
        </w:rPr>
        <w:t xml:space="preserve"> </w:t>
      </w:r>
      <w:r w:rsidRPr="009D6C12">
        <w:rPr>
          <w:b/>
        </w:rPr>
        <w:t>БМК NR-2000 2ПрА</w:t>
      </w:r>
    </w:p>
    <w:tbl>
      <w:tblPr>
        <w:tblW w:w="9634" w:type="dxa"/>
        <w:tblLook w:val="04A0" w:firstRow="1" w:lastRow="0" w:firstColumn="1" w:lastColumn="0" w:noHBand="0" w:noVBand="1"/>
      </w:tblPr>
      <w:tblGrid>
        <w:gridCol w:w="562"/>
        <w:gridCol w:w="2694"/>
        <w:gridCol w:w="1701"/>
        <w:gridCol w:w="708"/>
        <w:gridCol w:w="2437"/>
        <w:gridCol w:w="1532"/>
      </w:tblGrid>
      <w:tr w:rsidR="00CF4AB2" w:rsidRPr="005D5E55" w:rsidTr="00FE38A2">
        <w:trPr>
          <w:trHeight w:val="458"/>
        </w:trPr>
        <w:tc>
          <w:tcPr>
            <w:tcW w:w="5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8</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9</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 1А(2)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10</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17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Просвещение</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кв.1А</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кв.7</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119</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кв.8</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142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5А</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7</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r>
    </w:tbl>
    <w:p w:rsidR="005143A8" w:rsidRDefault="005143A8">
      <w:pPr>
        <w:spacing w:after="160" w:line="259" w:lineRule="auto"/>
        <w:rPr>
          <w:rFonts w:eastAsia="Times New Roman" w:cs="Times New Roman"/>
          <w:b/>
          <w:bCs/>
          <w:szCs w:val="24"/>
          <w:lang w:eastAsia="ru-RU"/>
        </w:rPr>
      </w:pPr>
      <w:r>
        <w:br w:type="page"/>
      </w:r>
    </w:p>
    <w:p w:rsidR="00CF4AB2" w:rsidRPr="00C62FEE" w:rsidRDefault="00D40B3A" w:rsidP="00CF4AB2">
      <w:pPr>
        <w:pStyle w:val="2"/>
        <w:ind w:left="0" w:firstLine="0"/>
      </w:pPr>
      <w:hyperlink r:id="rId66" w:anchor="bookmark55" w:history="1">
        <w:bookmarkStart w:id="189" w:name="_Toc54952844"/>
        <w:bookmarkStart w:id="190" w:name="_Toc147480847"/>
        <w:r w:rsidR="00CF4AB2" w:rsidRPr="00C62FEE">
          <w:t xml:space="preserve">Часть </w:t>
        </w:r>
        <w:r w:rsidR="00CF4AB2">
          <w:t>5</w:t>
        </w:r>
        <w:r w:rsidR="00CF4AB2" w:rsidRPr="00C62FEE">
          <w:t>. ТЕПЛОВЫЕ НАГРУЗКИ ПОТРЕБИТЕЛЕЙ ТЕПЛОВОЙ ЭНЕРГИИ, ГРУПП</w:t>
        </w:r>
      </w:hyperlink>
      <w:hyperlink r:id="rId67" w:anchor="bookmark55" w:history="1">
        <w:r w:rsidR="00CF4AB2" w:rsidRPr="00C62FEE">
          <w:t>ПОТРЕБИТЕЛЕЙ ТЕПЛОВОЙ ЭНЕРГИИ</w:t>
        </w:r>
        <w:bookmarkEnd w:id="189"/>
        <w:bookmarkEnd w:id="190"/>
      </w:hyperlink>
    </w:p>
    <w:p w:rsidR="00CF4AB2" w:rsidRPr="00C62FEE" w:rsidRDefault="00CF4AB2" w:rsidP="00CF4AB2">
      <w:pPr>
        <w:pStyle w:val="a1"/>
      </w:pPr>
    </w:p>
    <w:p w:rsidR="00CF4AB2" w:rsidRDefault="00CF4AB2" w:rsidP="00CF4AB2">
      <w:pPr>
        <w:pStyle w:val="2"/>
        <w:ind w:left="0" w:firstLine="0"/>
      </w:pPr>
      <w:bookmarkStart w:id="191" w:name="_Toc45099613"/>
      <w:bookmarkStart w:id="192" w:name="_Toc45614808"/>
      <w:bookmarkStart w:id="193" w:name="_Toc54952846"/>
      <w:bookmarkStart w:id="194" w:name="_Toc147153432"/>
      <w:bookmarkStart w:id="195" w:name="_Toc147480848"/>
      <w:r>
        <w:t>1.5</w:t>
      </w:r>
      <w:r w:rsidRPr="00C62FEE">
        <w:t>.1</w:t>
      </w:r>
      <w:hyperlink r:id="rId68" w:anchor="bookmark56" w:history="1">
        <w:r w:rsidRPr="00C62FEE">
          <w:rPr>
            <w:szCs w:val="22"/>
          </w:rPr>
          <w:t>О</w:t>
        </w:r>
      </w:hyperlink>
      <w:bookmarkEnd w:id="191"/>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2"/>
      <w:bookmarkEnd w:id="193"/>
      <w:bookmarkEnd w:id="194"/>
      <w:bookmarkEnd w:id="195"/>
    </w:p>
    <w:p w:rsidR="00CF4AB2" w:rsidRDefault="00CF4AB2" w:rsidP="00CF4AB2">
      <w:pPr>
        <w:pStyle w:val="a1"/>
        <w:rPr>
          <w:lang w:eastAsia="ru-RU"/>
        </w:rPr>
      </w:pPr>
    </w:p>
    <w:p w:rsidR="00CF4AB2" w:rsidRDefault="00CF4AB2" w:rsidP="00CF4AB2">
      <w:pPr>
        <w:pStyle w:val="a1"/>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CF4AB2" w:rsidRDefault="00CF4AB2" w:rsidP="00CF4AB2">
      <w:pPr>
        <w:spacing w:before="400" w:after="200"/>
      </w:pPr>
      <w:r>
        <w:rPr>
          <w:b/>
        </w:rPr>
        <w:t>Таблица 1.5.1.1 - Значения тепловых нагрузок потребителей тепловой энергии</w:t>
      </w:r>
    </w:p>
    <w:tbl>
      <w:tblPr>
        <w:tblStyle w:val="aa"/>
        <w:tblW w:w="5000" w:type="pct"/>
        <w:jc w:val="center"/>
        <w:tblInd w:w="0" w:type="dxa"/>
        <w:tblLook w:val="04A0" w:firstRow="1" w:lastRow="0" w:firstColumn="1" w:lastColumn="0" w:noHBand="0" w:noVBand="1"/>
      </w:tblPr>
      <w:tblGrid>
        <w:gridCol w:w="2867"/>
        <w:gridCol w:w="2010"/>
        <w:gridCol w:w="2638"/>
        <w:gridCol w:w="2240"/>
      </w:tblGrid>
      <w:tr w:rsidR="00CF4AB2" w:rsidTr="00FE38A2">
        <w:trPr>
          <w:jc w:val="center"/>
        </w:trPr>
        <w:tc>
          <w:tcPr>
            <w:tcW w:w="147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Тепловая нагрузка, Гкал/ч</w:t>
            </w:r>
          </w:p>
        </w:tc>
      </w:tr>
      <w:tr w:rsidR="00CF4AB2" w:rsidTr="00FE38A2">
        <w:trPr>
          <w:jc w:val="center"/>
        </w:trPr>
        <w:tc>
          <w:tcPr>
            <w:tcW w:w="1470" w:type="pct"/>
            <w:vMerge/>
          </w:tcPr>
          <w:p w:rsidR="00CF4AB2" w:rsidRDefault="00CF4AB2" w:rsidP="00FE38A2"/>
        </w:tc>
        <w:tc>
          <w:tcPr>
            <w:tcW w:w="103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жилой фонд</w:t>
            </w:r>
          </w:p>
        </w:tc>
        <w:tc>
          <w:tcPr>
            <w:tcW w:w="135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объекты</w:t>
            </w:r>
          </w:p>
        </w:tc>
      </w:tr>
      <w:tr w:rsidR="00CF4AB2" w:rsidTr="00FE38A2">
        <w:trPr>
          <w:jc w:val="center"/>
        </w:trPr>
        <w:tc>
          <w:tcPr>
            <w:tcW w:w="5000" w:type="pct"/>
            <w:gridSpan w:val="4"/>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с. Большой Улуй</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0,2534</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0,5982</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0,1526</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2,6103</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Pr="003E289E" w:rsidRDefault="00CF4AB2" w:rsidP="00CF4AB2">
      <w:pPr>
        <w:pStyle w:val="a1"/>
        <w:rPr>
          <w:lang w:eastAsia="ru-RU"/>
        </w:rPr>
      </w:pPr>
    </w:p>
    <w:p w:rsidR="00CF4AB2" w:rsidRDefault="00CF4AB2" w:rsidP="00CF4AB2">
      <w:pPr>
        <w:pStyle w:val="2"/>
        <w:ind w:left="0" w:firstLine="0"/>
        <w:rPr>
          <w:szCs w:val="22"/>
        </w:rPr>
      </w:pPr>
      <w:bookmarkStart w:id="196" w:name="_Toc147153433"/>
      <w:bookmarkStart w:id="197" w:name="_Toc147480849"/>
      <w:r>
        <w:t>1.5.2</w:t>
      </w:r>
      <w:hyperlink r:id="rId69" w:anchor="bookmark60" w:history="1">
        <w:bookmarkStart w:id="198" w:name="_Toc30058718"/>
        <w:r w:rsidRPr="00E67A26">
          <w:rPr>
            <w:szCs w:val="22"/>
          </w:rPr>
          <w:t xml:space="preserve">Описание значений расчетных тепловых нагрузок на коллекторах </w:t>
        </w:r>
        <w:proofErr w:type="spellStart"/>
        <w:r w:rsidRPr="00E67A26">
          <w:rPr>
            <w:szCs w:val="22"/>
          </w:rPr>
          <w:t>источников</w:t>
        </w:r>
      </w:hyperlink>
      <w:hyperlink r:id="rId70" w:anchor="bookmark60" w:history="1">
        <w:r w:rsidRPr="00E67A26">
          <w:rPr>
            <w:szCs w:val="22"/>
          </w:rPr>
          <w:t>тепловой</w:t>
        </w:r>
        <w:proofErr w:type="spellEnd"/>
        <w:r w:rsidRPr="00E67A26">
          <w:rPr>
            <w:szCs w:val="22"/>
          </w:rPr>
          <w:t xml:space="preserve"> энергии</w:t>
        </w:r>
        <w:bookmarkEnd w:id="196"/>
        <w:bookmarkEnd w:id="197"/>
        <w:bookmarkEnd w:id="198"/>
      </w:hyperlink>
    </w:p>
    <w:p w:rsidR="00CF4AB2" w:rsidRDefault="00CF4AB2" w:rsidP="00CF4AB2">
      <w:pPr>
        <w:pStyle w:val="afa"/>
        <w:spacing w:before="2"/>
        <w:ind w:right="113" w:firstLine="708"/>
        <w:jc w:val="both"/>
        <w:rPr>
          <w:rFonts w:eastAsiaTheme="minorHAnsi"/>
          <w:szCs w:val="22"/>
          <w:highlight w:val="yellow"/>
        </w:rPr>
      </w:pPr>
    </w:p>
    <w:p w:rsidR="00CF4AB2" w:rsidRDefault="00CF4AB2" w:rsidP="00CF4AB2">
      <w:pPr>
        <w:pStyle w:val="afa"/>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CF4AB2" w:rsidRDefault="00CF4AB2" w:rsidP="00CF4AB2">
      <w:pPr>
        <w:spacing w:before="400" w:after="200"/>
      </w:pPr>
      <w:r>
        <w:rPr>
          <w:b/>
        </w:rPr>
        <w:t>Таблица 1.5.2.1 - Значения расчетных тепловых нагрузок на коллекторах</w:t>
      </w:r>
    </w:p>
    <w:tbl>
      <w:tblPr>
        <w:tblStyle w:val="aa"/>
        <w:tblW w:w="5000" w:type="pct"/>
        <w:jc w:val="center"/>
        <w:tblInd w:w="0" w:type="dxa"/>
        <w:tblLook w:val="04A0" w:firstRow="1" w:lastRow="0" w:firstColumn="1" w:lastColumn="0" w:noHBand="0" w:noVBand="1"/>
      </w:tblPr>
      <w:tblGrid>
        <w:gridCol w:w="2510"/>
        <w:gridCol w:w="2367"/>
        <w:gridCol w:w="2072"/>
        <w:gridCol w:w="2806"/>
      </w:tblGrid>
      <w:tr w:rsidR="00CF4AB2" w:rsidTr="00FE38A2">
        <w:trPr>
          <w:jc w:val="center"/>
        </w:trPr>
        <w:tc>
          <w:tcPr>
            <w:tcW w:w="1287"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13"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Потери в сетях, Гкал/ч</w:t>
            </w:r>
          </w:p>
        </w:tc>
        <w:tc>
          <w:tcPr>
            <w:tcW w:w="10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Расчетная нагрузка, Гкал/ч</w:t>
            </w:r>
          </w:p>
        </w:tc>
        <w:tc>
          <w:tcPr>
            <w:tcW w:w="1438"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Расчетные значения тепловых нагрузок на коллекторах, Гкал/ч</w:t>
            </w:r>
          </w:p>
        </w:tc>
      </w:tr>
      <w:tr w:rsidR="00CF4AB2" w:rsidTr="00FE38A2">
        <w:trPr>
          <w:jc w:val="center"/>
        </w:trPr>
        <w:tc>
          <w:tcPr>
            <w:tcW w:w="5000" w:type="pct"/>
            <w:gridSpan w:val="4"/>
            <w:shd w:val="clear" w:color="auto" w:fill="DBE5F1"/>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0,0839</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0,8515</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0,9354</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0,0840</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2,7629</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2,8468</w:t>
            </w:r>
          </w:p>
        </w:tc>
      </w:tr>
      <w:tr w:rsidR="00CF4AB2" w:rsidTr="00FE38A2">
        <w:trPr>
          <w:jc w:val="center"/>
        </w:trPr>
        <w:tc>
          <w:tcPr>
            <w:tcW w:w="1287" w:type="pct"/>
            <w:shd w:val="clear" w:color="auto" w:fill="FBD4B4"/>
            <w:tcMar>
              <w:top w:w="40" w:type="dxa"/>
              <w:left w:w="200" w:type="dxa"/>
              <w:bottom w:w="40" w:type="dxa"/>
              <w:right w:w="200" w:type="dxa"/>
            </w:tcMar>
            <w:vAlign w:val="center"/>
          </w:tcPr>
          <w:p w:rsidR="00CF4AB2" w:rsidRDefault="00CF4AB2" w:rsidP="00FE38A2">
            <w:r>
              <w:rPr>
                <w:rFonts w:eastAsia="Times New Roman" w:cs="Times New Roman"/>
                <w:b/>
                <w:color w:val="000000"/>
                <w:sz w:val="22"/>
              </w:rPr>
              <w:t>Итого:</w:t>
            </w:r>
          </w:p>
        </w:tc>
        <w:tc>
          <w:tcPr>
            <w:tcW w:w="1213"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0,1679</w:t>
            </w:r>
          </w:p>
        </w:tc>
        <w:tc>
          <w:tcPr>
            <w:tcW w:w="1062"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3,6144</w:t>
            </w:r>
          </w:p>
        </w:tc>
        <w:tc>
          <w:tcPr>
            <w:tcW w:w="1438"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3,7823</w:t>
            </w:r>
          </w:p>
        </w:tc>
      </w:tr>
      <w:tr w:rsidR="00CF4AB2" w:rsidTr="00FE38A2">
        <w:trPr>
          <w:jc w:val="center"/>
        </w:trPr>
        <w:tc>
          <w:tcPr>
            <w:tcW w:w="1287" w:type="pct"/>
            <w:shd w:val="clear" w:color="auto" w:fill="F2F2F2"/>
            <w:tcMar>
              <w:top w:w="40" w:type="dxa"/>
              <w:left w:w="200" w:type="dxa"/>
              <w:bottom w:w="40" w:type="dxa"/>
              <w:right w:w="200" w:type="dxa"/>
            </w:tcMar>
            <w:vAlign w:val="center"/>
          </w:tcPr>
          <w:p w:rsidR="00CF4AB2" w:rsidRDefault="00CF4AB2" w:rsidP="00FE38A2">
            <w:r>
              <w:rPr>
                <w:rFonts w:eastAsia="Times New Roman" w:cs="Times New Roman"/>
                <w:sz w:val="22"/>
              </w:rPr>
              <w:t>Итого по МО:</w:t>
            </w:r>
          </w:p>
        </w:tc>
        <w:tc>
          <w:tcPr>
            <w:tcW w:w="1213"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0,1679</w:t>
            </w:r>
          </w:p>
        </w:tc>
        <w:tc>
          <w:tcPr>
            <w:tcW w:w="1062"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3,6144</w:t>
            </w:r>
          </w:p>
        </w:tc>
        <w:tc>
          <w:tcPr>
            <w:tcW w:w="1438"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3,7823</w:t>
            </w:r>
          </w:p>
        </w:tc>
      </w:tr>
    </w:tbl>
    <w:p w:rsidR="00CF4AB2" w:rsidRPr="00FE33B9" w:rsidRDefault="00CF4AB2" w:rsidP="00CF4AB2">
      <w:pPr>
        <w:pStyle w:val="a1"/>
        <w:rPr>
          <w:lang w:val="en-US" w:eastAsia="ru-RU"/>
        </w:rPr>
      </w:pPr>
    </w:p>
    <w:p w:rsidR="00CF4AB2" w:rsidRDefault="00CF4AB2" w:rsidP="00CF4AB2">
      <w:pPr>
        <w:pStyle w:val="2"/>
        <w:ind w:left="0" w:firstLine="0"/>
        <w:rPr>
          <w:szCs w:val="22"/>
        </w:rPr>
      </w:pPr>
      <w:bookmarkStart w:id="199" w:name="_Toc147153434"/>
      <w:bookmarkStart w:id="200" w:name="_Toc147480850"/>
      <w:r>
        <w:t>1.5.3</w:t>
      </w:r>
      <w:hyperlink r:id="rId71" w:anchor="bookmark61" w:history="1">
        <w:r w:rsidRPr="00E67A26">
          <w:rPr>
            <w:szCs w:val="22"/>
          </w:rPr>
          <w:t>Описание случаев и условий применения отопления жилых помещений в</w:t>
        </w:r>
      </w:hyperlink>
      <w:r w:rsidR="009D10E0">
        <w:t xml:space="preserve"> </w:t>
      </w:r>
      <w:hyperlink r:id="rId72" w:anchor="bookmark61" w:history="1">
        <w:r w:rsidRPr="00E67A26">
          <w:rPr>
            <w:szCs w:val="22"/>
          </w:rPr>
          <w:t>многоквартирных домах с использованием индивидуальных квартирных источников</w:t>
        </w:r>
      </w:hyperlink>
      <w:r w:rsidR="009D10E0">
        <w:t xml:space="preserve"> </w:t>
      </w:r>
      <w:hyperlink r:id="rId73" w:anchor="bookmark61" w:history="1">
        <w:r w:rsidRPr="00E67A26">
          <w:rPr>
            <w:szCs w:val="22"/>
          </w:rPr>
          <w:t>тепловой энергии</w:t>
        </w:r>
        <w:bookmarkEnd w:id="199"/>
        <w:bookmarkEnd w:id="200"/>
      </w:hyperlink>
    </w:p>
    <w:p w:rsidR="00CF4AB2" w:rsidRDefault="00CF4AB2" w:rsidP="00CF4AB2"/>
    <w:p w:rsidR="00CF4AB2" w:rsidRPr="004C18F9" w:rsidRDefault="00D40B3A" w:rsidP="00CF4AB2">
      <w:pPr>
        <w:ind w:firstLine="709"/>
        <w:rPr>
          <w:lang w:eastAsia="ru-RU"/>
        </w:rPr>
      </w:pPr>
      <w:hyperlink r:id="rId74" w:anchor="bookmark38" w:history="1"/>
      <w:r w:rsidR="00CF4AB2" w:rsidRPr="004C18F9">
        <w:rPr>
          <w:lang w:eastAsia="ru-RU"/>
        </w:rPr>
        <w:t>Квартиры с индивидуальными источниками тепловой энергии отсутствуют.</w:t>
      </w:r>
    </w:p>
    <w:p w:rsidR="00CF4AB2" w:rsidRPr="003638C6" w:rsidRDefault="00D40B3A" w:rsidP="00CF4AB2">
      <w:hyperlink r:id="rId75" w:anchor="bookmark38" w:history="1"/>
    </w:p>
    <w:p w:rsidR="00CF4AB2" w:rsidRPr="00E67A26" w:rsidRDefault="00CF4AB2" w:rsidP="00CF4AB2">
      <w:pPr>
        <w:pStyle w:val="2"/>
        <w:ind w:left="0" w:firstLine="0"/>
        <w:rPr>
          <w:szCs w:val="22"/>
        </w:rPr>
      </w:pPr>
      <w:bookmarkStart w:id="201" w:name="_Toc147153435"/>
      <w:bookmarkStart w:id="202" w:name="_Toc147480851"/>
      <w:r>
        <w:t>1.5.4</w:t>
      </w:r>
      <w:hyperlink r:id="rId76" w:anchor="bookmark62" w:history="1">
        <w:r w:rsidRPr="00E67A26">
          <w:rPr>
            <w:szCs w:val="22"/>
          </w:rPr>
          <w:t>Описание величины потребления тепловой энергии в расчетных элементах</w:t>
        </w:r>
      </w:hyperlink>
      <w:r w:rsidR="009D10E0">
        <w:t xml:space="preserve"> </w:t>
      </w:r>
      <w:hyperlink r:id="rId77" w:anchor="bookmark62" w:history="1">
        <w:r w:rsidRPr="00E67A26">
          <w:rPr>
            <w:szCs w:val="22"/>
          </w:rPr>
          <w:t>территориального деления за отопительный период и за год в целом</w:t>
        </w:r>
        <w:bookmarkEnd w:id="201"/>
        <w:bookmarkEnd w:id="202"/>
      </w:hyperlink>
    </w:p>
    <w:p w:rsidR="00CF4AB2" w:rsidRDefault="00CF4AB2" w:rsidP="00CF4AB2">
      <w:pPr>
        <w:spacing w:before="400" w:after="200"/>
      </w:pPr>
      <w:r>
        <w:rPr>
          <w:b/>
        </w:rPr>
        <w:lastRenderedPageBreak/>
        <w:t>Таблица 1.5.4.1 - Потребление тепловой энергии за отопительный период и за год в целом</w:t>
      </w:r>
    </w:p>
    <w:tbl>
      <w:tblPr>
        <w:tblStyle w:val="aa"/>
        <w:tblW w:w="5000" w:type="pct"/>
        <w:jc w:val="center"/>
        <w:tblInd w:w="0" w:type="dxa"/>
        <w:tblLook w:val="04A0" w:firstRow="1" w:lastRow="0" w:firstColumn="1" w:lastColumn="0" w:noHBand="0" w:noVBand="1"/>
      </w:tblPr>
      <w:tblGrid>
        <w:gridCol w:w="735"/>
        <w:gridCol w:w="3489"/>
        <w:gridCol w:w="3167"/>
        <w:gridCol w:w="2364"/>
      </w:tblGrid>
      <w:tr w:rsidR="00CF4AB2" w:rsidTr="00FE38A2">
        <w:trPr>
          <w:jc w:val="center"/>
        </w:trPr>
        <w:tc>
          <w:tcPr>
            <w:tcW w:w="704"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3342"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источника</w:t>
            </w:r>
          </w:p>
        </w:tc>
        <w:tc>
          <w:tcPr>
            <w:tcW w:w="5299" w:type="dxa"/>
            <w:gridSpan w:val="2"/>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Потребление тепловой энергии, Гкал/год</w:t>
            </w:r>
          </w:p>
        </w:tc>
      </w:tr>
      <w:tr w:rsidR="00CF4AB2" w:rsidTr="00FE38A2">
        <w:trPr>
          <w:jc w:val="center"/>
        </w:trPr>
        <w:tc>
          <w:tcPr>
            <w:tcW w:w="704" w:type="dxa"/>
            <w:vMerge/>
          </w:tcPr>
          <w:p w:rsidR="00CF4AB2" w:rsidRPr="005143A8" w:rsidRDefault="00CF4AB2" w:rsidP="00FE38A2"/>
        </w:tc>
        <w:tc>
          <w:tcPr>
            <w:tcW w:w="3342" w:type="dxa"/>
            <w:vMerge/>
          </w:tcPr>
          <w:p w:rsidR="00CF4AB2" w:rsidRPr="005143A8" w:rsidRDefault="00CF4AB2" w:rsidP="00FE38A2"/>
        </w:tc>
        <w:tc>
          <w:tcPr>
            <w:tcW w:w="3034"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Отопительный период</w:t>
            </w:r>
          </w:p>
        </w:tc>
        <w:tc>
          <w:tcPr>
            <w:tcW w:w="22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 за год</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r>
    </w:tbl>
    <w:p w:rsidR="00CF4AB2" w:rsidRPr="003638C6" w:rsidRDefault="00D40B3A" w:rsidP="00CF4AB2">
      <w:hyperlink r:id="rId78" w:anchor="bookmark38" w:history="1"/>
    </w:p>
    <w:p w:rsidR="00CF4AB2" w:rsidRPr="00E67A26" w:rsidRDefault="00CF4AB2" w:rsidP="00CF4AB2">
      <w:pPr>
        <w:pStyle w:val="2"/>
        <w:ind w:left="0" w:firstLine="0"/>
        <w:rPr>
          <w:szCs w:val="22"/>
        </w:rPr>
      </w:pPr>
      <w:bookmarkStart w:id="203" w:name="_Toc147153436"/>
      <w:bookmarkStart w:id="204" w:name="_Toc147480852"/>
      <w:r>
        <w:t>1.5.5</w:t>
      </w:r>
      <w:hyperlink r:id="rId79" w:anchor="bookmark63" w:history="1">
        <w:r w:rsidRPr="00E67A26">
          <w:rPr>
            <w:szCs w:val="22"/>
          </w:rPr>
          <w:t>Описание существующих нормативов потребления тепловой энергии для населения</w:t>
        </w:r>
      </w:hyperlink>
      <w:r w:rsidR="009D10E0">
        <w:t xml:space="preserve"> </w:t>
      </w:r>
      <w:hyperlink r:id="rId80" w:anchor="bookmark63" w:history="1">
        <w:r w:rsidRPr="00E67A26">
          <w:rPr>
            <w:szCs w:val="22"/>
          </w:rPr>
          <w:t>на отопление и горячее водоснабжение</w:t>
        </w:r>
        <w:bookmarkEnd w:id="203"/>
        <w:bookmarkEnd w:id="204"/>
      </w:hyperlink>
    </w:p>
    <w:p w:rsidR="00CF4AB2" w:rsidRDefault="00CF4AB2" w:rsidP="00CF4AB2">
      <w:pPr>
        <w:rPr>
          <w:lang w:eastAsia="ru-RU"/>
        </w:rPr>
      </w:pPr>
    </w:p>
    <w:p w:rsidR="00CF4AB2" w:rsidRDefault="00CF4AB2" w:rsidP="00CF4AB2">
      <w:pPr>
        <w:ind w:firstLine="709"/>
        <w:jc w:val="both"/>
        <w:rPr>
          <w:lang w:eastAsia="ru-RU"/>
        </w:rPr>
      </w:pPr>
      <w:r>
        <w:rPr>
          <w:lang w:eastAsia="ru-RU"/>
        </w:rPr>
        <w:t>Значения нормативов потребления коммунальной услуги по отоплению в соответствии с приказом министерства промышленности, энергетики и жилищно-коммунального хозяйства Красноярского края от 4 декабря 2020 г. N 14-36н.</w:t>
      </w:r>
    </w:p>
    <w:p w:rsidR="00CF4AB2" w:rsidRDefault="00CF4AB2" w:rsidP="00CF4AB2">
      <w:pPr>
        <w:spacing w:before="400" w:after="200"/>
      </w:pPr>
      <w:r>
        <w:rPr>
          <w:b/>
        </w:rPr>
        <w:t xml:space="preserve">Таблица 1.5.5.1 - </w:t>
      </w:r>
      <w:r w:rsidRPr="00370556">
        <w:rPr>
          <w:b/>
          <w:lang w:eastAsia="ru-RU"/>
        </w:rPr>
        <w:t>Норматив потребления тепловой энергии для населения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537"/>
        <w:gridCol w:w="1889"/>
        <w:gridCol w:w="2976"/>
      </w:tblGrid>
      <w:tr w:rsidR="00CF4AB2" w:rsidRPr="009F5CA1" w:rsidTr="00FE38A2">
        <w:trPr>
          <w:trHeight w:val="300"/>
        </w:trPr>
        <w:tc>
          <w:tcPr>
            <w:tcW w:w="1954" w:type="dxa"/>
            <w:vMerge w:val="restart"/>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Категория многоквартирного (жилого) дома</w:t>
            </w:r>
          </w:p>
        </w:tc>
        <w:tc>
          <w:tcPr>
            <w:tcW w:w="7402" w:type="dxa"/>
            <w:gridSpan w:val="3"/>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Норматив потребления (Гкал на 1 кв. метр общей площади жилого или нежилого помещения в месяц)</w:t>
            </w:r>
          </w:p>
        </w:tc>
      </w:tr>
      <w:tr w:rsidR="00CF4AB2" w:rsidRPr="009F5CA1" w:rsidTr="00FE38A2">
        <w:trPr>
          <w:trHeight w:val="1200"/>
        </w:trPr>
        <w:tc>
          <w:tcPr>
            <w:tcW w:w="1954" w:type="dxa"/>
            <w:vMerge/>
            <w:vAlign w:val="center"/>
            <w:hideMark/>
          </w:tcPr>
          <w:p w:rsidR="00CF4AB2" w:rsidRPr="009F5CA1" w:rsidRDefault="00CF4AB2" w:rsidP="00FE38A2">
            <w:pPr>
              <w:rPr>
                <w:rFonts w:eastAsia="Times New Roman" w:cs="Times New Roman"/>
                <w:lang w:eastAsia="ru-RU"/>
              </w:rPr>
            </w:pPr>
          </w:p>
        </w:tc>
        <w:tc>
          <w:tcPr>
            <w:tcW w:w="2537" w:type="dxa"/>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со стенами из камня, кирпича</w:t>
            </w:r>
          </w:p>
        </w:tc>
        <w:tc>
          <w:tcPr>
            <w:tcW w:w="1889" w:type="dxa"/>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со стенами из панелей, блоков</w:t>
            </w:r>
          </w:p>
        </w:tc>
        <w:tc>
          <w:tcPr>
            <w:tcW w:w="2976" w:type="dxa"/>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со стенами из дерева, смешанных и других материалов</w:t>
            </w:r>
          </w:p>
        </w:tc>
      </w:tr>
      <w:tr w:rsidR="00CF4AB2" w:rsidRPr="009F5CA1" w:rsidTr="00FE38A2">
        <w:trPr>
          <w:trHeight w:val="300"/>
        </w:trPr>
        <w:tc>
          <w:tcPr>
            <w:tcW w:w="9356" w:type="dxa"/>
            <w:gridSpan w:val="4"/>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 xml:space="preserve">Большеулуйского сельсовета, </w:t>
            </w:r>
            <w:r w:rsidRPr="00ED2C48">
              <w:rPr>
                <w:rFonts w:eastAsia="Times New Roman" w:cs="Times New Roman"/>
                <w:sz w:val="22"/>
                <w:lang w:eastAsia="ru-RU"/>
              </w:rPr>
              <w:t>Большеулуйского района</w:t>
            </w:r>
            <w:r>
              <w:rPr>
                <w:rFonts w:eastAsia="Times New Roman" w:cs="Times New Roman"/>
                <w:sz w:val="22"/>
                <w:lang w:eastAsia="ru-RU"/>
              </w:rPr>
              <w:t xml:space="preserve">, </w:t>
            </w:r>
            <w:r w:rsidRPr="00ED2C48">
              <w:rPr>
                <w:rFonts w:eastAsia="Times New Roman" w:cs="Times New Roman"/>
                <w:sz w:val="22"/>
                <w:lang w:eastAsia="ru-RU"/>
              </w:rPr>
              <w:t>Красноярского края</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до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1</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0,0486</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0,0474</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0,0520</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ind w:left="-94" w:right="-155"/>
              <w:jc w:val="center"/>
              <w:rPr>
                <w:rFonts w:eastAsia="Times New Roman" w:cs="Times New Roman"/>
                <w:lang w:eastAsia="ru-RU"/>
              </w:rPr>
            </w:pPr>
            <w:r w:rsidRPr="009F5CA1">
              <w:rPr>
                <w:rFonts w:eastAsia="Times New Roman" w:cs="Times New Roman"/>
                <w:sz w:val="22"/>
                <w:lang w:eastAsia="ru-RU"/>
              </w:rPr>
              <w:t xml:space="preserve">многоквартирные и жилые дома </w:t>
            </w:r>
            <w:r>
              <w:rPr>
                <w:rFonts w:eastAsia="Times New Roman" w:cs="Times New Roman"/>
                <w:sz w:val="22"/>
                <w:lang w:eastAsia="ru-RU"/>
              </w:rPr>
              <w:t>после</w:t>
            </w:r>
            <w:r w:rsidRPr="009F5CA1">
              <w:rPr>
                <w:rFonts w:eastAsia="Times New Roman" w:cs="Times New Roman"/>
                <w:sz w:val="22"/>
                <w:lang w:eastAsia="ru-RU"/>
              </w:rPr>
              <w:t xml:space="preserve">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0,0188</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r>
    </w:tbl>
    <w:p w:rsidR="00CF4AB2" w:rsidRPr="003638C6" w:rsidRDefault="00D40B3A" w:rsidP="00CF4AB2">
      <w:hyperlink r:id="rId81" w:anchor="bookmark38" w:history="1"/>
    </w:p>
    <w:p w:rsidR="00CF4AB2" w:rsidRDefault="00CF4AB2" w:rsidP="00CF4AB2">
      <w:pPr>
        <w:pStyle w:val="2"/>
        <w:ind w:left="0" w:firstLine="0"/>
      </w:pPr>
      <w:bookmarkStart w:id="205" w:name="_Toc147153437"/>
      <w:bookmarkStart w:id="206" w:name="_Toc147480853"/>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205"/>
      <w:bookmarkEnd w:id="206"/>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CF4AB2" w:rsidRDefault="00CF4AB2" w:rsidP="00CF4AB2">
      <w:pPr>
        <w:spacing w:before="400" w:after="200"/>
      </w:pPr>
      <w:r>
        <w:rPr>
          <w:b/>
        </w:rPr>
        <w:t>Таблица 1.5.6.1 - Тепловые нагрузки</w:t>
      </w:r>
    </w:p>
    <w:tbl>
      <w:tblPr>
        <w:tblStyle w:val="aa"/>
        <w:tblW w:w="5000" w:type="pct"/>
        <w:jc w:val="center"/>
        <w:tblInd w:w="0" w:type="dxa"/>
        <w:tblLook w:val="04A0" w:firstRow="1" w:lastRow="0" w:firstColumn="1" w:lastColumn="0" w:noHBand="0" w:noVBand="1"/>
      </w:tblPr>
      <w:tblGrid>
        <w:gridCol w:w="348"/>
        <w:gridCol w:w="2463"/>
        <w:gridCol w:w="2093"/>
        <w:gridCol w:w="2269"/>
        <w:gridCol w:w="2222"/>
      </w:tblGrid>
      <w:tr w:rsidR="00CF4AB2" w:rsidTr="00764BF7">
        <w:trPr>
          <w:tblHeader/>
          <w:jc w:val="center"/>
        </w:trPr>
        <w:tc>
          <w:tcPr>
            <w:tcW w:w="35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w:t>
            </w:r>
          </w:p>
        </w:tc>
        <w:tc>
          <w:tcPr>
            <w:tcW w:w="2491" w:type="dxa"/>
            <w:shd w:val="clear" w:color="auto" w:fill="F2F2F2"/>
            <w:tcMar>
              <w:top w:w="120" w:type="dxa"/>
              <w:left w:w="200" w:type="dxa"/>
              <w:bottom w:w="120" w:type="dxa"/>
              <w:right w:w="200" w:type="dxa"/>
            </w:tcMar>
            <w:vAlign w:val="center"/>
          </w:tcPr>
          <w:p w:rsidR="00CF4AB2" w:rsidRPr="00A87962" w:rsidRDefault="00CF4AB2" w:rsidP="00FE38A2">
            <w:pPr>
              <w:jc w:val="center"/>
            </w:pPr>
            <w:r w:rsidRPr="00A87962">
              <w:rPr>
                <w:rFonts w:eastAsia="Times New Roman" w:cs="Times New Roman"/>
                <w:sz w:val="22"/>
              </w:rPr>
              <w:t>Наименование источника</w:t>
            </w:r>
          </w:p>
        </w:tc>
        <w:tc>
          <w:tcPr>
            <w:tcW w:w="2142"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Установленная мощность, Гкал/час</w:t>
            </w:r>
          </w:p>
        </w:tc>
        <w:tc>
          <w:tcPr>
            <w:tcW w:w="232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Присоединенная нагрузка, Гкал/час</w:t>
            </w:r>
          </w:p>
        </w:tc>
        <w:tc>
          <w:tcPr>
            <w:tcW w:w="227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Перспективная присоединенная нагрузка, Гкал/час</w:t>
            </w:r>
          </w:p>
        </w:tc>
      </w:tr>
      <w:tr w:rsidR="00CF4AB2" w:rsidTr="00764BF7">
        <w:trPr>
          <w:jc w:val="center"/>
        </w:trPr>
        <w:tc>
          <w:tcPr>
            <w:tcW w:w="9575" w:type="dxa"/>
            <w:gridSpan w:val="5"/>
            <w:shd w:val="clear" w:color="auto" w:fill="DBE5F1"/>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ООО «КоммунСтройСервис»</w:t>
            </w:r>
          </w:p>
        </w:tc>
      </w:tr>
      <w:tr w:rsidR="00CF4AB2" w:rsidTr="00764BF7">
        <w:trPr>
          <w:jc w:val="center"/>
        </w:trPr>
        <w:tc>
          <w:tcPr>
            <w:tcW w:w="35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1</w:t>
            </w:r>
          </w:p>
        </w:tc>
        <w:tc>
          <w:tcPr>
            <w:tcW w:w="2491" w:type="dxa"/>
            <w:shd w:val="clear" w:color="auto" w:fill="FFFFFF"/>
            <w:tcMar>
              <w:top w:w="40" w:type="dxa"/>
              <w:left w:w="200" w:type="dxa"/>
              <w:bottom w:w="40" w:type="dxa"/>
              <w:right w:w="200" w:type="dxa"/>
            </w:tcMar>
            <w:vAlign w:val="center"/>
          </w:tcPr>
          <w:p w:rsidR="00CF4AB2" w:rsidRPr="00A87962" w:rsidRDefault="00CF4AB2" w:rsidP="00FE38A2">
            <w:pPr>
              <w:jc w:val="center"/>
            </w:pPr>
            <w:r w:rsidRPr="00A87962">
              <w:rPr>
                <w:rFonts w:eastAsia="Times New Roman" w:cs="Times New Roman"/>
                <w:sz w:val="22"/>
              </w:rPr>
              <w:t>Котельная № 1 (ЦК)</w:t>
            </w:r>
          </w:p>
        </w:tc>
        <w:tc>
          <w:tcPr>
            <w:tcW w:w="2142" w:type="dxa"/>
            <w:shd w:val="clear" w:color="auto" w:fill="FFFFFF"/>
            <w:tcMar>
              <w:top w:w="40" w:type="dxa"/>
              <w:left w:w="20" w:type="dxa"/>
              <w:bottom w:w="40" w:type="dxa"/>
              <w:right w:w="20" w:type="dxa"/>
            </w:tcMar>
            <w:vAlign w:val="center"/>
          </w:tcPr>
          <w:p w:rsidR="00CF4AB2" w:rsidRPr="00A87962" w:rsidRDefault="00977F9B" w:rsidP="00977F9B">
            <w:pPr>
              <w:jc w:val="center"/>
            </w:pPr>
            <w:r w:rsidRPr="00A87962">
              <w:rPr>
                <w:rFonts w:eastAsia="Times New Roman" w:cs="Times New Roman"/>
                <w:sz w:val="22"/>
              </w:rPr>
              <w:t>4,4</w:t>
            </w:r>
          </w:p>
        </w:tc>
        <w:tc>
          <w:tcPr>
            <w:tcW w:w="232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c>
          <w:tcPr>
            <w:tcW w:w="2272"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r>
      <w:tr w:rsidR="00764BF7" w:rsidTr="00A87962">
        <w:trPr>
          <w:jc w:val="center"/>
        </w:trPr>
        <w:tc>
          <w:tcPr>
            <w:tcW w:w="350" w:type="dxa"/>
            <w:shd w:val="clear" w:color="auto" w:fill="FFFFFF"/>
            <w:tcMar>
              <w:top w:w="40" w:type="dxa"/>
              <w:left w:w="20" w:type="dxa"/>
              <w:bottom w:w="40" w:type="dxa"/>
              <w:right w:w="20" w:type="dxa"/>
            </w:tcMar>
            <w:vAlign w:val="center"/>
          </w:tcPr>
          <w:p w:rsidR="00764BF7" w:rsidRPr="00A87962" w:rsidRDefault="00764BF7" w:rsidP="00FE38A2">
            <w:pPr>
              <w:jc w:val="center"/>
            </w:pPr>
            <w:r w:rsidRPr="00A87962">
              <w:rPr>
                <w:rFonts w:eastAsia="Times New Roman" w:cs="Times New Roman"/>
                <w:sz w:val="22"/>
              </w:rPr>
              <w:t>2</w:t>
            </w:r>
          </w:p>
        </w:tc>
        <w:tc>
          <w:tcPr>
            <w:tcW w:w="2491" w:type="dxa"/>
            <w:shd w:val="clear" w:color="auto" w:fill="FFFFFF"/>
            <w:tcMar>
              <w:top w:w="40" w:type="dxa"/>
              <w:left w:w="200" w:type="dxa"/>
              <w:bottom w:w="40" w:type="dxa"/>
              <w:right w:w="200" w:type="dxa"/>
            </w:tcMar>
            <w:vAlign w:val="center"/>
          </w:tcPr>
          <w:p w:rsidR="00764BF7" w:rsidRPr="00A87962" w:rsidRDefault="00764BF7" w:rsidP="00A87962">
            <w:pPr>
              <w:jc w:val="center"/>
            </w:pPr>
            <w:r w:rsidRPr="00A87962">
              <w:rPr>
                <w:rFonts w:eastAsia="Times New Roman" w:cs="Times New Roman"/>
                <w:sz w:val="22"/>
              </w:rPr>
              <w:t>БМК NR-2000 2ПрА</w:t>
            </w:r>
          </w:p>
        </w:tc>
        <w:tc>
          <w:tcPr>
            <w:tcW w:w="2142" w:type="dxa"/>
            <w:shd w:val="clear" w:color="auto" w:fill="FFFFFF"/>
            <w:tcMar>
              <w:top w:w="40" w:type="dxa"/>
              <w:left w:w="20" w:type="dxa"/>
              <w:bottom w:w="40" w:type="dxa"/>
              <w:right w:w="20" w:type="dxa"/>
            </w:tcMar>
            <w:vAlign w:val="center"/>
          </w:tcPr>
          <w:p w:rsidR="00764BF7" w:rsidRPr="00A87962" w:rsidRDefault="00764BF7" w:rsidP="00A87962">
            <w:pPr>
              <w:jc w:val="center"/>
            </w:pPr>
            <w:r w:rsidRPr="00A87962">
              <w:rPr>
                <w:rFonts w:eastAsia="Times New Roman" w:cs="Times New Roman"/>
                <w:sz w:val="22"/>
                <w:lang w:eastAsia="ru-RU"/>
              </w:rPr>
              <w:t>2,50</w:t>
            </w:r>
          </w:p>
        </w:tc>
        <w:tc>
          <w:tcPr>
            <w:tcW w:w="2320"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1,6387</w:t>
            </w:r>
          </w:p>
        </w:tc>
        <w:tc>
          <w:tcPr>
            <w:tcW w:w="2272"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0,8613</w:t>
            </w:r>
          </w:p>
        </w:tc>
      </w:tr>
      <w:tr w:rsidR="004E13E8" w:rsidTr="00A87962">
        <w:trPr>
          <w:jc w:val="center"/>
        </w:trPr>
        <w:tc>
          <w:tcPr>
            <w:tcW w:w="2841" w:type="dxa"/>
            <w:gridSpan w:val="2"/>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rFonts w:eastAsia="Times New Roman" w:cs="Times New Roman"/>
                <w:b/>
                <w:color w:val="000000"/>
                <w:sz w:val="22"/>
              </w:rPr>
              <w:lastRenderedPageBreak/>
              <w:t>Итого по ООО «КоммунСтройСервис»</w:t>
            </w:r>
          </w:p>
        </w:tc>
        <w:tc>
          <w:tcPr>
            <w:tcW w:w="2142" w:type="dxa"/>
            <w:shd w:val="clear" w:color="auto" w:fill="F7CAAC" w:themeFill="accent2" w:themeFillTint="66"/>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rPr>
                <w:rFonts w:eastAsia="Times New Roman" w:cs="Times New Roman"/>
                <w:strike/>
                <w:color w:val="000000"/>
              </w:rPr>
            </w:pPr>
            <w:r w:rsidRPr="00A87962">
              <w:rPr>
                <w:sz w:val="22"/>
              </w:rPr>
              <w:t>2,4902</w:t>
            </w:r>
          </w:p>
        </w:tc>
        <w:tc>
          <w:tcPr>
            <w:tcW w:w="2272"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sz w:val="22"/>
              </w:rPr>
              <w:t>2,4902</w:t>
            </w:r>
          </w:p>
        </w:tc>
      </w:tr>
      <w:tr w:rsidR="004E13E8" w:rsidTr="00A87962">
        <w:trPr>
          <w:jc w:val="center"/>
        </w:trPr>
        <w:tc>
          <w:tcPr>
            <w:tcW w:w="2841" w:type="dxa"/>
            <w:gridSpan w:val="2"/>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sz w:val="22"/>
              </w:rPr>
              <w:t>Итого по МО:</w:t>
            </w:r>
          </w:p>
        </w:tc>
        <w:tc>
          <w:tcPr>
            <w:tcW w:w="2142" w:type="dxa"/>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c>
          <w:tcPr>
            <w:tcW w:w="2272"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r>
    </w:tbl>
    <w:p w:rsidR="00CF4AB2" w:rsidRPr="003638C6" w:rsidRDefault="00D40B3A" w:rsidP="00CF4AB2">
      <w:hyperlink r:id="rId82" w:anchor="bookmark38" w:history="1"/>
    </w:p>
    <w:p w:rsidR="00CF4AB2" w:rsidRDefault="00CF4AB2" w:rsidP="00CF4AB2">
      <w:pPr>
        <w:pStyle w:val="2"/>
        <w:ind w:left="0" w:firstLine="0"/>
      </w:pPr>
      <w:bookmarkStart w:id="207" w:name="_Toc147153438"/>
      <w:bookmarkStart w:id="208" w:name="_Toc147480854"/>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7"/>
      <w:bookmarkEnd w:id="208"/>
    </w:p>
    <w:p w:rsidR="00CF4AB2" w:rsidRDefault="00CF4AB2" w:rsidP="00CF4AB2">
      <w:pPr>
        <w:spacing w:before="400" w:after="200"/>
      </w:pPr>
      <w:r>
        <w:rPr>
          <w:b/>
        </w:rPr>
        <w:t>Таблица 1.5.7.1 - Изменения тепловых нагрузок потребителей тепловой энергии</w:t>
      </w:r>
    </w:p>
    <w:tbl>
      <w:tblPr>
        <w:tblStyle w:val="aa"/>
        <w:tblW w:w="4854" w:type="pct"/>
        <w:jc w:val="center"/>
        <w:tblInd w:w="0" w:type="dxa"/>
        <w:tblLook w:val="04A0" w:firstRow="1" w:lastRow="0" w:firstColumn="1" w:lastColumn="0" w:noHBand="0" w:noVBand="1"/>
      </w:tblPr>
      <w:tblGrid>
        <w:gridCol w:w="396"/>
        <w:gridCol w:w="2591"/>
        <w:gridCol w:w="1426"/>
        <w:gridCol w:w="2708"/>
        <w:gridCol w:w="2000"/>
      </w:tblGrid>
      <w:tr w:rsidR="00CF4AB2" w:rsidTr="00FE38A2">
        <w:trPr>
          <w:jc w:val="center"/>
        </w:trPr>
        <w:tc>
          <w:tcPr>
            <w:tcW w:w="39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41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Ед. изм.</w:t>
            </w:r>
          </w:p>
        </w:tc>
        <w:tc>
          <w:tcPr>
            <w:tcW w:w="269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Предшествующий</w:t>
            </w:r>
            <w:r w:rsidR="009D10E0">
              <w:rPr>
                <w:rFonts w:eastAsia="Times New Roman" w:cs="Times New Roman"/>
                <w:sz w:val="22"/>
              </w:rPr>
              <w:t xml:space="preserve"> </w:t>
            </w:r>
            <w:r>
              <w:rPr>
                <w:rFonts w:eastAsia="Times New Roman" w:cs="Times New Roman"/>
                <w:sz w:val="22"/>
              </w:rPr>
              <w:t>актуализации схемы теплоснабжения</w:t>
            </w:r>
          </w:p>
        </w:tc>
        <w:tc>
          <w:tcPr>
            <w:tcW w:w="198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9072"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Гкал/ч</w:t>
            </w:r>
          </w:p>
        </w:tc>
        <w:tc>
          <w:tcPr>
            <w:tcW w:w="2693" w:type="dxa"/>
            <w:shd w:val="clear" w:color="auto" w:fill="FFFFFF"/>
            <w:tcMar>
              <w:top w:w="40" w:type="dxa"/>
              <w:left w:w="20" w:type="dxa"/>
              <w:bottom w:w="40" w:type="dxa"/>
              <w:right w:w="20" w:type="dxa"/>
            </w:tcMar>
            <w:vAlign w:val="center"/>
          </w:tcPr>
          <w:p w:rsidR="00CF4AB2" w:rsidRDefault="00CF4AB2" w:rsidP="00FE38A2">
            <w:pPr>
              <w:jc w:val="center"/>
            </w:pPr>
            <w:r w:rsidRPr="00027B25">
              <w:rPr>
                <w:sz w:val="22"/>
              </w:rPr>
              <w:t>0,52192</w:t>
            </w:r>
          </w:p>
        </w:tc>
        <w:tc>
          <w:tcPr>
            <w:tcW w:w="198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0,8515</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Гкал/ч</w:t>
            </w:r>
          </w:p>
        </w:tc>
        <w:tc>
          <w:tcPr>
            <w:tcW w:w="2693" w:type="dxa"/>
            <w:shd w:val="clear" w:color="auto" w:fill="FFFFFF"/>
            <w:tcMar>
              <w:top w:w="40" w:type="dxa"/>
              <w:left w:w="20" w:type="dxa"/>
              <w:bottom w:w="40" w:type="dxa"/>
              <w:right w:w="20" w:type="dxa"/>
            </w:tcMar>
            <w:vAlign w:val="center"/>
          </w:tcPr>
          <w:p w:rsidR="00CF4AB2" w:rsidRPr="00027B25" w:rsidRDefault="00CF4AB2" w:rsidP="00FE38A2">
            <w:pPr>
              <w:jc w:val="center"/>
            </w:pPr>
            <w:r w:rsidRPr="001962E8">
              <w:rPr>
                <w:sz w:val="22"/>
              </w:rPr>
              <w:t>1,34672</w:t>
            </w:r>
          </w:p>
        </w:tc>
        <w:tc>
          <w:tcPr>
            <w:tcW w:w="1989" w:type="dxa"/>
            <w:shd w:val="clear" w:color="auto" w:fill="FFFFFF"/>
            <w:tcMar>
              <w:top w:w="40" w:type="dxa"/>
              <w:left w:w="20" w:type="dxa"/>
              <w:bottom w:w="40" w:type="dxa"/>
              <w:right w:w="20" w:type="dxa"/>
            </w:tcMar>
            <w:vAlign w:val="center"/>
          </w:tcPr>
          <w:p w:rsidR="00CF4AB2" w:rsidRDefault="00A87962" w:rsidP="00FE38A2">
            <w:pPr>
              <w:jc w:val="center"/>
            </w:pPr>
            <w:r w:rsidRPr="00A87962">
              <w:rPr>
                <w:sz w:val="22"/>
              </w:rPr>
              <w:t>0,8613</w:t>
            </w:r>
          </w:p>
        </w:tc>
      </w:tr>
    </w:tbl>
    <w:p w:rsidR="00CF4AB2" w:rsidRPr="003638C6" w:rsidRDefault="00D40B3A" w:rsidP="00CF4AB2">
      <w:hyperlink r:id="rId83" w:anchor="bookmark38" w:history="1"/>
    </w:p>
    <w:p w:rsidR="00CF4AB2" w:rsidRDefault="00D40B3A" w:rsidP="00CF4AB2">
      <w:pPr>
        <w:pStyle w:val="2"/>
        <w:ind w:left="0" w:firstLine="0"/>
      </w:pPr>
      <w:hyperlink r:id="rId84" w:anchor="bookmark66" w:history="1">
        <w:bookmarkStart w:id="209" w:name="_Toc31810078"/>
        <w:bookmarkStart w:id="210" w:name="_Toc147480855"/>
        <w:bookmarkStart w:id="211" w:name="_Toc30058724"/>
        <w:r w:rsidR="00CF4AB2" w:rsidRPr="008D5F87">
          <w:t xml:space="preserve">Часть </w:t>
        </w:r>
        <w:r w:rsidR="00CF4AB2">
          <w:t>6</w:t>
        </w:r>
        <w:r w:rsidR="00CF4AB2" w:rsidRPr="008D5F87">
          <w:t>. БАЛАНСЫ ТЕПЛОВОЙ МОЩНОСТИ И ТЕПЛОВОЙ НАГРУЗКИ</w:t>
        </w:r>
        <w:bookmarkEnd w:id="209"/>
        <w:bookmarkEnd w:id="210"/>
      </w:hyperlink>
      <w:bookmarkEnd w:id="211"/>
    </w:p>
    <w:p w:rsidR="00CF4AB2" w:rsidRPr="00683A90" w:rsidRDefault="00CF4AB2" w:rsidP="00CF4AB2">
      <w:pPr>
        <w:pStyle w:val="a1"/>
      </w:pPr>
      <w:bookmarkStart w:id="212" w:name="_Toc53926922"/>
      <w:bookmarkStart w:id="213" w:name="_Toc54952854"/>
      <w:bookmarkStart w:id="214" w:name="_Toc30058725"/>
      <w:bookmarkStart w:id="215" w:name="_Toc31810079"/>
      <w:bookmarkStart w:id="216" w:name="_Hlk55504295"/>
    </w:p>
    <w:p w:rsidR="00CF4AB2" w:rsidRPr="00FF051F" w:rsidRDefault="00CF4AB2" w:rsidP="00CF4AB2">
      <w:pPr>
        <w:pStyle w:val="2"/>
        <w:ind w:left="0" w:firstLine="0"/>
      </w:pPr>
      <w:bookmarkStart w:id="217" w:name="_Toc147153440"/>
      <w:bookmarkStart w:id="218" w:name="_Toc147480856"/>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7"/>
      <w:bookmarkEnd w:id="218"/>
    </w:p>
    <w:bookmarkEnd w:id="212"/>
    <w:bookmarkEnd w:id="213"/>
    <w:bookmarkEnd w:id="214"/>
    <w:bookmarkEnd w:id="215"/>
    <w:bookmarkEnd w:id="216"/>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приведены в таблице ниже</w:t>
      </w:r>
    </w:p>
    <w:p w:rsidR="00CF4AB2" w:rsidRDefault="00CF4AB2" w:rsidP="00CF4AB2">
      <w:pPr>
        <w:spacing w:before="400" w:after="200"/>
      </w:pPr>
      <w:r>
        <w:rPr>
          <w:b/>
        </w:rPr>
        <w:t>Таблица 1.6.1.1 - Балансы тепловой мощности</w:t>
      </w:r>
    </w:p>
    <w:tbl>
      <w:tblPr>
        <w:tblStyle w:val="aa"/>
        <w:tblW w:w="5000" w:type="pct"/>
        <w:jc w:val="center"/>
        <w:tblInd w:w="0" w:type="dxa"/>
        <w:tblLook w:val="04A0" w:firstRow="1" w:lastRow="0" w:firstColumn="1" w:lastColumn="0" w:noHBand="0" w:noVBand="1"/>
      </w:tblPr>
      <w:tblGrid>
        <w:gridCol w:w="328"/>
        <w:gridCol w:w="1919"/>
        <w:gridCol w:w="1274"/>
        <w:gridCol w:w="1257"/>
        <w:gridCol w:w="1191"/>
        <w:gridCol w:w="1056"/>
        <w:gridCol w:w="1014"/>
        <w:gridCol w:w="1356"/>
      </w:tblGrid>
      <w:tr w:rsidR="00CF4AB2" w:rsidTr="00FD2697">
        <w:trPr>
          <w:cantSplit/>
          <w:trHeight w:val="1546"/>
          <w:jc w:val="center"/>
        </w:trPr>
        <w:tc>
          <w:tcPr>
            <w:tcW w:w="33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9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0"/>
                <w:szCs w:val="20"/>
              </w:rPr>
              <w:t>Наименование</w:t>
            </w:r>
          </w:p>
        </w:tc>
        <w:tc>
          <w:tcPr>
            <w:tcW w:w="1315"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Установленная мощность, Гкал/час</w:t>
            </w:r>
          </w:p>
        </w:tc>
        <w:tc>
          <w:tcPr>
            <w:tcW w:w="1291"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Располагаемая мощность, Гкал/час</w:t>
            </w:r>
          </w:p>
        </w:tc>
        <w:tc>
          <w:tcPr>
            <w:tcW w:w="1217"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Собственные нужды, Гкал/час</w:t>
            </w:r>
          </w:p>
        </w:tc>
        <w:tc>
          <w:tcPr>
            <w:tcW w:w="1079"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Мощность нетто, Гкал/час</w:t>
            </w:r>
          </w:p>
        </w:tc>
        <w:tc>
          <w:tcPr>
            <w:tcW w:w="1021" w:type="dxa"/>
            <w:shd w:val="clear" w:color="auto" w:fill="F2F2F2"/>
            <w:tcMar>
              <w:top w:w="120" w:type="dxa"/>
              <w:left w:w="20" w:type="dxa"/>
              <w:bottom w:w="120" w:type="dxa"/>
              <w:right w:w="20" w:type="dxa"/>
            </w:tcMar>
            <w:textDirection w:val="btLr"/>
            <w:vAlign w:val="center"/>
          </w:tcPr>
          <w:p w:rsidR="00CF4AB2" w:rsidRPr="005143A8" w:rsidRDefault="00CF4AB2" w:rsidP="00FE38A2">
            <w:pPr>
              <w:ind w:left="113" w:right="113"/>
              <w:jc w:val="center"/>
            </w:pPr>
            <w:r w:rsidRPr="005143A8">
              <w:rPr>
                <w:rFonts w:eastAsia="Times New Roman" w:cs="Times New Roman"/>
                <w:sz w:val="20"/>
                <w:szCs w:val="20"/>
              </w:rPr>
              <w:t>Потери в тепловых сетях, Гкал/час</w:t>
            </w:r>
          </w:p>
        </w:tc>
        <w:tc>
          <w:tcPr>
            <w:tcW w:w="1400"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Присоединенная нагрузка, Гкал/час</w:t>
            </w:r>
          </w:p>
        </w:tc>
      </w:tr>
      <w:tr w:rsidR="00CF4AB2" w:rsidTr="007800BB">
        <w:trPr>
          <w:jc w:val="center"/>
        </w:trPr>
        <w:tc>
          <w:tcPr>
            <w:tcW w:w="9575" w:type="dxa"/>
            <w:gridSpan w:val="8"/>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0"/>
                <w:szCs w:val="20"/>
              </w:rPr>
              <w:t>ООО «КоммунСтройСервис»</w:t>
            </w:r>
          </w:p>
        </w:tc>
      </w:tr>
      <w:tr w:rsidR="007800BB" w:rsidTr="007800BB">
        <w:trPr>
          <w:jc w:val="center"/>
        </w:trPr>
        <w:tc>
          <w:tcPr>
            <w:tcW w:w="33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1</w:t>
            </w:r>
          </w:p>
        </w:tc>
        <w:tc>
          <w:tcPr>
            <w:tcW w:w="1922" w:type="dxa"/>
            <w:shd w:val="clear" w:color="auto" w:fill="FFFFFF"/>
            <w:tcMar>
              <w:top w:w="40" w:type="dxa"/>
              <w:left w:w="200" w:type="dxa"/>
              <w:bottom w:w="40" w:type="dxa"/>
              <w:right w:w="200" w:type="dxa"/>
            </w:tcMar>
            <w:vAlign w:val="center"/>
          </w:tcPr>
          <w:p w:rsidR="007800BB" w:rsidRDefault="007800BB" w:rsidP="00FE38A2">
            <w:pPr>
              <w:jc w:val="center"/>
            </w:pPr>
            <w:r>
              <w:rPr>
                <w:rFonts w:eastAsia="Times New Roman" w:cs="Times New Roman"/>
                <w:sz w:val="20"/>
                <w:szCs w:val="20"/>
              </w:rPr>
              <w:t>Котельная № 1 (ЦК)</w:t>
            </w:r>
          </w:p>
        </w:tc>
        <w:tc>
          <w:tcPr>
            <w:tcW w:w="1315"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4,400</w:t>
            </w:r>
          </w:p>
        </w:tc>
        <w:tc>
          <w:tcPr>
            <w:tcW w:w="1291"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4,400</w:t>
            </w:r>
          </w:p>
        </w:tc>
        <w:tc>
          <w:tcPr>
            <w:tcW w:w="1217"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4,387</w:t>
            </w:r>
          </w:p>
        </w:tc>
        <w:tc>
          <w:tcPr>
            <w:tcW w:w="1021"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0,0839</w:t>
            </w:r>
          </w:p>
        </w:tc>
        <w:tc>
          <w:tcPr>
            <w:tcW w:w="140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0,8515</w:t>
            </w:r>
          </w:p>
        </w:tc>
      </w:tr>
      <w:tr w:rsidR="00764BF7" w:rsidTr="007800BB">
        <w:trPr>
          <w:jc w:val="center"/>
        </w:trPr>
        <w:tc>
          <w:tcPr>
            <w:tcW w:w="330"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2</w:t>
            </w:r>
          </w:p>
        </w:tc>
        <w:tc>
          <w:tcPr>
            <w:tcW w:w="1922" w:type="dxa"/>
            <w:shd w:val="clear" w:color="auto" w:fill="FFFFFF"/>
            <w:tcMar>
              <w:top w:w="40" w:type="dxa"/>
              <w:left w:w="200" w:type="dxa"/>
              <w:bottom w:w="40" w:type="dxa"/>
              <w:right w:w="200" w:type="dxa"/>
            </w:tcMar>
            <w:vAlign w:val="center"/>
          </w:tcPr>
          <w:p w:rsidR="00764BF7" w:rsidRDefault="00764BF7" w:rsidP="00FE38A2">
            <w:pPr>
              <w:jc w:val="center"/>
            </w:pPr>
            <w:r>
              <w:rPr>
                <w:rFonts w:eastAsia="Times New Roman" w:cs="Times New Roman"/>
                <w:sz w:val="20"/>
                <w:szCs w:val="20"/>
              </w:rPr>
              <w:t>БМК NR-2000 2ПрА</w:t>
            </w:r>
          </w:p>
        </w:tc>
        <w:tc>
          <w:tcPr>
            <w:tcW w:w="1315"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lang w:eastAsia="ru-RU"/>
              </w:rPr>
              <w:t>2,50</w:t>
            </w:r>
          </w:p>
        </w:tc>
        <w:tc>
          <w:tcPr>
            <w:tcW w:w="1291"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0,0000</w:t>
            </w:r>
          </w:p>
        </w:tc>
        <w:tc>
          <w:tcPr>
            <w:tcW w:w="1217"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64BF7" w:rsidRPr="007F0AD6" w:rsidRDefault="00764BF7" w:rsidP="00B7649C">
            <w:pPr>
              <w:jc w:val="center"/>
            </w:pPr>
            <w:r w:rsidRPr="007F0AD6">
              <w:rPr>
                <w:rFonts w:eastAsia="Times New Roman" w:cs="Times New Roman"/>
                <w:sz w:val="20"/>
                <w:szCs w:val="20"/>
              </w:rPr>
              <w:t>2,</w:t>
            </w:r>
            <w:r w:rsidR="00B7649C" w:rsidRPr="007F0AD6">
              <w:rPr>
                <w:rFonts w:eastAsia="Times New Roman" w:cs="Times New Roman"/>
                <w:sz w:val="20"/>
                <w:szCs w:val="20"/>
              </w:rPr>
              <w:t>487</w:t>
            </w:r>
          </w:p>
        </w:tc>
        <w:tc>
          <w:tcPr>
            <w:tcW w:w="1021"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0,0840</w:t>
            </w:r>
          </w:p>
        </w:tc>
        <w:tc>
          <w:tcPr>
            <w:tcW w:w="1400" w:type="dxa"/>
            <w:shd w:val="clear" w:color="auto" w:fill="FFFFFF"/>
            <w:tcMar>
              <w:top w:w="40" w:type="dxa"/>
              <w:left w:w="20" w:type="dxa"/>
              <w:bottom w:w="40" w:type="dxa"/>
              <w:right w:w="20" w:type="dxa"/>
            </w:tcMar>
            <w:vAlign w:val="center"/>
          </w:tcPr>
          <w:p w:rsidR="00764BF7" w:rsidRDefault="00F72A76" w:rsidP="00FE38A2">
            <w:pPr>
              <w:jc w:val="center"/>
            </w:pPr>
            <w:r w:rsidRPr="00F72A76">
              <w:rPr>
                <w:rFonts w:eastAsia="Times New Roman" w:cs="Times New Roman"/>
                <w:sz w:val="20"/>
                <w:szCs w:val="20"/>
              </w:rPr>
              <w:t>1,6387</w:t>
            </w:r>
          </w:p>
        </w:tc>
      </w:tr>
      <w:tr w:rsidR="00B7649C" w:rsidTr="007800BB">
        <w:trPr>
          <w:jc w:val="center"/>
        </w:trPr>
        <w:tc>
          <w:tcPr>
            <w:tcW w:w="2252" w:type="dxa"/>
            <w:gridSpan w:val="2"/>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b/>
                <w:color w:val="000000"/>
                <w:sz w:val="20"/>
                <w:szCs w:val="20"/>
              </w:rPr>
              <w:t>Итого по ООО «КоммунСтройСервис»</w:t>
            </w:r>
          </w:p>
        </w:tc>
        <w:tc>
          <w:tcPr>
            <w:tcW w:w="1315" w:type="dxa"/>
            <w:shd w:val="clear" w:color="auto" w:fill="FBD4B4"/>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17"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0,0260</w:t>
            </w:r>
          </w:p>
        </w:tc>
        <w:tc>
          <w:tcPr>
            <w:tcW w:w="1079"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color w:val="000000"/>
                <w:sz w:val="20"/>
                <w:szCs w:val="20"/>
              </w:rPr>
              <w:t>0,1679</w:t>
            </w:r>
          </w:p>
        </w:tc>
        <w:tc>
          <w:tcPr>
            <w:tcW w:w="1400" w:type="dxa"/>
            <w:shd w:val="clear" w:color="auto" w:fill="FBD4B4"/>
            <w:tcMar>
              <w:top w:w="40" w:type="dxa"/>
              <w:left w:w="20" w:type="dxa"/>
              <w:bottom w:w="40" w:type="dxa"/>
              <w:right w:w="20" w:type="dxa"/>
            </w:tcMar>
            <w:vAlign w:val="center"/>
          </w:tcPr>
          <w:p w:rsidR="00B7649C" w:rsidRDefault="007F0AD6" w:rsidP="00FE38A2">
            <w:pPr>
              <w:jc w:val="center"/>
            </w:pPr>
            <w:r w:rsidRPr="007F0AD6">
              <w:rPr>
                <w:rFonts w:eastAsia="Times New Roman" w:cs="Times New Roman"/>
                <w:color w:val="000000"/>
                <w:sz w:val="20"/>
                <w:szCs w:val="20"/>
              </w:rPr>
              <w:t>2,4902</w:t>
            </w:r>
          </w:p>
        </w:tc>
      </w:tr>
      <w:tr w:rsidR="00B7649C" w:rsidTr="007800BB">
        <w:trPr>
          <w:jc w:val="center"/>
        </w:trPr>
        <w:tc>
          <w:tcPr>
            <w:tcW w:w="2252" w:type="dxa"/>
            <w:gridSpan w:val="2"/>
            <w:shd w:val="clear" w:color="auto" w:fill="F2F2F2"/>
            <w:tcMar>
              <w:top w:w="40" w:type="dxa"/>
              <w:left w:w="200" w:type="dxa"/>
              <w:bottom w:w="40" w:type="dxa"/>
              <w:right w:w="200" w:type="dxa"/>
            </w:tcMar>
            <w:vAlign w:val="center"/>
          </w:tcPr>
          <w:p w:rsidR="00B7649C" w:rsidRDefault="00B7649C" w:rsidP="00FE38A2">
            <w:pPr>
              <w:jc w:val="right"/>
            </w:pPr>
            <w:r>
              <w:rPr>
                <w:rFonts w:eastAsia="Times New Roman" w:cs="Times New Roman"/>
                <w:sz w:val="20"/>
                <w:szCs w:val="20"/>
              </w:rPr>
              <w:t>Итого по МО:</w:t>
            </w:r>
          </w:p>
        </w:tc>
        <w:tc>
          <w:tcPr>
            <w:tcW w:w="1315"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5,0900</w:t>
            </w:r>
          </w:p>
        </w:tc>
        <w:tc>
          <w:tcPr>
            <w:tcW w:w="1217"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0,0260</w:t>
            </w:r>
          </w:p>
        </w:tc>
        <w:tc>
          <w:tcPr>
            <w:tcW w:w="1079"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2F2F2"/>
            <w:tcMar>
              <w:top w:w="40" w:type="dxa"/>
              <w:left w:w="200" w:type="dxa"/>
              <w:bottom w:w="40" w:type="dxa"/>
              <w:right w:w="200" w:type="dxa"/>
            </w:tcMar>
            <w:vAlign w:val="center"/>
          </w:tcPr>
          <w:p w:rsidR="00B7649C" w:rsidRDefault="00B7649C" w:rsidP="00FE38A2">
            <w:pPr>
              <w:jc w:val="center"/>
            </w:pPr>
            <w:r>
              <w:rPr>
                <w:rFonts w:eastAsia="Times New Roman" w:cs="Times New Roman"/>
                <w:sz w:val="20"/>
                <w:szCs w:val="20"/>
              </w:rPr>
              <w:t>0,1679</w:t>
            </w:r>
          </w:p>
        </w:tc>
        <w:tc>
          <w:tcPr>
            <w:tcW w:w="1400" w:type="dxa"/>
            <w:shd w:val="clear" w:color="auto" w:fill="F2F2F2"/>
            <w:tcMar>
              <w:top w:w="40" w:type="dxa"/>
              <w:left w:w="200" w:type="dxa"/>
              <w:bottom w:w="40" w:type="dxa"/>
              <w:right w:w="200" w:type="dxa"/>
            </w:tcMar>
            <w:vAlign w:val="center"/>
          </w:tcPr>
          <w:p w:rsidR="00B7649C" w:rsidRDefault="007F0AD6" w:rsidP="00FE38A2">
            <w:pPr>
              <w:jc w:val="center"/>
            </w:pPr>
            <w:r w:rsidRPr="007F0AD6">
              <w:rPr>
                <w:rFonts w:eastAsia="Times New Roman" w:cs="Times New Roman"/>
                <w:sz w:val="20"/>
                <w:szCs w:val="20"/>
              </w:rPr>
              <w:t>2,4902</w:t>
            </w:r>
          </w:p>
        </w:tc>
      </w:tr>
    </w:tbl>
    <w:p w:rsidR="00CF4AB2" w:rsidRPr="00022534" w:rsidRDefault="00CF4AB2" w:rsidP="00CF4AB2">
      <w:pPr>
        <w:rPr>
          <w:lang w:eastAsia="ru-RU"/>
        </w:rPr>
      </w:pPr>
    </w:p>
    <w:p w:rsidR="00CF4AB2" w:rsidRPr="00FF051F" w:rsidRDefault="00CF4AB2" w:rsidP="00CF4AB2">
      <w:pPr>
        <w:pStyle w:val="2"/>
        <w:ind w:left="0" w:firstLine="0"/>
        <w:rPr>
          <w:szCs w:val="22"/>
        </w:rPr>
      </w:pPr>
      <w:bookmarkStart w:id="219" w:name="_Toc45099622"/>
      <w:bookmarkStart w:id="220" w:name="_Toc45614817"/>
      <w:bookmarkStart w:id="221" w:name="_Toc54952856"/>
      <w:bookmarkStart w:id="222" w:name="_Toc147153441"/>
      <w:bookmarkStart w:id="223" w:name="_Toc147480857"/>
      <w:r>
        <w:rPr>
          <w:rFonts w:eastAsiaTheme="minorHAnsi"/>
          <w:szCs w:val="22"/>
        </w:rPr>
        <w:t>1.6.2</w:t>
      </w:r>
      <w:r w:rsidRPr="006B7766">
        <w:rPr>
          <w:rFonts w:eastAsiaTheme="minorHAnsi"/>
          <w:szCs w:val="22"/>
        </w:rPr>
        <w:t xml:space="preserve"> </w:t>
      </w:r>
      <w:proofErr w:type="spellStart"/>
      <w:r w:rsidRPr="006B7766">
        <w:rPr>
          <w:rFonts w:eastAsiaTheme="minorHAnsi"/>
          <w:szCs w:val="22"/>
        </w:rPr>
        <w:t>Описание</w:t>
      </w:r>
      <w:hyperlink r:id="rId85" w:anchor="bookmark71" w:history="1">
        <w:r w:rsidRPr="006B7766">
          <w:rPr>
            <w:szCs w:val="22"/>
          </w:rPr>
          <w:t>резервов</w:t>
        </w:r>
        <w:proofErr w:type="spellEnd"/>
        <w:r w:rsidRPr="006B7766">
          <w:rPr>
            <w:szCs w:val="22"/>
          </w:rPr>
          <w:t xml:space="preserve"> и дефицитов тепловой мощности нетто по каждому </w:t>
        </w:r>
        <w:r w:rsidRPr="006B7766">
          <w:rPr>
            <w:szCs w:val="22"/>
          </w:rPr>
          <w:lastRenderedPageBreak/>
          <w:t>источнику тепловой</w:t>
        </w:r>
      </w:hyperlink>
      <w:r w:rsidR="000A3284">
        <w:t xml:space="preserve"> </w:t>
      </w:r>
      <w:hyperlink r:id="rId86" w:anchor="bookmark71" w:history="1">
        <w:r w:rsidRPr="006B7766">
          <w:rPr>
            <w:szCs w:val="22"/>
          </w:rPr>
          <w:t>энергии</w:t>
        </w:r>
        <w:bookmarkEnd w:id="219"/>
      </w:hyperlink>
      <w:r w:rsidRPr="006B7766">
        <w:rPr>
          <w:szCs w:val="22"/>
        </w:rPr>
        <w:t xml:space="preserve">, </w:t>
      </w:r>
      <w:r w:rsidRPr="006B7766">
        <w:t>а в ценовых зонах теплоснабжения - по каждой системе теплоснабжения</w:t>
      </w:r>
      <w:bookmarkEnd w:id="220"/>
      <w:bookmarkEnd w:id="221"/>
      <w:bookmarkEnd w:id="222"/>
      <w:bookmarkEnd w:id="223"/>
    </w:p>
    <w:p w:rsidR="00CF4AB2" w:rsidRDefault="00CF4AB2" w:rsidP="00CF4AB2">
      <w:pPr>
        <w:pStyle w:val="a1"/>
        <w:rPr>
          <w:lang w:eastAsia="ru-RU"/>
        </w:rPr>
      </w:pPr>
    </w:p>
    <w:p w:rsidR="00CF4AB2" w:rsidRDefault="00CF4AB2" w:rsidP="00CF4AB2">
      <w:pPr>
        <w:pStyle w:val="a1"/>
        <w:ind w:firstLine="708"/>
        <w:jc w:val="both"/>
        <w:rPr>
          <w:lang w:eastAsia="ru-RU"/>
        </w:rPr>
      </w:pPr>
      <w:r w:rsidRPr="00840D08">
        <w:rPr>
          <w:lang w:eastAsia="ru-RU"/>
        </w:rPr>
        <w:t>Анализируя данные о балансах тепловой мощности и тепловой нагрузки можно сделать следующие выводы</w:t>
      </w:r>
      <w:r w:rsidR="000A3284">
        <w:rPr>
          <w:lang w:eastAsia="ru-RU"/>
        </w:rPr>
        <w:t xml:space="preserve"> </w:t>
      </w:r>
      <w:r w:rsidRPr="00A52612">
        <w:rPr>
          <w:lang w:eastAsia="ru-RU"/>
        </w:rPr>
        <w:t>о том</w:t>
      </w:r>
      <w:r>
        <w:rPr>
          <w:lang w:eastAsia="ru-RU"/>
        </w:rPr>
        <w:t>,</w:t>
      </w:r>
      <w:r w:rsidRPr="00A52612">
        <w:rPr>
          <w:lang w:eastAsia="ru-RU"/>
        </w:rPr>
        <w:t xml:space="preserve"> что </w:t>
      </w:r>
      <w:bookmarkStart w:id="224" w:name="OLE_LINK24"/>
      <w:bookmarkEnd w:id="224"/>
      <w:r>
        <w:rPr>
          <w:lang w:eastAsia="ru-RU"/>
        </w:rPr>
        <w:t>каждый из источников имеет резерв тепловой мощности</w:t>
      </w:r>
      <w:r w:rsidRPr="00A52612">
        <w:rPr>
          <w:lang w:eastAsia="ru-RU"/>
        </w:rPr>
        <w:t>.</w:t>
      </w:r>
      <w:r w:rsidR="000A3284">
        <w:rPr>
          <w:lang w:eastAsia="ru-RU"/>
        </w:rPr>
        <w:t xml:space="preserve"> </w:t>
      </w:r>
      <w:r w:rsidRPr="00A52612">
        <w:rPr>
          <w:lang w:eastAsia="ru-RU"/>
        </w:rPr>
        <w:t>В таблице ниже представлены данные</w:t>
      </w:r>
      <w:r>
        <w:rPr>
          <w:lang w:eastAsia="ru-RU"/>
        </w:rPr>
        <w:t>.</w:t>
      </w:r>
    </w:p>
    <w:p w:rsidR="00CF4AB2" w:rsidRDefault="00CF4AB2" w:rsidP="00CF4AB2">
      <w:pPr>
        <w:spacing w:before="400" w:after="200"/>
      </w:pPr>
      <w:r>
        <w:rPr>
          <w:b/>
        </w:rPr>
        <w:t>Таблица 1.6.2.1 - Резервы и дефициты тепловой мощности</w:t>
      </w:r>
    </w:p>
    <w:tbl>
      <w:tblPr>
        <w:tblStyle w:val="aa"/>
        <w:tblW w:w="5000" w:type="pct"/>
        <w:jc w:val="center"/>
        <w:tblInd w:w="0" w:type="dxa"/>
        <w:tblLook w:val="04A0" w:firstRow="1" w:lastRow="0" w:firstColumn="1" w:lastColumn="0" w:noHBand="0" w:noVBand="1"/>
      </w:tblPr>
      <w:tblGrid>
        <w:gridCol w:w="327"/>
        <w:gridCol w:w="2323"/>
        <w:gridCol w:w="1737"/>
        <w:gridCol w:w="2563"/>
        <w:gridCol w:w="2445"/>
      </w:tblGrid>
      <w:tr w:rsidR="00CF4AB2" w:rsidTr="007800BB">
        <w:trPr>
          <w:jc w:val="center"/>
        </w:trPr>
        <w:tc>
          <w:tcPr>
            <w:tcW w:w="331"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w:t>
            </w:r>
          </w:p>
        </w:tc>
        <w:tc>
          <w:tcPr>
            <w:tcW w:w="2353" w:type="dxa"/>
            <w:shd w:val="clear" w:color="auto" w:fill="F2F2F2"/>
            <w:tcMar>
              <w:top w:w="120" w:type="dxa"/>
              <w:left w:w="200" w:type="dxa"/>
              <w:bottom w:w="120" w:type="dxa"/>
              <w:right w:w="200" w:type="dxa"/>
            </w:tcMar>
            <w:vAlign w:val="center"/>
          </w:tcPr>
          <w:p w:rsidR="00CF4AB2" w:rsidRPr="00F72A76" w:rsidRDefault="00CF4AB2" w:rsidP="00FE38A2">
            <w:pPr>
              <w:jc w:val="center"/>
            </w:pPr>
            <w:r w:rsidRPr="00F72A76">
              <w:rPr>
                <w:rFonts w:eastAsia="Times New Roman" w:cs="Times New Roman"/>
                <w:sz w:val="22"/>
              </w:rPr>
              <w:t>Наименование теплового источника</w:t>
            </w:r>
          </w:p>
        </w:tc>
        <w:tc>
          <w:tcPr>
            <w:tcW w:w="1779"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Тепловая мощность нетто, Гкал/час</w:t>
            </w:r>
          </w:p>
        </w:tc>
        <w:tc>
          <w:tcPr>
            <w:tcW w:w="2616"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Присоединенная Тепловая нагрузка, Гкал/час</w:t>
            </w:r>
          </w:p>
        </w:tc>
        <w:tc>
          <w:tcPr>
            <w:tcW w:w="2496"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Резерв/дефицит</w:t>
            </w:r>
          </w:p>
        </w:tc>
      </w:tr>
      <w:tr w:rsidR="007800BB" w:rsidTr="007800BB">
        <w:trPr>
          <w:jc w:val="center"/>
        </w:trPr>
        <w:tc>
          <w:tcPr>
            <w:tcW w:w="331"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1</w:t>
            </w:r>
          </w:p>
        </w:tc>
        <w:tc>
          <w:tcPr>
            <w:tcW w:w="2353" w:type="dxa"/>
            <w:shd w:val="clear" w:color="auto" w:fill="FFFFFF"/>
            <w:tcMar>
              <w:top w:w="40" w:type="dxa"/>
              <w:left w:w="200" w:type="dxa"/>
              <w:bottom w:w="40" w:type="dxa"/>
              <w:right w:w="200" w:type="dxa"/>
            </w:tcMar>
            <w:vAlign w:val="center"/>
          </w:tcPr>
          <w:p w:rsidR="007800BB" w:rsidRPr="00F72A76" w:rsidRDefault="007800BB" w:rsidP="00FE38A2">
            <w:pPr>
              <w:jc w:val="center"/>
            </w:pPr>
            <w:r w:rsidRPr="00F72A76">
              <w:rPr>
                <w:rFonts w:eastAsia="Times New Roman" w:cs="Times New Roman"/>
                <w:sz w:val="22"/>
              </w:rPr>
              <w:t>Котельная № 1 (ЦК)</w:t>
            </w:r>
          </w:p>
        </w:tc>
        <w:tc>
          <w:tcPr>
            <w:tcW w:w="1779"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4,400</w:t>
            </w:r>
          </w:p>
        </w:tc>
        <w:tc>
          <w:tcPr>
            <w:tcW w:w="2616" w:type="dxa"/>
            <w:shd w:val="clear" w:color="auto" w:fill="FFFFFF"/>
            <w:tcMar>
              <w:top w:w="40" w:type="dxa"/>
              <w:left w:w="20" w:type="dxa"/>
              <w:bottom w:w="40" w:type="dxa"/>
              <w:right w:w="20" w:type="dxa"/>
            </w:tcMar>
            <w:vAlign w:val="center"/>
          </w:tcPr>
          <w:p w:rsidR="007800BB" w:rsidRPr="00F72A76" w:rsidRDefault="007800BB" w:rsidP="00F72A76">
            <w:pPr>
              <w:jc w:val="center"/>
            </w:pPr>
            <w:r w:rsidRPr="00F72A76">
              <w:rPr>
                <w:rFonts w:eastAsia="Times New Roman" w:cs="Times New Roman"/>
                <w:sz w:val="22"/>
              </w:rPr>
              <w:t>0,8515</w:t>
            </w:r>
          </w:p>
        </w:tc>
        <w:tc>
          <w:tcPr>
            <w:tcW w:w="2496" w:type="dxa"/>
            <w:shd w:val="clear" w:color="auto" w:fill="FFFFFF"/>
            <w:tcMar>
              <w:top w:w="40" w:type="dxa"/>
              <w:left w:w="20" w:type="dxa"/>
              <w:bottom w:w="40" w:type="dxa"/>
              <w:right w:w="20" w:type="dxa"/>
            </w:tcMar>
            <w:vAlign w:val="center"/>
          </w:tcPr>
          <w:p w:rsidR="004E13E8" w:rsidRPr="00F72A76" w:rsidRDefault="004E13E8" w:rsidP="00F72A76">
            <w:pPr>
              <w:pStyle w:val="a1"/>
              <w:jc w:val="center"/>
              <w:rPr>
                <w:sz w:val="22"/>
              </w:rPr>
            </w:pPr>
            <w:r w:rsidRPr="00F72A76">
              <w:rPr>
                <w:sz w:val="22"/>
              </w:rPr>
              <w:t>3,5485</w:t>
            </w:r>
          </w:p>
        </w:tc>
      </w:tr>
      <w:tr w:rsidR="00B7649C" w:rsidTr="007800BB">
        <w:trPr>
          <w:jc w:val="center"/>
        </w:trPr>
        <w:tc>
          <w:tcPr>
            <w:tcW w:w="331"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rPr>
              <w:t>2</w:t>
            </w:r>
          </w:p>
        </w:tc>
        <w:tc>
          <w:tcPr>
            <w:tcW w:w="2353" w:type="dxa"/>
            <w:shd w:val="clear" w:color="auto" w:fill="FFFFFF"/>
            <w:tcMar>
              <w:top w:w="40" w:type="dxa"/>
              <w:left w:w="200" w:type="dxa"/>
              <w:bottom w:w="40" w:type="dxa"/>
              <w:right w:w="200" w:type="dxa"/>
            </w:tcMar>
            <w:vAlign w:val="center"/>
          </w:tcPr>
          <w:p w:rsidR="00B7649C" w:rsidRPr="00F72A76" w:rsidRDefault="00B7649C" w:rsidP="00FE38A2">
            <w:pPr>
              <w:jc w:val="center"/>
            </w:pPr>
            <w:r w:rsidRPr="00F72A76">
              <w:rPr>
                <w:rFonts w:eastAsia="Times New Roman" w:cs="Times New Roman"/>
                <w:sz w:val="22"/>
              </w:rPr>
              <w:t>БМК NR-2000 2ПрА</w:t>
            </w:r>
          </w:p>
        </w:tc>
        <w:tc>
          <w:tcPr>
            <w:tcW w:w="1779"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lang w:eastAsia="ru-RU"/>
              </w:rPr>
              <w:t>2,50</w:t>
            </w:r>
          </w:p>
        </w:tc>
        <w:tc>
          <w:tcPr>
            <w:tcW w:w="261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1,6387</w:t>
            </w:r>
          </w:p>
        </w:tc>
        <w:tc>
          <w:tcPr>
            <w:tcW w:w="249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0,8613</w:t>
            </w:r>
          </w:p>
        </w:tc>
      </w:tr>
    </w:tbl>
    <w:p w:rsidR="00CF4AB2" w:rsidRPr="00A52612" w:rsidRDefault="00CF4AB2" w:rsidP="00CF4AB2">
      <w:pPr>
        <w:pStyle w:val="a1"/>
        <w:rPr>
          <w:lang w:eastAsia="ru-RU"/>
        </w:rPr>
      </w:pPr>
    </w:p>
    <w:p w:rsidR="00CF4AB2" w:rsidRPr="00FF051F" w:rsidRDefault="00CF4AB2" w:rsidP="00CF4AB2">
      <w:pPr>
        <w:pStyle w:val="2"/>
        <w:ind w:left="0" w:firstLine="0"/>
        <w:rPr>
          <w:szCs w:val="22"/>
        </w:rPr>
      </w:pPr>
      <w:bookmarkStart w:id="225" w:name="_Toc45614818"/>
      <w:bookmarkStart w:id="226" w:name="_Toc54952857"/>
      <w:bookmarkStart w:id="227" w:name="_Toc147153442"/>
      <w:bookmarkStart w:id="228" w:name="_Toc147480858"/>
      <w:r>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25"/>
      <w:bookmarkEnd w:id="226"/>
      <w:bookmarkEnd w:id="227"/>
      <w:bookmarkEnd w:id="228"/>
    </w:p>
    <w:p w:rsidR="00CF4AB2" w:rsidRDefault="00CF4AB2" w:rsidP="00CF4AB2"/>
    <w:p w:rsidR="00CF4AB2" w:rsidRPr="00E435CE" w:rsidRDefault="00CF4AB2" w:rsidP="00CF4AB2">
      <w:pPr>
        <w:pStyle w:val="afffffffffffffffff9"/>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CC71E4" w:rsidRDefault="00CF4AB2" w:rsidP="00CF4AB2">
      <w:pPr>
        <w:rPr>
          <w:lang w:eastAsia="ru-RU"/>
        </w:rPr>
      </w:pPr>
    </w:p>
    <w:p w:rsidR="00CF4AB2" w:rsidRPr="00FF051F" w:rsidRDefault="00CF4AB2" w:rsidP="00CF4AB2">
      <w:pPr>
        <w:pStyle w:val="2"/>
        <w:ind w:left="0" w:firstLine="0"/>
        <w:rPr>
          <w:szCs w:val="22"/>
        </w:rPr>
      </w:pPr>
      <w:bookmarkStart w:id="229" w:name="_Toc45099624"/>
      <w:bookmarkStart w:id="230" w:name="_Toc45614819"/>
      <w:bookmarkStart w:id="231" w:name="_Toc54952858"/>
      <w:bookmarkStart w:id="232" w:name="_Toc147153443"/>
      <w:bookmarkStart w:id="233" w:name="_Toc147480859"/>
      <w:r>
        <w:t>1.6.4</w:t>
      </w:r>
      <w:r w:rsidRPr="00A37F1A">
        <w:t xml:space="preserve"> Описание </w:t>
      </w:r>
      <w:hyperlink r:id="rId87" w:anchor="bookmark73" w:history="1">
        <w:r w:rsidRPr="00A37F1A">
          <w:rPr>
            <w:szCs w:val="22"/>
          </w:rPr>
          <w:t>причины возникновения дефицитов тепловой мощности и последствий влияния</w:t>
        </w:r>
      </w:hyperlink>
      <w:r w:rsidR="000A3284">
        <w:t xml:space="preserve"> </w:t>
      </w:r>
      <w:hyperlink r:id="rId88" w:anchor="bookmark73" w:history="1">
        <w:r w:rsidRPr="00A37F1A">
          <w:rPr>
            <w:szCs w:val="22"/>
          </w:rPr>
          <w:t>дефицитов на качество теплоснабжения</w:t>
        </w:r>
        <w:bookmarkEnd w:id="229"/>
        <w:bookmarkEnd w:id="230"/>
        <w:bookmarkEnd w:id="231"/>
        <w:bookmarkEnd w:id="232"/>
        <w:bookmarkEnd w:id="233"/>
      </w:hyperlink>
    </w:p>
    <w:p w:rsidR="00CF4AB2" w:rsidRDefault="00CF4AB2" w:rsidP="00CF4AB2">
      <w:pPr>
        <w:ind w:firstLine="709"/>
        <w:rPr>
          <w:lang w:eastAsia="ru-RU"/>
        </w:rPr>
      </w:pPr>
    </w:p>
    <w:p w:rsidR="00CF4AB2" w:rsidRPr="00EF4BCB" w:rsidRDefault="00CF4AB2" w:rsidP="00CF4AB2">
      <w:pPr>
        <w:ind w:firstLine="709"/>
        <w:rPr>
          <w:lang w:eastAsia="ru-RU"/>
        </w:rPr>
      </w:pPr>
      <w:r>
        <w:rPr>
          <w:lang w:eastAsia="ru-RU"/>
        </w:rPr>
        <w:t>Дефициты тепловой мощности отсутствуют</w:t>
      </w:r>
      <w:r w:rsidRPr="00EF4BCB">
        <w:rPr>
          <w:lang w:eastAsia="ru-RU"/>
        </w:rPr>
        <w:t>.</w:t>
      </w:r>
    </w:p>
    <w:p w:rsidR="00CF4AB2" w:rsidRPr="00CC71E4" w:rsidRDefault="00CF4AB2" w:rsidP="00CF4AB2"/>
    <w:p w:rsidR="00CF4AB2" w:rsidRPr="001C55C4" w:rsidRDefault="00CF4AB2" w:rsidP="00CF4AB2">
      <w:pPr>
        <w:pStyle w:val="2"/>
        <w:ind w:left="0" w:firstLine="0"/>
      </w:pPr>
      <w:bookmarkStart w:id="234" w:name="_Toc45099625"/>
      <w:bookmarkStart w:id="235" w:name="_Toc45614820"/>
      <w:bookmarkStart w:id="236" w:name="_Toc54952859"/>
      <w:bookmarkStart w:id="237" w:name="_Toc147153444"/>
      <w:bookmarkStart w:id="238" w:name="_Toc147480860"/>
      <w:r>
        <w:t>1.6.5</w:t>
      </w:r>
      <w:bookmarkEnd w:id="234"/>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35"/>
      <w:bookmarkEnd w:id="236"/>
      <w:bookmarkEnd w:id="237"/>
      <w:bookmarkEnd w:id="238"/>
    </w:p>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rsidR="00CF4AB2" w:rsidRPr="00CC71E4" w:rsidRDefault="00CF4AB2" w:rsidP="00CF4AB2"/>
    <w:p w:rsidR="00CF4AB2" w:rsidRDefault="00CF4AB2" w:rsidP="00CF4AB2">
      <w:pPr>
        <w:pStyle w:val="2"/>
        <w:ind w:left="0" w:firstLine="0"/>
      </w:pPr>
      <w:bookmarkStart w:id="239" w:name="_Toc147153445"/>
      <w:bookmarkStart w:id="240" w:name="_Toc147480861"/>
      <w:r>
        <w:t>1.6.6</w:t>
      </w:r>
      <w:bookmarkStart w:id="241" w:name="OLE_LINK54"/>
      <w:r w:rsidRPr="00972DAC">
        <w:rPr>
          <w:szCs w:val="22"/>
        </w:rPr>
        <w:t>Описание изменений в балансах тепловой мощности и тепловой нагрузки</w:t>
      </w:r>
      <w:bookmarkEnd w:id="241"/>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39"/>
      <w:bookmarkEnd w:id="240"/>
    </w:p>
    <w:p w:rsidR="00CF4AB2" w:rsidRDefault="00CF4AB2" w:rsidP="00CF4AB2">
      <w:pPr>
        <w:ind w:firstLine="709"/>
        <w:jc w:val="center"/>
        <w:rPr>
          <w:lang w:eastAsia="ru-RU"/>
        </w:rPr>
      </w:pPr>
    </w:p>
    <w:p w:rsidR="00CF4AB2" w:rsidRDefault="00CF4AB2" w:rsidP="00CF4AB2">
      <w:pPr>
        <w:pStyle w:val="a1"/>
        <w:rPr>
          <w:lang w:eastAsia="ru-RU"/>
        </w:rPr>
      </w:pPr>
      <w:r>
        <w:rPr>
          <w:lang w:eastAsia="ru-RU"/>
        </w:rPr>
        <w:t>Отсутствуют данные для описания изменений.</w:t>
      </w:r>
    </w:p>
    <w:p w:rsidR="00CF4AB2" w:rsidRPr="003638C6" w:rsidRDefault="00D40B3A" w:rsidP="00CF4AB2">
      <w:hyperlink r:id="rId89" w:anchor="bookmark38" w:history="1"/>
    </w:p>
    <w:p w:rsidR="00CF4AB2" w:rsidRDefault="00CF4AB2" w:rsidP="00CF4AB2">
      <w:pPr>
        <w:sectPr w:rsidR="00CF4AB2">
          <w:pgSz w:w="11906" w:h="16838"/>
          <w:pgMar w:top="1134" w:right="850" w:bottom="1134" w:left="1701" w:header="708" w:footer="708" w:gutter="0"/>
          <w:cols w:space="708"/>
          <w:docGrid w:linePitch="360"/>
        </w:sectPr>
      </w:pPr>
    </w:p>
    <w:p w:rsidR="00CF4AB2" w:rsidRDefault="00D40B3A" w:rsidP="00CF4AB2">
      <w:pPr>
        <w:pStyle w:val="2"/>
        <w:ind w:left="0" w:firstLine="0"/>
      </w:pPr>
      <w:hyperlink r:id="rId90" w:anchor="bookmark75" w:history="1">
        <w:bookmarkStart w:id="242" w:name="_Toc31810087"/>
        <w:bookmarkStart w:id="243" w:name="_Toc30058733"/>
        <w:bookmarkStart w:id="244" w:name="_Toc147480862"/>
        <w:r w:rsidR="00CF4AB2" w:rsidRPr="008D5F87">
          <w:t xml:space="preserve">Часть </w:t>
        </w:r>
        <w:r w:rsidR="00CF4AB2">
          <w:t>7</w:t>
        </w:r>
        <w:r w:rsidR="00CF4AB2" w:rsidRPr="008D5F87">
          <w:t xml:space="preserve">. </w:t>
        </w:r>
        <w:bookmarkStart w:id="245" w:name="OLE_LINK76"/>
        <w:bookmarkStart w:id="246" w:name="OLE_LINK77"/>
        <w:bookmarkStart w:id="247" w:name="OLE_LINK78"/>
        <w:r w:rsidR="00CF4AB2" w:rsidRPr="008D5F87">
          <w:t>БАЛАНСЫ ТЕПЛОНОСИТЕЛЯ</w:t>
        </w:r>
        <w:bookmarkEnd w:id="242"/>
        <w:bookmarkEnd w:id="243"/>
        <w:bookmarkEnd w:id="244"/>
        <w:bookmarkEnd w:id="245"/>
        <w:bookmarkEnd w:id="246"/>
        <w:bookmarkEnd w:id="247"/>
      </w:hyperlink>
    </w:p>
    <w:p w:rsidR="00CF4AB2" w:rsidRDefault="00CF4AB2" w:rsidP="00CF4AB2">
      <w:bookmarkStart w:id="248" w:name="_Toc30058734"/>
      <w:bookmarkStart w:id="249" w:name="_Toc31810088"/>
    </w:p>
    <w:p w:rsidR="00CF4AB2" w:rsidRPr="00E67A26" w:rsidRDefault="00CF4AB2" w:rsidP="00CF4AB2">
      <w:pPr>
        <w:pStyle w:val="2"/>
        <w:ind w:left="0" w:firstLine="0"/>
        <w:rPr>
          <w:szCs w:val="22"/>
        </w:rPr>
      </w:pPr>
      <w:bookmarkStart w:id="250" w:name="_Toc147153447"/>
      <w:bookmarkStart w:id="251" w:name="_Toc147480863"/>
      <w:r>
        <w:rPr>
          <w:szCs w:val="22"/>
        </w:rPr>
        <w:t>1.7</w:t>
      </w:r>
      <w:r w:rsidRPr="00393642">
        <w:rPr>
          <w:szCs w:val="22"/>
        </w:rPr>
        <w:t>.1</w:t>
      </w:r>
      <w:hyperlink r:id="rId91" w:anchor="bookmark76" w:history="1">
        <w:r w:rsidRPr="00E67A26">
          <w:rPr>
            <w:szCs w:val="22"/>
          </w:rPr>
          <w:t>Описание балансов производительности водоподготовительных установок</w:t>
        </w:r>
      </w:hyperlink>
      <w:r w:rsidR="000A3284">
        <w:t xml:space="preserve"> </w:t>
      </w:r>
      <w:hyperlink r:id="rId92" w:anchor="bookmark76" w:history="1">
        <w:r w:rsidRPr="00E67A26">
          <w:rPr>
            <w:szCs w:val="22"/>
          </w:rPr>
          <w:t>теплоносителя для тепловых сетей и максимального потребления теплоносителя в</w:t>
        </w:r>
      </w:hyperlink>
      <w:r w:rsidR="000A3284">
        <w:t xml:space="preserve"> </w:t>
      </w:r>
      <w:hyperlink r:id="rId93" w:anchor="bookmark76" w:history="1">
        <w:r w:rsidRPr="00E67A26">
          <w:rPr>
            <w:szCs w:val="22"/>
          </w:rPr>
          <w:t>теплоиспол</w:t>
        </w:r>
        <w:r w:rsidR="000A3284">
          <w:rPr>
            <w:szCs w:val="22"/>
          </w:rPr>
          <w:t>ь</w:t>
        </w:r>
        <w:r w:rsidRPr="00E67A26">
          <w:rPr>
            <w:szCs w:val="22"/>
          </w:rPr>
          <w:t>зующих установках потребителей в перспективных зонах действия систем</w:t>
        </w:r>
      </w:hyperlink>
      <w:r w:rsidR="000A3284">
        <w:t xml:space="preserve"> </w:t>
      </w:r>
      <w:hyperlink r:id="rId94" w:anchor="bookmark76" w:history="1">
        <w:r w:rsidRPr="00E67A26">
          <w:rPr>
            <w:szCs w:val="22"/>
          </w:rPr>
          <w:t>теплоснабжения и источников тепловой энергии, в том числе работающих на единую</w:t>
        </w:r>
      </w:hyperlink>
      <w:r w:rsidR="000A3284">
        <w:t xml:space="preserve"> </w:t>
      </w:r>
      <w:hyperlink r:id="rId95" w:anchor="bookmark76" w:history="1">
        <w:r w:rsidRPr="00E67A26">
          <w:rPr>
            <w:szCs w:val="22"/>
          </w:rPr>
          <w:t>тепловую сеть</w:t>
        </w:r>
        <w:bookmarkEnd w:id="248"/>
        <w:bookmarkEnd w:id="249"/>
        <w:bookmarkEnd w:id="250"/>
        <w:bookmarkEnd w:id="251"/>
      </w:hyperlink>
    </w:p>
    <w:p w:rsidR="00CF4AB2" w:rsidRDefault="00CF4AB2" w:rsidP="00CF4AB2">
      <w:pPr>
        <w:spacing w:before="400" w:after="200"/>
      </w:pPr>
      <w:r>
        <w:rPr>
          <w:b/>
        </w:rPr>
        <w:t>Таблица 1.7.1.1 - Баланс теплоносителя</w:t>
      </w:r>
    </w:p>
    <w:tbl>
      <w:tblPr>
        <w:tblStyle w:val="aa"/>
        <w:tblW w:w="5000" w:type="pct"/>
        <w:jc w:val="center"/>
        <w:tblInd w:w="0" w:type="dxa"/>
        <w:tblLook w:val="04A0" w:firstRow="1" w:lastRow="0" w:firstColumn="1" w:lastColumn="0" w:noHBand="0" w:noVBand="1"/>
      </w:tblPr>
      <w:tblGrid>
        <w:gridCol w:w="279"/>
        <w:gridCol w:w="2072"/>
        <w:gridCol w:w="1912"/>
        <w:gridCol w:w="2370"/>
        <w:gridCol w:w="2263"/>
        <w:gridCol w:w="1454"/>
        <w:gridCol w:w="2422"/>
        <w:gridCol w:w="1838"/>
      </w:tblGrid>
      <w:tr w:rsidR="00CF4AB2" w:rsidTr="00FE38A2">
        <w:trPr>
          <w:jc w:val="center"/>
        </w:trPr>
        <w:tc>
          <w:tcPr>
            <w:tcW w:w="2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0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90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Нормативные утечки теплоносителя</w:t>
            </w:r>
          </w:p>
        </w:tc>
        <w:tc>
          <w:tcPr>
            <w:tcW w:w="2362"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Сверхнормативные утечки теплоносителя</w:t>
            </w:r>
          </w:p>
        </w:tc>
        <w:tc>
          <w:tcPr>
            <w:tcW w:w="2255"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Отпуск теплоносителя на цели ГВС</w:t>
            </w:r>
            <w:r w:rsidRPr="005143A8">
              <w:rPr>
                <w:rFonts w:eastAsia="Times New Roman" w:cs="Times New Roman"/>
                <w:sz w:val="22"/>
              </w:rPr>
              <w:br/>
              <w:t>(для открытых систем теплоснабжения)</w:t>
            </w:r>
          </w:p>
        </w:tc>
        <w:tc>
          <w:tcPr>
            <w:tcW w:w="144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Всего подпитки тепловой сети</w:t>
            </w:r>
          </w:p>
        </w:tc>
        <w:tc>
          <w:tcPr>
            <w:tcW w:w="2414"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эксплуатационном режиме, </w:t>
            </w:r>
          </w:p>
        </w:tc>
        <w:tc>
          <w:tcPr>
            <w:tcW w:w="183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период повреждения участка (в аварийном режиме), </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905"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90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Default="00CF4AB2" w:rsidP="00CF4AB2">
      <w:pPr>
        <w:pStyle w:val="a1"/>
        <w:rPr>
          <w:lang w:val="en-US" w:eastAsia="ru-RU"/>
        </w:rPr>
      </w:pPr>
    </w:p>
    <w:p w:rsidR="00CF4AB2" w:rsidRDefault="00CF4AB2" w:rsidP="00CF4AB2">
      <w:pPr>
        <w:pStyle w:val="a1"/>
        <w:rPr>
          <w:lang w:val="en-US" w:eastAsia="ru-RU"/>
        </w:rPr>
      </w:pPr>
    </w:p>
    <w:p w:rsidR="00CF4AB2" w:rsidRDefault="00CF4AB2" w:rsidP="00CF4AB2">
      <w:pPr>
        <w:sectPr w:rsidR="00CF4AB2" w:rsidSect="005143A8">
          <w:pgSz w:w="16838" w:h="11906" w:orient="landscape"/>
          <w:pgMar w:top="1701" w:right="1134" w:bottom="851" w:left="1134" w:header="709" w:footer="709" w:gutter="0"/>
          <w:cols w:space="708"/>
          <w:docGrid w:linePitch="360"/>
        </w:sectPr>
      </w:pPr>
    </w:p>
    <w:p w:rsidR="00CF4AB2" w:rsidRPr="009F0622" w:rsidRDefault="00CF4AB2" w:rsidP="00CF4AB2">
      <w:pPr>
        <w:pStyle w:val="2"/>
        <w:ind w:left="0" w:firstLine="0"/>
      </w:pPr>
      <w:bookmarkStart w:id="252" w:name="_Toc45099579"/>
      <w:bookmarkStart w:id="253" w:name="_Toc45614774"/>
      <w:bookmarkStart w:id="254" w:name="_Toc54952811"/>
      <w:bookmarkStart w:id="255" w:name="_Toc147153448"/>
      <w:bookmarkStart w:id="256" w:name="_Toc147480864"/>
      <w:r>
        <w:lastRenderedPageBreak/>
        <w:t>1.7.2</w:t>
      </w:r>
      <w:bookmarkEnd w:id="252"/>
      <w:bookmarkEnd w:id="253"/>
      <w:bookmarkEnd w:id="254"/>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5"/>
      <w:bookmarkEnd w:id="256"/>
    </w:p>
    <w:p w:rsidR="00CF4AB2" w:rsidRDefault="00CF4AB2" w:rsidP="00CF4AB2">
      <w:pPr>
        <w:pStyle w:val="a1"/>
        <w:rPr>
          <w:lang w:eastAsia="ru-RU"/>
        </w:rPr>
      </w:pPr>
    </w:p>
    <w:p w:rsidR="00CF4AB2" w:rsidRPr="00C16EBF" w:rsidRDefault="00CF4AB2" w:rsidP="00CF4AB2">
      <w:pPr>
        <w:pStyle w:val="a1"/>
        <w:ind w:firstLine="709"/>
        <w:jc w:val="both"/>
        <w:rPr>
          <w:rFonts w:cs="Times New Roman"/>
          <w:lang w:eastAsia="ru-RU"/>
        </w:rPr>
      </w:pPr>
      <w:r w:rsidRPr="00001786">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w:t>
      </w:r>
      <w:r>
        <w:rPr>
          <w:rFonts w:cs="Times New Roman"/>
          <w:lang w:eastAsia="ru-RU"/>
        </w:rPr>
        <w:t>л</w:t>
      </w:r>
      <w:r w:rsidRPr="00001786">
        <w:rPr>
          <w:rFonts w:cs="Times New Roman"/>
          <w:lang w:eastAsia="ru-RU"/>
        </w:rPr>
        <w:t>я представлен в таблице 1.7.1.1.</w:t>
      </w:r>
    </w:p>
    <w:p w:rsidR="00CF4AB2" w:rsidRPr="003638C6" w:rsidRDefault="00CF4AB2" w:rsidP="00CF4AB2">
      <w:pPr>
        <w:pStyle w:val="a1"/>
        <w:rPr>
          <w:lang w:eastAsia="ru-RU"/>
        </w:rPr>
      </w:pPr>
    </w:p>
    <w:p w:rsidR="00CF4AB2" w:rsidRDefault="00CF4AB2" w:rsidP="00CF4AB2">
      <w:pPr>
        <w:pStyle w:val="2"/>
        <w:ind w:left="0" w:firstLine="0"/>
      </w:pPr>
      <w:bookmarkStart w:id="257" w:name="_Toc147153449"/>
      <w:bookmarkStart w:id="258" w:name="_Toc147480865"/>
      <w:r>
        <w:t>1.7.3</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57"/>
      <w:bookmarkEnd w:id="258"/>
    </w:p>
    <w:p w:rsidR="00CF4AB2" w:rsidRDefault="00CF4AB2" w:rsidP="00CF4AB2">
      <w:pPr>
        <w:ind w:firstLine="709"/>
        <w:jc w:val="center"/>
        <w:rPr>
          <w:lang w:eastAsia="ru-RU"/>
        </w:rPr>
      </w:pPr>
    </w:p>
    <w:p w:rsidR="00CF4AB2" w:rsidRDefault="00CF4AB2" w:rsidP="00CF4AB2">
      <w:pPr>
        <w:pStyle w:val="a1"/>
        <w:ind w:firstLine="709"/>
        <w:rPr>
          <w:rFonts w:cs="Times New Roman"/>
          <w:lang w:eastAsia="ru-RU"/>
        </w:rPr>
      </w:pPr>
      <w:r w:rsidRPr="00001786">
        <w:rPr>
          <w:rFonts w:cs="Times New Roman"/>
          <w:lang w:eastAsia="ru-RU"/>
        </w:rPr>
        <w:t>Изменения в балансах водоподготовительных установок не зафиксировано</w:t>
      </w:r>
    </w:p>
    <w:p w:rsidR="00CF4AB2" w:rsidRDefault="00CF4AB2" w:rsidP="00CF4AB2">
      <w:pPr>
        <w:pStyle w:val="a1"/>
        <w:ind w:firstLine="709"/>
        <w:rPr>
          <w:rFonts w:cs="Times New Roman"/>
          <w:lang w:eastAsia="ru-RU"/>
        </w:rPr>
      </w:pPr>
    </w:p>
    <w:p w:rsidR="00CF4AB2" w:rsidRDefault="00D40B3A" w:rsidP="00CF4AB2">
      <w:pPr>
        <w:pStyle w:val="2"/>
        <w:ind w:left="0" w:firstLine="0"/>
      </w:pPr>
      <w:hyperlink r:id="rId96" w:anchor="bookmark81" w:history="1">
        <w:bookmarkStart w:id="259" w:name="_Toc30058739"/>
        <w:bookmarkStart w:id="260" w:name="_Toc31810093"/>
        <w:bookmarkStart w:id="261" w:name="_Toc147480866"/>
        <w:r w:rsidR="00CF4AB2" w:rsidRPr="008D5F87">
          <w:t xml:space="preserve">Часть </w:t>
        </w:r>
        <w:r w:rsidR="00CF4AB2">
          <w:t>8</w:t>
        </w:r>
        <w:r w:rsidR="00CF4AB2" w:rsidRPr="008D5F87">
          <w:t>. ТОПЛИВНЫЕ БАЛАНСЫ ИСТОЧНИКОВ ТЕПЛОВОЙ ЭНЕРГИИ И СИСТЕМА</w:t>
        </w:r>
      </w:hyperlink>
      <w:hyperlink r:id="rId97" w:anchor="bookmark81" w:history="1">
        <w:r w:rsidR="00CF4AB2" w:rsidRPr="008D5F87">
          <w:t>ОБЕСПЕЧЕНИЯ ТОПЛИВОМ</w:t>
        </w:r>
        <w:bookmarkEnd w:id="259"/>
        <w:bookmarkEnd w:id="260"/>
        <w:bookmarkEnd w:id="261"/>
      </w:hyperlink>
    </w:p>
    <w:p w:rsidR="00CF4AB2" w:rsidRPr="003A60DB" w:rsidRDefault="00CF4AB2" w:rsidP="00CF4AB2">
      <w:pPr>
        <w:rPr>
          <w:lang w:eastAsia="ru-RU"/>
        </w:rPr>
      </w:pPr>
    </w:p>
    <w:p w:rsidR="00CF4AB2" w:rsidRPr="00E67A26" w:rsidRDefault="00D40B3A" w:rsidP="00CF4AB2">
      <w:pPr>
        <w:pStyle w:val="2"/>
        <w:ind w:left="0" w:firstLine="0"/>
        <w:rPr>
          <w:szCs w:val="22"/>
        </w:rPr>
      </w:pPr>
      <w:hyperlink r:id="rId98" w:anchor="bookmark82" w:history="1">
        <w:bookmarkStart w:id="262" w:name="_Toc147153451"/>
        <w:bookmarkStart w:id="263" w:name="_Toc147480867"/>
        <w:r w:rsidR="00CF4AB2">
          <w:rPr>
            <w:szCs w:val="22"/>
          </w:rPr>
          <w:t>1.8.1</w:t>
        </w:r>
        <w:r w:rsidR="00CF4AB2" w:rsidRPr="00E67A26">
          <w:rPr>
            <w:szCs w:val="22"/>
          </w:rPr>
          <w:t xml:space="preserve"> Описание видов и количества используемого основного топлива для каждого</w:t>
        </w:r>
      </w:hyperlink>
      <w:r w:rsidR="000A3284">
        <w:t xml:space="preserve"> </w:t>
      </w:r>
      <w:hyperlink r:id="rId99" w:anchor="bookmark82" w:history="1">
        <w:r w:rsidR="00CF4AB2" w:rsidRPr="00E67A26">
          <w:rPr>
            <w:szCs w:val="22"/>
          </w:rPr>
          <w:t>источника тепловой энергии</w:t>
        </w:r>
        <w:bookmarkEnd w:id="262"/>
        <w:bookmarkEnd w:id="263"/>
      </w:hyperlink>
    </w:p>
    <w:p w:rsidR="00CF4AB2" w:rsidRDefault="00CF4AB2" w:rsidP="00CF4AB2">
      <w:pPr>
        <w:spacing w:before="400" w:after="200"/>
      </w:pPr>
      <w:r>
        <w:rPr>
          <w:b/>
        </w:rPr>
        <w:t>Таблица 1.8.1.1 - Виды и количество основного топлива</w:t>
      </w:r>
    </w:p>
    <w:tbl>
      <w:tblPr>
        <w:tblStyle w:val="aa"/>
        <w:tblW w:w="5000" w:type="pct"/>
        <w:jc w:val="center"/>
        <w:tblInd w:w="0" w:type="dxa"/>
        <w:tblLook w:val="04A0" w:firstRow="1" w:lastRow="0" w:firstColumn="1" w:lastColumn="0" w:noHBand="0" w:noVBand="1"/>
      </w:tblPr>
      <w:tblGrid>
        <w:gridCol w:w="637"/>
        <w:gridCol w:w="2959"/>
        <w:gridCol w:w="1734"/>
        <w:gridCol w:w="2008"/>
        <w:gridCol w:w="2417"/>
      </w:tblGrid>
      <w:tr w:rsidR="00CF4AB2" w:rsidTr="00FE38A2">
        <w:trPr>
          <w:jc w:val="center"/>
        </w:trPr>
        <w:tc>
          <w:tcPr>
            <w:tcW w:w="610"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2835"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1661"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Вид топлива</w:t>
            </w:r>
          </w:p>
        </w:tc>
        <w:tc>
          <w:tcPr>
            <w:tcW w:w="4239" w:type="dxa"/>
            <w:gridSpan w:val="2"/>
            <w:shd w:val="clear" w:color="auto" w:fill="F2F2F2"/>
            <w:tcMar>
              <w:top w:w="120" w:type="dxa"/>
              <w:left w:w="200" w:type="dxa"/>
              <w:bottom w:w="120" w:type="dxa"/>
              <w:right w:w="200" w:type="dxa"/>
            </w:tcMar>
            <w:vAlign w:val="center"/>
          </w:tcPr>
          <w:p w:rsidR="00CF4AB2" w:rsidRDefault="00CF4AB2" w:rsidP="00922224">
            <w:pPr>
              <w:jc w:val="center"/>
            </w:pPr>
            <w:r>
              <w:rPr>
                <w:rFonts w:eastAsia="Times New Roman" w:cs="Times New Roman"/>
                <w:sz w:val="22"/>
              </w:rPr>
              <w:t>Фактический расход за 202</w:t>
            </w:r>
          </w:p>
        </w:tc>
      </w:tr>
      <w:tr w:rsidR="00CF4AB2" w:rsidTr="00FE38A2">
        <w:trPr>
          <w:jc w:val="center"/>
        </w:trPr>
        <w:tc>
          <w:tcPr>
            <w:tcW w:w="610" w:type="dxa"/>
            <w:vMerge/>
          </w:tcPr>
          <w:p w:rsidR="00CF4AB2" w:rsidRDefault="00CF4AB2" w:rsidP="00FE38A2"/>
        </w:tc>
        <w:tc>
          <w:tcPr>
            <w:tcW w:w="2835" w:type="dxa"/>
            <w:vMerge/>
          </w:tcPr>
          <w:p w:rsidR="00CF4AB2" w:rsidRDefault="00CF4AB2" w:rsidP="00FE38A2"/>
        </w:tc>
        <w:tc>
          <w:tcPr>
            <w:tcW w:w="1661" w:type="dxa"/>
            <w:vMerge/>
          </w:tcPr>
          <w:p w:rsidR="00CF4AB2" w:rsidRDefault="00CF4AB2" w:rsidP="00FE38A2"/>
        </w:tc>
        <w:tc>
          <w:tcPr>
            <w:tcW w:w="1924" w:type="dxa"/>
            <w:shd w:val="clear" w:color="auto" w:fill="F2F2F2"/>
            <w:tcMar>
              <w:top w:w="120" w:type="dxa"/>
              <w:left w:w="200" w:type="dxa"/>
              <w:bottom w:w="120" w:type="dxa"/>
              <w:right w:w="200" w:type="dxa"/>
            </w:tcMar>
            <w:vAlign w:val="center"/>
          </w:tcPr>
          <w:p w:rsidR="00CF4AB2" w:rsidRDefault="00CF4AB2" w:rsidP="00FE38A2">
            <w:pPr>
              <w:jc w:val="center"/>
            </w:pPr>
            <w:proofErr w:type="spellStart"/>
            <w:r>
              <w:rPr>
                <w:rFonts w:eastAsia="Times New Roman" w:cs="Times New Roman"/>
                <w:sz w:val="22"/>
              </w:rPr>
              <w:t>вт.у.т</w:t>
            </w:r>
            <w:proofErr w:type="spellEnd"/>
            <w:r>
              <w:rPr>
                <w:rFonts w:eastAsia="Times New Roman" w:cs="Times New Roman"/>
                <w:sz w:val="22"/>
              </w:rPr>
              <w:t>.</w:t>
            </w:r>
          </w:p>
        </w:tc>
        <w:tc>
          <w:tcPr>
            <w:tcW w:w="231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 натуральном выражении</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2048,9300</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1824,0150</w:t>
            </w:r>
          </w:p>
        </w:tc>
      </w:tr>
      <w:tr w:rsidR="00CF4AB2" w:rsidTr="00FE38A2">
        <w:trPr>
          <w:jc w:val="center"/>
        </w:trPr>
        <w:tc>
          <w:tcPr>
            <w:tcW w:w="5106" w:type="dxa"/>
            <w:gridSpan w:val="3"/>
            <w:shd w:val="clear" w:color="auto" w:fill="FBD4B4"/>
            <w:tcMar>
              <w:top w:w="40" w:type="dxa"/>
              <w:left w:w="20" w:type="dxa"/>
              <w:bottom w:w="40" w:type="dxa"/>
              <w:right w:w="20" w:type="dxa"/>
            </w:tcMar>
            <w:vAlign w:val="center"/>
          </w:tcPr>
          <w:p w:rsidR="00CF4AB2" w:rsidRDefault="00CF4AB2" w:rsidP="00FE38A2">
            <w:pPr>
              <w:jc w:val="center"/>
            </w:pPr>
            <w:r>
              <w:rPr>
                <w:rFonts w:eastAsia="Times New Roman" w:cs="Times New Roman"/>
                <w:b/>
                <w:color w:val="000000"/>
                <w:sz w:val="22"/>
              </w:rPr>
              <w:t>Итого по ООО «КоммунСтройСервис»</w:t>
            </w:r>
          </w:p>
        </w:tc>
        <w:tc>
          <w:tcPr>
            <w:tcW w:w="1924" w:type="dxa"/>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2013,9314</w:t>
            </w:r>
          </w:p>
        </w:tc>
        <w:tc>
          <w:tcPr>
            <w:tcW w:w="2315" w:type="dxa"/>
            <w:shd w:val="clear" w:color="auto" w:fill="FBD4B4"/>
            <w:tcMar>
              <w:top w:w="40" w:type="dxa"/>
              <w:left w:w="20" w:type="dxa"/>
              <w:bottom w:w="40" w:type="dxa"/>
              <w:right w:w="20" w:type="dxa"/>
            </w:tcMar>
            <w:vAlign w:val="center"/>
          </w:tcPr>
          <w:p w:rsidR="00CF4AB2" w:rsidRDefault="00CF4AB2" w:rsidP="00FE38A2">
            <w:pPr>
              <w:jc w:val="center"/>
              <w:rPr>
                <w:color w:val="000000"/>
              </w:rPr>
            </w:pPr>
          </w:p>
        </w:tc>
      </w:tr>
    </w:tbl>
    <w:p w:rsidR="00CF4AB2" w:rsidRPr="005F4491" w:rsidRDefault="00CF4AB2" w:rsidP="00CF4AB2">
      <w:pPr>
        <w:pStyle w:val="a1"/>
        <w:rPr>
          <w:lang w:val="en-US" w:eastAsia="ru-RU"/>
        </w:rPr>
      </w:pPr>
    </w:p>
    <w:p w:rsidR="00CF4AB2" w:rsidRPr="00E67A26" w:rsidRDefault="00D40B3A" w:rsidP="00CF4AB2">
      <w:pPr>
        <w:pStyle w:val="2"/>
        <w:ind w:left="0" w:firstLine="0"/>
        <w:rPr>
          <w:szCs w:val="22"/>
        </w:rPr>
      </w:pPr>
      <w:hyperlink r:id="rId100" w:anchor="bookmark82" w:history="1">
        <w:bookmarkStart w:id="264" w:name="_Toc30058740"/>
        <w:bookmarkStart w:id="265" w:name="_Toc31810094"/>
        <w:bookmarkStart w:id="266" w:name="_Toc147153452"/>
        <w:bookmarkStart w:id="267" w:name="_Toc147480868"/>
        <w:r w:rsidR="00CF4AB2">
          <w:rPr>
            <w:szCs w:val="22"/>
          </w:rPr>
          <w:t>1.8.2</w:t>
        </w:r>
      </w:hyperlink>
      <w:bookmarkEnd w:id="264"/>
      <w:bookmarkEnd w:id="265"/>
      <w:r w:rsidR="00E86B09">
        <w:fldChar w:fldCharType="begin"/>
      </w:r>
      <w:r w:rsidR="00CF4AB2">
        <w:instrText xml:space="preserve"> HYPERLINK "file:///C:\\Users\\t1\\Desktop\\кировск\\2019%20Том%201%20Схема%20ТС%20Кировск.doc" \l "bookmark85" </w:instrText>
      </w:r>
      <w:r w:rsidR="00E86B09">
        <w:fldChar w:fldCharType="separate"/>
      </w:r>
      <w:r w:rsidR="00CF4AB2" w:rsidRPr="00E67A26">
        <w:rPr>
          <w:szCs w:val="22"/>
        </w:rPr>
        <w:t>Описание видов резервного и аварийного топлива и возможности их обеспечения в</w:t>
      </w:r>
      <w:r w:rsidR="00E86B09">
        <w:rPr>
          <w:szCs w:val="22"/>
        </w:rPr>
        <w:fldChar w:fldCharType="end"/>
      </w:r>
      <w:r w:rsidR="000A3284">
        <w:rPr>
          <w:szCs w:val="22"/>
        </w:rPr>
        <w:t xml:space="preserve"> </w:t>
      </w:r>
      <w:hyperlink r:id="rId101" w:anchor="bookmark85" w:history="1">
        <w:r w:rsidR="00CF4AB2" w:rsidRPr="00E67A26">
          <w:rPr>
            <w:szCs w:val="22"/>
          </w:rPr>
          <w:t>соответствии с нормативными требованиями</w:t>
        </w:r>
        <w:bookmarkEnd w:id="266"/>
        <w:bookmarkEnd w:id="267"/>
      </w:hyperlink>
    </w:p>
    <w:p w:rsidR="00CF4AB2" w:rsidRDefault="00CF4AB2" w:rsidP="00CF4AB2">
      <w:pPr>
        <w:jc w:val="center"/>
        <w:rPr>
          <w:b/>
          <w:bCs/>
        </w:rPr>
      </w:pPr>
    </w:p>
    <w:p w:rsidR="00CF4AB2" w:rsidRPr="00A45B7A" w:rsidRDefault="00CF4AB2" w:rsidP="00CF4AB2">
      <w:pPr>
        <w:pStyle w:val="a1"/>
        <w:ind w:firstLine="709"/>
        <w:jc w:val="both"/>
        <w:rPr>
          <w:rFonts w:cs="Times New Roman"/>
        </w:rPr>
      </w:pPr>
      <w:r w:rsidRPr="00001786">
        <w:rPr>
          <w:rFonts w:cs="Times New Roman"/>
        </w:rPr>
        <w:t>На источниках тепловой энергии, расположенны</w:t>
      </w:r>
      <w:r w:rsidR="005143A8">
        <w:rPr>
          <w:rFonts w:cs="Times New Roman"/>
        </w:rPr>
        <w:t>х</w:t>
      </w:r>
      <w:r w:rsidRPr="00001786">
        <w:rPr>
          <w:rFonts w:cs="Times New Roman"/>
        </w:rPr>
        <w:t xml:space="preserve"> на территории </w:t>
      </w:r>
      <w:r>
        <w:rPr>
          <w:rFonts w:cs="Times New Roman"/>
        </w:rPr>
        <w:t>сельского поселения</w:t>
      </w:r>
      <w:r w:rsidR="000C7406">
        <w:rPr>
          <w:rFonts w:cs="Times New Roman"/>
        </w:rPr>
        <w:t>,</w:t>
      </w:r>
      <w:r w:rsidR="000A3284">
        <w:rPr>
          <w:rFonts w:cs="Times New Roman"/>
        </w:rPr>
        <w:t xml:space="preserve"> </w:t>
      </w:r>
      <w:r w:rsidR="005143A8">
        <w:rPr>
          <w:rFonts w:cs="Times New Roman"/>
        </w:rPr>
        <w:t xml:space="preserve">имеется 2-х недельный запас твердого </w:t>
      </w:r>
      <w:r w:rsidRPr="00001786">
        <w:rPr>
          <w:rFonts w:cs="Times New Roman"/>
        </w:rPr>
        <w:t>резервно</w:t>
      </w:r>
      <w:r w:rsidR="005143A8">
        <w:rPr>
          <w:rFonts w:cs="Times New Roman"/>
        </w:rPr>
        <w:t>го</w:t>
      </w:r>
      <w:r w:rsidRPr="00001786">
        <w:rPr>
          <w:rFonts w:cs="Times New Roman"/>
        </w:rPr>
        <w:t xml:space="preserve"> и аварийно</w:t>
      </w:r>
      <w:r w:rsidR="005143A8">
        <w:rPr>
          <w:rFonts w:cs="Times New Roman"/>
        </w:rPr>
        <w:t>го</w:t>
      </w:r>
      <w:r w:rsidRPr="00001786">
        <w:rPr>
          <w:rFonts w:cs="Times New Roman"/>
        </w:rPr>
        <w:t xml:space="preserve"> топлив</w:t>
      </w:r>
      <w:r w:rsidR="005143A8">
        <w:rPr>
          <w:rFonts w:cs="Times New Roman"/>
        </w:rPr>
        <w:t>а (уголь).</w:t>
      </w:r>
    </w:p>
    <w:p w:rsidR="00CF4AB2" w:rsidRPr="00A84DD8" w:rsidRDefault="00CF4AB2" w:rsidP="00CF4AB2">
      <w:pPr>
        <w:pStyle w:val="a1"/>
      </w:pPr>
    </w:p>
    <w:p w:rsidR="00CF4AB2" w:rsidRPr="00E67A26" w:rsidRDefault="00CF4AB2" w:rsidP="00CF4AB2">
      <w:pPr>
        <w:pStyle w:val="2"/>
        <w:ind w:left="0" w:firstLine="0"/>
        <w:rPr>
          <w:szCs w:val="22"/>
        </w:rPr>
      </w:pPr>
      <w:bookmarkStart w:id="268" w:name="_Toc147153453"/>
      <w:bookmarkStart w:id="269" w:name="_Toc147480869"/>
      <w:r>
        <w:t>1.8.3</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268"/>
      <w:bookmarkEnd w:id="269"/>
    </w:p>
    <w:p w:rsidR="00CF4AB2" w:rsidRDefault="00CF4AB2" w:rsidP="00CF4AB2"/>
    <w:p w:rsidR="00CF4AB2" w:rsidRPr="00C02CDE" w:rsidRDefault="00CF4AB2" w:rsidP="00CF4AB2">
      <w:pPr>
        <w:ind w:firstLine="709"/>
        <w:jc w:val="both"/>
        <w:rPr>
          <w:lang w:eastAsia="ru-RU"/>
        </w:rPr>
      </w:pPr>
      <w:r w:rsidRPr="00111E4F">
        <w:rPr>
          <w:lang w:eastAsia="ru-RU"/>
        </w:rPr>
        <w:t xml:space="preserve">На основании заключенного договора на поставку топлива для источников тепловой энергии </w:t>
      </w:r>
      <w:r>
        <w:rPr>
          <w:lang w:eastAsia="ru-RU"/>
        </w:rPr>
        <w:t>Большеулуйский сельсовет</w:t>
      </w:r>
      <w:r w:rsidRPr="00111E4F">
        <w:rPr>
          <w:lang w:eastAsia="ru-RU"/>
        </w:rPr>
        <w:t xml:space="preserve"> качество предоставляемого топлива соответствует ГОСТу</w:t>
      </w:r>
      <w:r w:rsidRPr="00C02CDE">
        <w:rPr>
          <w:lang w:eastAsia="ru-RU"/>
        </w:rPr>
        <w:t>.</w:t>
      </w:r>
    </w:p>
    <w:p w:rsidR="00CF4AB2" w:rsidRPr="00111E4F" w:rsidRDefault="00CF4AB2" w:rsidP="00CF4AB2">
      <w:pPr>
        <w:rPr>
          <w:lang w:eastAsia="ru-RU"/>
        </w:rPr>
      </w:pPr>
    </w:p>
    <w:p w:rsidR="000C7406" w:rsidRDefault="000C7406" w:rsidP="00CF4AB2">
      <w:pPr>
        <w:pStyle w:val="2"/>
        <w:ind w:left="0" w:firstLine="0"/>
      </w:pPr>
      <w:bookmarkStart w:id="270" w:name="_Toc147153454"/>
      <w:bookmarkStart w:id="271" w:name="_Toc147480870"/>
      <w:r>
        <w:br w:type="page"/>
      </w:r>
    </w:p>
    <w:p w:rsidR="00CF4AB2" w:rsidRDefault="00CF4AB2" w:rsidP="00CF4AB2">
      <w:pPr>
        <w:pStyle w:val="2"/>
        <w:ind w:left="0" w:firstLine="0"/>
        <w:rPr>
          <w:szCs w:val="22"/>
        </w:rPr>
      </w:pPr>
      <w:r>
        <w:lastRenderedPageBreak/>
        <w:t>1.8.4</w:t>
      </w:r>
      <w:hyperlink r:id="rId102" w:anchor="bookmark87" w:history="1">
        <w:r w:rsidRPr="00754A41">
          <w:rPr>
            <w:szCs w:val="22"/>
          </w:rPr>
          <w:t>Описание использования местных видов топлива</w:t>
        </w:r>
        <w:bookmarkEnd w:id="270"/>
        <w:bookmarkEnd w:id="271"/>
      </w:hyperlink>
    </w:p>
    <w:p w:rsidR="00CF4AB2" w:rsidRPr="00BA50CF" w:rsidRDefault="00CF4AB2" w:rsidP="00CF4AB2">
      <w:pPr>
        <w:rPr>
          <w:lang w:eastAsia="ru-RU"/>
        </w:rPr>
      </w:pPr>
    </w:p>
    <w:p w:rsidR="00CF4AB2" w:rsidRPr="00754A41" w:rsidRDefault="00CF4AB2" w:rsidP="00CF4AB2">
      <w:pPr>
        <w:ind w:firstLine="709"/>
        <w:rPr>
          <w:lang w:eastAsia="ru-RU"/>
        </w:rPr>
      </w:pPr>
      <w:r w:rsidRPr="00754A41">
        <w:rPr>
          <w:lang w:eastAsia="ru-RU"/>
        </w:rPr>
        <w:t>Местные виды топлива в процессе выработки тепловой энергии источниками теплоснабжения не используются.</w:t>
      </w:r>
    </w:p>
    <w:p w:rsidR="00CF4AB2" w:rsidRPr="00CC71E4" w:rsidRDefault="00CF4AB2" w:rsidP="00CF4AB2"/>
    <w:p w:rsidR="00CF4AB2" w:rsidRPr="00BB2BCF" w:rsidRDefault="00CF4AB2" w:rsidP="00CF4AB2">
      <w:pPr>
        <w:pStyle w:val="2"/>
        <w:ind w:left="0" w:firstLine="0"/>
      </w:pPr>
      <w:bookmarkStart w:id="272" w:name="_Toc54952870"/>
      <w:bookmarkStart w:id="273" w:name="_Toc147153455"/>
      <w:bookmarkStart w:id="274" w:name="_Toc147480871"/>
      <w:r>
        <w:t>1.8.5</w:t>
      </w:r>
      <w:bookmarkStart w:id="275" w:name="OLE_LINK14"/>
      <w:bookmarkStart w:id="276" w:name="OLE_LINK22"/>
      <w:bookmarkStart w:id="277" w:name="OLE_LINK23"/>
      <w:r w:rsidRPr="00BB2BCF">
        <w:t xml:space="preserve">Описание видов топлива </w:t>
      </w:r>
      <w:bookmarkEnd w:id="275"/>
      <w:bookmarkEnd w:id="276"/>
      <w:bookmarkEnd w:id="277"/>
      <w:r w:rsidRPr="00BB2BCF">
        <w:t xml:space="preserve">(в случае, если топливом является уголь, - вид ископаемого угля в соответствии с Межгосударственным стандартом </w:t>
      </w:r>
      <w:hyperlink r:id="rId103" w:history="1">
        <w:r w:rsidRPr="00BB2BCF">
          <w:rPr>
            <w:rStyle w:val="afffffffffffffff1"/>
            <w:rFonts w:eastAsiaTheme="minorEastAsia"/>
          </w:rPr>
          <w:t>ГОСТ 25543-2013</w:t>
        </w:r>
      </w:hyperlink>
      <w:r w:rsidRPr="00BB2BCF">
        <w:t xml:space="preserve"> "Угли бурые, каменные и антрациты.</w:t>
      </w:r>
      <w:r w:rsidR="000A3284">
        <w:t xml:space="preserve"> </w:t>
      </w:r>
      <w:r w:rsidRPr="00BB2BCF">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2"/>
      <w:bookmarkEnd w:id="273"/>
      <w:bookmarkEnd w:id="274"/>
    </w:p>
    <w:p w:rsidR="00CF4AB2" w:rsidRDefault="00CF4AB2" w:rsidP="00CF4AB2">
      <w:pPr>
        <w:spacing w:before="400" w:after="200"/>
      </w:pPr>
      <w:r>
        <w:rPr>
          <w:b/>
        </w:rPr>
        <w:t>Таблица 1.8.5.1 - Виды топлива и значения низшей теплоты сгорания</w:t>
      </w:r>
    </w:p>
    <w:tbl>
      <w:tblPr>
        <w:tblStyle w:val="aa"/>
        <w:tblW w:w="5000" w:type="pct"/>
        <w:jc w:val="center"/>
        <w:tblInd w:w="0" w:type="dxa"/>
        <w:tblLook w:val="04A0" w:firstRow="1" w:lastRow="0" w:firstColumn="1" w:lastColumn="0" w:noHBand="0" w:noVBand="1"/>
      </w:tblPr>
      <w:tblGrid>
        <w:gridCol w:w="524"/>
        <w:gridCol w:w="3725"/>
        <w:gridCol w:w="2872"/>
        <w:gridCol w:w="2274"/>
      </w:tblGrid>
      <w:tr w:rsidR="00CF4AB2" w:rsidTr="00FE38A2">
        <w:trPr>
          <w:jc w:val="center"/>
        </w:trPr>
        <w:tc>
          <w:tcPr>
            <w:tcW w:w="52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285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226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Низшая теплота сгорания, ккал/ед.</w:t>
            </w:r>
          </w:p>
        </w:tc>
      </w:tr>
      <w:tr w:rsidR="00CF4AB2" w:rsidTr="00FE38A2">
        <w:trPr>
          <w:jc w:val="center"/>
        </w:trPr>
        <w:tc>
          <w:tcPr>
            <w:tcW w:w="9345" w:type="dxa"/>
            <w:gridSpan w:val="4"/>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bl>
    <w:p w:rsidR="00CF4AB2" w:rsidRPr="00E4235C" w:rsidRDefault="00CF4AB2" w:rsidP="00CF4AB2">
      <w:pPr>
        <w:pStyle w:val="a1"/>
      </w:pPr>
    </w:p>
    <w:p w:rsidR="00CF4AB2" w:rsidRPr="00483C6A" w:rsidRDefault="00CF4AB2" w:rsidP="00CF4AB2">
      <w:pPr>
        <w:pStyle w:val="2"/>
        <w:ind w:left="0" w:firstLine="0"/>
      </w:pPr>
      <w:bookmarkStart w:id="278" w:name="_Toc147153456"/>
      <w:bookmarkStart w:id="279" w:name="_Toc147480872"/>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78"/>
      <w:bookmarkEnd w:id="279"/>
    </w:p>
    <w:p w:rsidR="00CF4AB2" w:rsidRDefault="00CF4AB2" w:rsidP="00CF4AB2">
      <w:pPr>
        <w:ind w:firstLine="708"/>
        <w:jc w:val="both"/>
        <w:rPr>
          <w:rFonts w:cs="Times New Roman"/>
          <w:lang w:eastAsia="ru-RU"/>
        </w:rPr>
      </w:pPr>
    </w:p>
    <w:p w:rsidR="00CF4AB2" w:rsidRPr="00F267C5" w:rsidRDefault="00CF4AB2" w:rsidP="00CF4AB2">
      <w:pPr>
        <w:ind w:firstLine="708"/>
        <w:jc w:val="both"/>
        <w:rPr>
          <w:lang w:eastAsia="ru-RU"/>
        </w:rPr>
      </w:pPr>
      <w:r w:rsidRPr="00644354">
        <w:rPr>
          <w:rFonts w:cs="Times New Roman"/>
          <w:lang w:eastAsia="ru-RU"/>
        </w:rPr>
        <w:t>В</w:t>
      </w:r>
      <w:r w:rsidR="000A3284">
        <w:rPr>
          <w:rFonts w:cs="Times New Roman"/>
          <w:lang w:eastAsia="ru-RU"/>
        </w:rPr>
        <w:t xml:space="preserve"> </w:t>
      </w:r>
      <w:r>
        <w:rPr>
          <w:lang w:eastAsia="ru-RU"/>
        </w:rPr>
        <w:t>Большеулуйском сельсовете</w:t>
      </w:r>
      <w:r w:rsidR="000A3284">
        <w:rPr>
          <w:lang w:eastAsia="ru-RU"/>
        </w:rPr>
        <w:t xml:space="preserve"> </w:t>
      </w:r>
      <w:r w:rsidRPr="00644354">
        <w:rPr>
          <w:rFonts w:cs="Times New Roman"/>
          <w:lang w:eastAsia="ru-RU"/>
        </w:rPr>
        <w:t>преобладающим видом топлива является</w:t>
      </w:r>
      <w:r w:rsidR="000A3284">
        <w:rPr>
          <w:rFonts w:cs="Times New Roman"/>
          <w:lang w:eastAsia="ru-RU"/>
        </w:rPr>
        <w:t xml:space="preserve"> </w:t>
      </w:r>
      <w:r>
        <w:rPr>
          <w:lang w:eastAsia="ru-RU"/>
        </w:rPr>
        <w:t>уголь</w:t>
      </w:r>
      <w:r w:rsidRPr="00F267C5">
        <w:rPr>
          <w:lang w:eastAsia="ru-RU"/>
        </w:rPr>
        <w:t>.</w:t>
      </w:r>
    </w:p>
    <w:p w:rsidR="00CF4AB2" w:rsidRPr="00862479" w:rsidRDefault="00CF4AB2" w:rsidP="00CF4AB2">
      <w:pPr>
        <w:rPr>
          <w:lang w:eastAsia="ru-RU"/>
        </w:rPr>
      </w:pPr>
    </w:p>
    <w:p w:rsidR="00CF4AB2" w:rsidRPr="00333D1D" w:rsidRDefault="00CF4AB2" w:rsidP="00CF4AB2">
      <w:pPr>
        <w:pStyle w:val="2"/>
        <w:ind w:left="0" w:firstLine="0"/>
      </w:pPr>
      <w:bookmarkStart w:id="280" w:name="_Toc54952872"/>
      <w:bookmarkStart w:id="281" w:name="_Toc147153457"/>
      <w:bookmarkStart w:id="282" w:name="_Toc147480873"/>
      <w:bookmarkStart w:id="283" w:name="_Toc45614830"/>
      <w:bookmarkStart w:id="284" w:name="_Toc54952871"/>
      <w:r>
        <w:t>1.8.7</w:t>
      </w:r>
      <w:r w:rsidRPr="00333D1D">
        <w:t xml:space="preserve"> Описание приоритетного направления развития топливного баланса поселения, городского округа</w:t>
      </w:r>
      <w:bookmarkEnd w:id="280"/>
      <w:bookmarkEnd w:id="281"/>
      <w:bookmarkEnd w:id="282"/>
    </w:p>
    <w:bookmarkEnd w:id="283"/>
    <w:bookmarkEnd w:id="284"/>
    <w:p w:rsidR="00CF4AB2" w:rsidRDefault="00CF4AB2" w:rsidP="00CF4AB2">
      <w:pPr>
        <w:rPr>
          <w:lang w:eastAsia="ru-RU"/>
        </w:rPr>
      </w:pPr>
    </w:p>
    <w:p w:rsidR="00CF4AB2" w:rsidRPr="00A64C33" w:rsidRDefault="00CF4AB2" w:rsidP="00CF4AB2">
      <w:pPr>
        <w:pStyle w:val="afa"/>
        <w:spacing w:before="69" w:line="285" w:lineRule="auto"/>
        <w:ind w:right="120" w:firstLine="451"/>
        <w:jc w:val="both"/>
        <w:rPr>
          <w:spacing w:val="-6"/>
        </w:rPr>
      </w:pPr>
      <w:r w:rsidRPr="00A64C33">
        <w:rPr>
          <w:spacing w:val="-6"/>
        </w:rPr>
        <w:t>Направлений по переводу котельных на другие виды топлива отсутствуют.</w:t>
      </w:r>
    </w:p>
    <w:p w:rsidR="00CF4AB2" w:rsidRPr="00333D1D" w:rsidRDefault="00CF4AB2" w:rsidP="00CF4AB2">
      <w:pPr>
        <w:pStyle w:val="a1"/>
        <w:rPr>
          <w:lang w:eastAsia="ru-RU"/>
        </w:rPr>
      </w:pPr>
    </w:p>
    <w:p w:rsidR="00CF4AB2" w:rsidRDefault="00CF4AB2" w:rsidP="00CF4AB2">
      <w:pPr>
        <w:pStyle w:val="2"/>
        <w:ind w:left="0" w:firstLine="0"/>
      </w:pPr>
      <w:bookmarkStart w:id="285" w:name="_Toc45099618"/>
      <w:bookmarkStart w:id="286" w:name="_Toc45614813"/>
      <w:bookmarkStart w:id="287" w:name="_Toc54952851"/>
      <w:bookmarkStart w:id="288" w:name="_Toc147153458"/>
      <w:bookmarkStart w:id="289" w:name="_Toc147480874"/>
      <w:r>
        <w:t>1.8.8</w:t>
      </w:r>
      <w:bookmarkStart w:id="290" w:name="OLE_LINK88"/>
      <w:bookmarkStart w:id="291" w:name="OLE_LINK89"/>
      <w:bookmarkStart w:id="292" w:name="OLE_LINK90"/>
      <w:bookmarkEnd w:id="285"/>
      <w:bookmarkEnd w:id="286"/>
      <w:bookmarkEnd w:id="287"/>
      <w:r w:rsidRPr="008E556C">
        <w:rPr>
          <w:szCs w:val="22"/>
        </w:rPr>
        <w:t xml:space="preserve">Описание изменений в топливных балансах источников тепловой энергии </w:t>
      </w:r>
      <w:bookmarkEnd w:id="290"/>
      <w:bookmarkEnd w:id="291"/>
      <w:bookmarkEnd w:id="292"/>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88"/>
      <w:bookmarkEnd w:id="289"/>
    </w:p>
    <w:p w:rsidR="00CF4AB2" w:rsidRDefault="00CF4AB2" w:rsidP="00CF4AB2">
      <w:pPr>
        <w:spacing w:before="400" w:after="200"/>
      </w:pPr>
      <w:bookmarkStart w:id="293" w:name="OLE_LINK52"/>
      <w:bookmarkEnd w:id="293"/>
      <w:r>
        <w:rPr>
          <w:b/>
        </w:rPr>
        <w:t>Таблица 1.8.8.1 - Изменения в топливных балансах</w:t>
      </w:r>
    </w:p>
    <w:tbl>
      <w:tblPr>
        <w:tblStyle w:val="aa"/>
        <w:tblW w:w="5000" w:type="pct"/>
        <w:jc w:val="center"/>
        <w:tblInd w:w="0" w:type="dxa"/>
        <w:tblLayout w:type="fixed"/>
        <w:tblLook w:val="04A0" w:firstRow="1" w:lastRow="0" w:firstColumn="1" w:lastColumn="0" w:noHBand="0" w:noVBand="1"/>
      </w:tblPr>
      <w:tblGrid>
        <w:gridCol w:w="259"/>
        <w:gridCol w:w="2585"/>
        <w:gridCol w:w="1283"/>
        <w:gridCol w:w="856"/>
        <w:gridCol w:w="2565"/>
        <w:gridCol w:w="1847"/>
      </w:tblGrid>
      <w:tr w:rsidR="00CF4AB2" w:rsidTr="00FE38A2">
        <w:trPr>
          <w:jc w:val="center"/>
        </w:trPr>
        <w:tc>
          <w:tcPr>
            <w:tcW w:w="25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1"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76"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85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 xml:space="preserve">Ед. </w:t>
            </w:r>
            <w:proofErr w:type="spellStart"/>
            <w:r>
              <w:rPr>
                <w:rFonts w:eastAsia="Times New Roman" w:cs="Times New Roman"/>
                <w:sz w:val="22"/>
              </w:rPr>
              <w:t>изм</w:t>
            </w:r>
            <w:proofErr w:type="spellEnd"/>
          </w:p>
        </w:tc>
        <w:tc>
          <w:tcPr>
            <w:tcW w:w="255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Предшествующий</w:t>
            </w:r>
            <w:r w:rsidR="000A3284">
              <w:rPr>
                <w:rFonts w:eastAsia="Times New Roman" w:cs="Times New Roman"/>
                <w:sz w:val="22"/>
              </w:rPr>
              <w:t xml:space="preserve"> </w:t>
            </w:r>
            <w:r>
              <w:rPr>
                <w:rFonts w:eastAsia="Times New Roman" w:cs="Times New Roman"/>
                <w:sz w:val="22"/>
              </w:rPr>
              <w:t>актуализации схемы теплоснабжения</w:t>
            </w:r>
          </w:p>
        </w:tc>
        <w:tc>
          <w:tcPr>
            <w:tcW w:w="18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т.у.т</w:t>
            </w:r>
            <w:proofErr w:type="spell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т.у.т</w:t>
            </w:r>
            <w:proofErr w:type="spell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r>
    </w:tbl>
    <w:p w:rsidR="00CF4AB2" w:rsidRPr="003638C6" w:rsidRDefault="00D40B3A" w:rsidP="00CF4AB2">
      <w:hyperlink r:id="rId104" w:anchor="bookmark38" w:history="1"/>
    </w:p>
    <w:p w:rsidR="000C7406" w:rsidRDefault="000C7406" w:rsidP="00CF4AB2">
      <w:pPr>
        <w:pStyle w:val="2"/>
        <w:ind w:left="0" w:firstLine="0"/>
      </w:pPr>
      <w:r>
        <w:br w:type="page"/>
      </w:r>
    </w:p>
    <w:p w:rsidR="00CF4AB2" w:rsidRPr="00FC6D5B" w:rsidRDefault="00D40B3A" w:rsidP="00CF4AB2">
      <w:pPr>
        <w:pStyle w:val="2"/>
        <w:ind w:left="0" w:firstLine="0"/>
      </w:pPr>
      <w:hyperlink r:id="rId105" w:anchor="bookmark88" w:history="1">
        <w:bookmarkStart w:id="294" w:name="_Toc30058747"/>
        <w:bookmarkStart w:id="295" w:name="_Toc31810098"/>
        <w:bookmarkStart w:id="296" w:name="_Toc147480875"/>
        <w:r w:rsidR="00CF4AB2" w:rsidRPr="008D5F87">
          <w:t xml:space="preserve">Часть </w:t>
        </w:r>
        <w:r w:rsidR="00CF4AB2">
          <w:t>9</w:t>
        </w:r>
        <w:r w:rsidR="00CF4AB2" w:rsidRPr="008D5F87">
          <w:t>. НАДЕЖНОСТЬ ТЕПЛОСНАБЖЕНИЯ</w:t>
        </w:r>
        <w:bookmarkEnd w:id="294"/>
        <w:bookmarkEnd w:id="295"/>
        <w:bookmarkEnd w:id="296"/>
      </w:hyperlink>
    </w:p>
    <w:p w:rsidR="00CF4AB2" w:rsidRDefault="00CF4AB2" w:rsidP="00CF4AB2">
      <w:bookmarkStart w:id="297" w:name="_Toc30058748"/>
      <w:bookmarkStart w:id="298" w:name="_Toc31810099"/>
    </w:p>
    <w:p w:rsidR="00CF4AB2" w:rsidRPr="00E67A26" w:rsidRDefault="00CF4AB2" w:rsidP="00CF4AB2">
      <w:pPr>
        <w:pStyle w:val="2"/>
        <w:ind w:left="0" w:firstLine="0"/>
        <w:rPr>
          <w:szCs w:val="22"/>
        </w:rPr>
      </w:pPr>
      <w:bookmarkStart w:id="299" w:name="_Toc147153460"/>
      <w:bookmarkStart w:id="300" w:name="_Toc147480876"/>
      <w:r>
        <w:rPr>
          <w:szCs w:val="22"/>
        </w:rPr>
        <w:t>1.9</w:t>
      </w:r>
      <w:r w:rsidRPr="00E67A26">
        <w:rPr>
          <w:szCs w:val="22"/>
        </w:rPr>
        <w:t xml:space="preserve">.1 </w:t>
      </w:r>
      <w:hyperlink r:id="rId106"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97"/>
        <w:bookmarkEnd w:id="298"/>
        <w:bookmarkEnd w:id="299"/>
        <w:bookmarkEnd w:id="300"/>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 xml:space="preserve">Основные определения: </w:t>
      </w:r>
    </w:p>
    <w:p w:rsidR="00CF4AB2" w:rsidRPr="00754A41" w:rsidRDefault="00CF4AB2" w:rsidP="00CF4AB2">
      <w:pPr>
        <w:ind w:firstLine="709"/>
        <w:jc w:val="both"/>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CF4AB2" w:rsidRPr="00754A41" w:rsidRDefault="00CF4AB2" w:rsidP="00CF4AB2">
      <w:pPr>
        <w:ind w:firstLine="709"/>
        <w:jc w:val="both"/>
        <w:rPr>
          <w:lang w:eastAsia="ru-RU"/>
        </w:rPr>
      </w:pPr>
      <w:r>
        <w:rPr>
          <w:lang w:eastAsia="ru-RU"/>
        </w:rPr>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F4AB2" w:rsidRPr="00754A41" w:rsidRDefault="00CF4AB2" w:rsidP="00CF4AB2">
      <w:pPr>
        <w:ind w:firstLine="709"/>
        <w:jc w:val="both"/>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rsidR="00CF4AB2" w:rsidRPr="00754A41" w:rsidRDefault="00CF4AB2" w:rsidP="00CF4AB2">
      <w:pPr>
        <w:ind w:firstLine="709"/>
        <w:jc w:val="both"/>
        <w:rPr>
          <w:lang w:eastAsia="ru-RU"/>
        </w:rPr>
      </w:pPr>
      <w:r w:rsidRPr="00754A41">
        <w:rPr>
          <w:lang w:eastAsia="ru-RU"/>
        </w:rPr>
        <w:t xml:space="preserve">0 - 0,5 ненадежные; </w:t>
      </w:r>
    </w:p>
    <w:p w:rsidR="00CF4AB2" w:rsidRPr="00754A41" w:rsidRDefault="00CF4AB2" w:rsidP="00CF4AB2">
      <w:pPr>
        <w:ind w:firstLine="709"/>
        <w:jc w:val="both"/>
        <w:rPr>
          <w:lang w:eastAsia="ru-RU"/>
        </w:rPr>
      </w:pPr>
      <w:r w:rsidRPr="00754A41">
        <w:rPr>
          <w:lang w:eastAsia="ru-RU"/>
        </w:rPr>
        <w:t xml:space="preserve">0,5 - 0,74 малонадежные; </w:t>
      </w:r>
    </w:p>
    <w:p w:rsidR="00CF4AB2" w:rsidRPr="00754A41" w:rsidRDefault="00CF4AB2" w:rsidP="00CF4AB2">
      <w:pPr>
        <w:ind w:firstLine="709"/>
        <w:jc w:val="both"/>
        <w:rPr>
          <w:lang w:eastAsia="ru-RU"/>
        </w:rPr>
      </w:pPr>
      <w:r w:rsidRPr="00754A41">
        <w:rPr>
          <w:lang w:eastAsia="ru-RU"/>
        </w:rPr>
        <w:t xml:space="preserve">0,75 - 0,89 надежные; </w:t>
      </w:r>
    </w:p>
    <w:p w:rsidR="00CF4AB2" w:rsidRPr="00754A41" w:rsidRDefault="00CF4AB2" w:rsidP="00CF4AB2">
      <w:pPr>
        <w:ind w:firstLine="709"/>
        <w:jc w:val="both"/>
        <w:rPr>
          <w:lang w:eastAsia="ru-RU"/>
        </w:rPr>
      </w:pPr>
      <w:r w:rsidRPr="00754A41">
        <w:rPr>
          <w:lang w:eastAsia="ru-RU"/>
        </w:rPr>
        <w:t xml:space="preserve">0,9 - 1 высоконадежные. </w:t>
      </w:r>
    </w:p>
    <w:p w:rsidR="00CF4AB2" w:rsidRPr="00754A41" w:rsidRDefault="00CF4AB2" w:rsidP="00CF4AB2">
      <w:pPr>
        <w:ind w:firstLine="709"/>
        <w:jc w:val="both"/>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CF4AB2" w:rsidRPr="00754A41" w:rsidRDefault="00CF4AB2" w:rsidP="00CF4AB2">
      <w:pPr>
        <w:ind w:firstLine="709"/>
        <w:jc w:val="both"/>
        <w:rPr>
          <w:lang w:eastAsia="ru-RU"/>
        </w:rPr>
      </w:pPr>
      <w:r w:rsidRPr="00754A41">
        <w:rPr>
          <w:lang w:eastAsia="ru-RU"/>
        </w:rPr>
        <w:t xml:space="preserve">- источников тепловой энергии Рит = 0,97; </w:t>
      </w:r>
    </w:p>
    <w:p w:rsidR="00CF4AB2" w:rsidRPr="00754A41" w:rsidRDefault="00CF4AB2" w:rsidP="00CF4AB2">
      <w:pPr>
        <w:ind w:firstLine="709"/>
        <w:jc w:val="both"/>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rsidR="00CF4AB2" w:rsidRPr="00754A41" w:rsidRDefault="00CF4AB2" w:rsidP="00CF4AB2">
      <w:pPr>
        <w:ind w:firstLine="709"/>
        <w:jc w:val="both"/>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rsidR="00CF4AB2" w:rsidRPr="00754A41" w:rsidRDefault="00CF4AB2" w:rsidP="00CF4AB2">
      <w:pPr>
        <w:ind w:firstLine="709"/>
        <w:jc w:val="both"/>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rsidR="00CF4AB2" w:rsidRPr="00754A41" w:rsidRDefault="00CF4AB2" w:rsidP="00CF4AB2">
      <w:pPr>
        <w:ind w:firstLine="709"/>
        <w:jc w:val="both"/>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CF4AB2" w:rsidRPr="00754A41" w:rsidRDefault="00CF4AB2" w:rsidP="00CF4AB2">
      <w:pPr>
        <w:ind w:firstLine="709"/>
        <w:jc w:val="both"/>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F4AB2" w:rsidRPr="00754A41" w:rsidRDefault="00CF4AB2" w:rsidP="00CF4AB2">
      <w:pPr>
        <w:ind w:firstLine="709"/>
        <w:jc w:val="both"/>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F4AB2" w:rsidRPr="00754A41" w:rsidRDefault="00CF4AB2" w:rsidP="00CF4AB2">
      <w:pPr>
        <w:ind w:firstLine="709"/>
        <w:jc w:val="both"/>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F4AB2" w:rsidRPr="00754A41" w:rsidRDefault="00CF4AB2" w:rsidP="00CF4AB2">
      <w:pPr>
        <w:ind w:firstLine="709"/>
        <w:jc w:val="both"/>
        <w:rPr>
          <w:lang w:eastAsia="ru-RU"/>
        </w:rPr>
      </w:pPr>
      <w:r w:rsidRPr="00754A41">
        <w:rPr>
          <w:lang w:eastAsia="ru-RU"/>
        </w:rPr>
        <w:t xml:space="preserve">К свойствам надежности, регламентированным, относятся: </w:t>
      </w:r>
    </w:p>
    <w:p w:rsidR="00CF4AB2" w:rsidRPr="00754A41" w:rsidRDefault="00CF4AB2" w:rsidP="00CF4AB2">
      <w:pPr>
        <w:ind w:firstLine="709"/>
        <w:jc w:val="both"/>
        <w:rPr>
          <w:lang w:eastAsia="ru-RU"/>
        </w:rPr>
      </w:pPr>
      <w:r w:rsidRPr="00754A41">
        <w:rPr>
          <w:lang w:eastAsia="ru-RU"/>
        </w:rPr>
        <w:t xml:space="preserve">безотказность, долговечность, ремонтопригодность, </w:t>
      </w:r>
      <w:proofErr w:type="spellStart"/>
      <w:r w:rsidRPr="00754A41">
        <w:rPr>
          <w:lang w:eastAsia="ru-RU"/>
        </w:rPr>
        <w:t>сохраняемость</w:t>
      </w:r>
      <w:proofErr w:type="spellEnd"/>
      <w:r w:rsidRPr="00754A41">
        <w:rPr>
          <w:lang w:eastAsia="ru-RU"/>
        </w:rPr>
        <w:t xml:space="preserve">. </w:t>
      </w:r>
    </w:p>
    <w:p w:rsidR="00CF4AB2" w:rsidRPr="00754A41" w:rsidRDefault="00CF4AB2" w:rsidP="00CF4AB2">
      <w:pPr>
        <w:ind w:firstLine="709"/>
        <w:jc w:val="both"/>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F4AB2" w:rsidRPr="00754A41" w:rsidRDefault="00CF4AB2" w:rsidP="00CF4AB2">
      <w:pPr>
        <w:ind w:firstLine="709"/>
        <w:jc w:val="both"/>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F4AB2" w:rsidRPr="00754A41" w:rsidRDefault="00CF4AB2" w:rsidP="00CF4AB2">
      <w:pPr>
        <w:ind w:firstLine="709"/>
        <w:jc w:val="both"/>
        <w:rPr>
          <w:lang w:eastAsia="ru-RU"/>
        </w:rPr>
      </w:pPr>
      <w:r w:rsidRPr="00754A4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rsidR="00CF4AB2" w:rsidRPr="00754A41" w:rsidRDefault="00CF4AB2" w:rsidP="00CF4AB2">
      <w:pPr>
        <w:ind w:firstLine="709"/>
        <w:jc w:val="both"/>
        <w:rPr>
          <w:lang w:eastAsia="ru-RU"/>
        </w:rPr>
      </w:pPr>
      <w:proofErr w:type="spellStart"/>
      <w:r w:rsidRPr="00754A41">
        <w:rPr>
          <w:lang w:eastAsia="ru-RU"/>
        </w:rPr>
        <w:t>Сохраняемость</w:t>
      </w:r>
      <w:proofErr w:type="spellEnd"/>
      <w:r w:rsidRPr="00754A41">
        <w:rPr>
          <w:lang w:eastAsia="ru-RU"/>
        </w:rPr>
        <w:t xml:space="preserve"> – способность сохранять безотказность, долговечность и ремонтопригодность в течение срока консервации.</w:t>
      </w:r>
    </w:p>
    <w:p w:rsidR="00CF4AB2" w:rsidRPr="00D20DC7" w:rsidRDefault="00CF4AB2" w:rsidP="00CF4AB2">
      <w:pPr>
        <w:ind w:firstLine="709"/>
        <w:jc w:val="both"/>
        <w:rPr>
          <w:lang w:eastAsia="ru-RU"/>
        </w:rPr>
      </w:pPr>
    </w:p>
    <w:p w:rsidR="00CF4AB2" w:rsidRPr="00914D65" w:rsidRDefault="00CF4AB2" w:rsidP="00CF4AB2">
      <w:pPr>
        <w:pStyle w:val="2"/>
        <w:ind w:left="0" w:firstLine="0"/>
        <w:rPr>
          <w:szCs w:val="22"/>
        </w:rPr>
      </w:pPr>
      <w:bookmarkStart w:id="301" w:name="_Toc30058749"/>
      <w:bookmarkStart w:id="302" w:name="_Toc31810100"/>
      <w:bookmarkStart w:id="303" w:name="_Toc147153461"/>
      <w:bookmarkStart w:id="304" w:name="_Toc147480877"/>
      <w:r w:rsidRPr="00E67A26">
        <w:rPr>
          <w:szCs w:val="22"/>
        </w:rPr>
        <w:t xml:space="preserve">1.9.2 </w:t>
      </w:r>
      <w:hyperlink r:id="rId107" w:anchor="bookmark90" w:history="1">
        <w:r w:rsidRPr="00E67A26">
          <w:rPr>
            <w:szCs w:val="22"/>
          </w:rPr>
          <w:t>Частота отключений потребителей</w:t>
        </w:r>
        <w:bookmarkEnd w:id="301"/>
        <w:bookmarkEnd w:id="302"/>
        <w:bookmarkEnd w:id="303"/>
        <w:bookmarkEnd w:id="304"/>
      </w:hyperlink>
    </w:p>
    <w:p w:rsidR="00CF4AB2" w:rsidRDefault="00CF4AB2" w:rsidP="00CF4AB2">
      <w:pPr>
        <w:spacing w:before="400" w:after="200"/>
      </w:pPr>
      <w:r>
        <w:rPr>
          <w:b/>
        </w:rPr>
        <w:t>Таблица 1.9.2.1 - Частота отключений потребителей</w:t>
      </w:r>
    </w:p>
    <w:tbl>
      <w:tblPr>
        <w:tblStyle w:val="aa"/>
        <w:tblW w:w="5000" w:type="pct"/>
        <w:jc w:val="center"/>
        <w:tblInd w:w="0" w:type="dxa"/>
        <w:tblLook w:val="04A0" w:firstRow="1" w:lastRow="0" w:firstColumn="1" w:lastColumn="0" w:noHBand="0" w:noVBand="1"/>
      </w:tblPr>
      <w:tblGrid>
        <w:gridCol w:w="480"/>
        <w:gridCol w:w="2963"/>
        <w:gridCol w:w="2976"/>
        <w:gridCol w:w="2976"/>
      </w:tblGrid>
      <w:tr w:rsidR="00CF4AB2" w:rsidTr="00FE38A2">
        <w:trPr>
          <w:jc w:val="center"/>
        </w:trPr>
        <w:tc>
          <w:tcPr>
            <w:tcW w:w="4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94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96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Кол-во отключений</w:t>
            </w:r>
          </w:p>
        </w:tc>
        <w:tc>
          <w:tcPr>
            <w:tcW w:w="2960"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Кол-во отключений на сетях</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bl>
    <w:p w:rsidR="00CF4AB2" w:rsidRPr="00754A41" w:rsidRDefault="00CF4AB2" w:rsidP="00CF4AB2">
      <w:pPr>
        <w:ind w:firstLine="709"/>
        <w:jc w:val="center"/>
        <w:rPr>
          <w:lang w:eastAsia="ru-RU"/>
        </w:rPr>
      </w:pPr>
    </w:p>
    <w:p w:rsidR="00CF4AB2" w:rsidRPr="00E67A26" w:rsidRDefault="00CF4AB2" w:rsidP="00CF4AB2">
      <w:pPr>
        <w:pStyle w:val="2"/>
        <w:ind w:left="0" w:firstLine="0"/>
        <w:rPr>
          <w:szCs w:val="22"/>
        </w:rPr>
      </w:pPr>
      <w:bookmarkStart w:id="305" w:name="_Toc30058750"/>
      <w:bookmarkStart w:id="306" w:name="_Toc31810101"/>
      <w:bookmarkStart w:id="307" w:name="_Toc147153462"/>
      <w:bookmarkStart w:id="308" w:name="_Toc147480878"/>
      <w:r w:rsidRPr="00E67A26">
        <w:rPr>
          <w:szCs w:val="22"/>
        </w:rPr>
        <w:t xml:space="preserve">1.9.3 </w:t>
      </w:r>
      <w:hyperlink r:id="rId108" w:anchor="bookmark91" w:history="1">
        <w:r w:rsidRPr="00E67A26">
          <w:rPr>
            <w:szCs w:val="22"/>
          </w:rPr>
          <w:t>Поток (частота) и время восстановления теплоснабжения потребителей после</w:t>
        </w:r>
      </w:hyperlink>
      <w:r w:rsidR="000A3284">
        <w:t xml:space="preserve"> </w:t>
      </w:r>
      <w:hyperlink r:id="rId109" w:anchor="bookmark91" w:history="1">
        <w:r w:rsidRPr="00E67A26">
          <w:rPr>
            <w:szCs w:val="22"/>
          </w:rPr>
          <w:t>отключений</w:t>
        </w:r>
        <w:bookmarkEnd w:id="305"/>
        <w:bookmarkEnd w:id="306"/>
        <w:bookmarkEnd w:id="307"/>
        <w:bookmarkEnd w:id="308"/>
      </w:hyperlink>
    </w:p>
    <w:p w:rsidR="00CF4AB2" w:rsidRDefault="00CF4AB2" w:rsidP="00CF4AB2">
      <w:pPr>
        <w:rPr>
          <w:rFonts w:cs="Times New Roman"/>
          <w:lang w:eastAsia="ru-RU"/>
        </w:rPr>
      </w:pPr>
    </w:p>
    <w:p w:rsidR="00CF4AB2" w:rsidRPr="00420C6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843E47" w:rsidRDefault="00CF4AB2" w:rsidP="00CF4AB2">
      <w:pPr>
        <w:pStyle w:val="a1"/>
        <w:rPr>
          <w:lang w:eastAsia="ru-RU"/>
        </w:rPr>
      </w:pPr>
    </w:p>
    <w:p w:rsidR="00CF4AB2" w:rsidRPr="00BC565C" w:rsidRDefault="00CF4AB2" w:rsidP="00CF4AB2">
      <w:pPr>
        <w:pStyle w:val="2"/>
        <w:ind w:left="0" w:firstLine="0"/>
        <w:rPr>
          <w:szCs w:val="22"/>
        </w:rPr>
      </w:pPr>
      <w:bookmarkStart w:id="309" w:name="_Toc53926951"/>
      <w:bookmarkStart w:id="310" w:name="_Toc54952878"/>
      <w:bookmarkStart w:id="311" w:name="_Toc147153463"/>
      <w:bookmarkStart w:id="312" w:name="_Toc147480879"/>
      <w:r w:rsidRPr="00DA3D77">
        <w:rPr>
          <w:szCs w:val="22"/>
        </w:rPr>
        <w:t>1.9.4. Графические материалы (карты-схемы тепловых сетей и зон ненормативной надежности и безопасности теплоснабжения)</w:t>
      </w:r>
      <w:bookmarkEnd w:id="309"/>
      <w:bookmarkEnd w:id="310"/>
      <w:bookmarkEnd w:id="311"/>
      <w:bookmarkEnd w:id="312"/>
    </w:p>
    <w:p w:rsidR="00CF4AB2" w:rsidRPr="00DA3D77" w:rsidRDefault="00CF4AB2" w:rsidP="00CF4AB2">
      <w:pPr>
        <w:ind w:firstLine="709"/>
        <w:rPr>
          <w:lang w:eastAsia="ru-RU"/>
        </w:rPr>
      </w:pPr>
    </w:p>
    <w:p w:rsidR="00CF4AB2" w:rsidRPr="00754A41" w:rsidRDefault="00CF4AB2" w:rsidP="00CF4AB2">
      <w:pPr>
        <w:ind w:firstLine="709"/>
        <w:rPr>
          <w:lang w:eastAsia="ru-RU"/>
        </w:rPr>
      </w:pPr>
      <w:r w:rsidRPr="00DA3D77">
        <w:rPr>
          <w:lang w:eastAsia="ru-RU"/>
        </w:rPr>
        <w:t>Зоны ненормативной надежности отсутствуют</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3" w:name="_Toc30058752"/>
      <w:bookmarkStart w:id="314" w:name="_Toc31810103"/>
      <w:bookmarkStart w:id="315" w:name="_Toc147153464"/>
      <w:bookmarkStart w:id="316" w:name="_Toc147480880"/>
      <w:r w:rsidRPr="00E67A26">
        <w:rPr>
          <w:szCs w:val="22"/>
        </w:rPr>
        <w:t xml:space="preserve">1.9.5 </w:t>
      </w:r>
      <w:r w:rsidR="00AB39F6">
        <w:rPr>
          <w:szCs w:val="22"/>
        </w:rPr>
        <w:t xml:space="preserve"> </w:t>
      </w:r>
      <w:hyperlink r:id="rId110" w:anchor="bookmark93" w:history="1">
        <w:r w:rsidRPr="00E67A26">
          <w:rPr>
            <w:szCs w:val="22"/>
          </w:rPr>
          <w:t>Результаты анализа аварийных ситуаций при теплоснабжении, расследование причин</w:t>
        </w:r>
      </w:hyperlink>
      <w:r w:rsidR="000A3284">
        <w:t xml:space="preserve"> </w:t>
      </w:r>
      <w:hyperlink r:id="rId111" w:anchor="bookmark93" w:history="1">
        <w:r w:rsidRPr="00E67A26">
          <w:rPr>
            <w:szCs w:val="22"/>
          </w:rPr>
          <w:t>которых осуществляется федеральным органом исполнительной власти, уполномоченным</w:t>
        </w:r>
      </w:hyperlink>
      <w:r w:rsidR="000A3284">
        <w:t xml:space="preserve"> </w:t>
      </w:r>
      <w:hyperlink r:id="rId112" w:anchor="bookmark93" w:history="1">
        <w:r w:rsidRPr="00E67A26">
          <w:rPr>
            <w:szCs w:val="22"/>
          </w:rPr>
          <w:t>на осуществление федерального государственного энергетического надзора, в</w:t>
        </w:r>
      </w:hyperlink>
      <w:r w:rsidR="000A3284">
        <w:t xml:space="preserve"> </w:t>
      </w:r>
      <w:hyperlink r:id="rId113" w:anchor="bookmark93" w:history="1">
        <w:r w:rsidRPr="00E67A26">
          <w:rPr>
            <w:szCs w:val="22"/>
          </w:rPr>
          <w:t>соответствии с Правилами расследования причин аварийных ситуаций при</w:t>
        </w:r>
      </w:hyperlink>
      <w:r w:rsidR="00AB39F6">
        <w:t xml:space="preserve"> </w:t>
      </w:r>
      <w:hyperlink r:id="rId114" w:anchor="bookmark93" w:history="1">
        <w:r w:rsidRPr="00E67A26">
          <w:rPr>
            <w:szCs w:val="22"/>
          </w:rPr>
          <w:t>теплоснабжении, утвержденными постановлением Правительства Российской Федерации</w:t>
        </w:r>
      </w:hyperlink>
      <w:r w:rsidR="00AB39F6">
        <w:t xml:space="preserve"> </w:t>
      </w:r>
      <w:hyperlink r:id="rId115" w:anchor="bookmark93" w:history="1">
        <w:r w:rsidRPr="00E67A26">
          <w:rPr>
            <w:szCs w:val="22"/>
          </w:rPr>
          <w:t>от 17 октября 2015 г. N 1114 "О расследовании причин аварийных ситуаций при</w:t>
        </w:r>
      </w:hyperlink>
      <w:r w:rsidR="00AB39F6">
        <w:t xml:space="preserve"> </w:t>
      </w:r>
      <w:hyperlink r:id="rId116" w:anchor="bookmark93" w:history="1">
        <w:r w:rsidRPr="00E67A26">
          <w:rPr>
            <w:szCs w:val="22"/>
          </w:rPr>
          <w:t>теплоснабжении и о признании утратившими силу отдельных положений Правил</w:t>
        </w:r>
      </w:hyperlink>
      <w:r w:rsidR="00AB39F6">
        <w:t xml:space="preserve"> </w:t>
      </w:r>
      <w:hyperlink r:id="rId117" w:anchor="bookmark93" w:history="1">
        <w:r w:rsidRPr="00E67A26">
          <w:rPr>
            <w:szCs w:val="22"/>
          </w:rPr>
          <w:t>расследования причин аварий в электроэнергетике"</w:t>
        </w:r>
        <w:bookmarkEnd w:id="313"/>
        <w:bookmarkEnd w:id="314"/>
        <w:bookmarkEnd w:id="315"/>
        <w:bookmarkEnd w:id="316"/>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7" w:name="_Toc30058753"/>
      <w:bookmarkStart w:id="318" w:name="_Toc31810104"/>
      <w:bookmarkStart w:id="319" w:name="_Toc147153465"/>
      <w:bookmarkStart w:id="320" w:name="_Toc147480881"/>
      <w:r w:rsidRPr="00E67A26">
        <w:rPr>
          <w:szCs w:val="22"/>
        </w:rPr>
        <w:t xml:space="preserve">1.9.6 </w:t>
      </w:r>
      <w:hyperlink r:id="rId118" w:anchor="bookmark94" w:history="1">
        <w:r w:rsidRPr="00E67A26">
          <w:rPr>
            <w:szCs w:val="22"/>
          </w:rPr>
          <w:t>Результаты анализа времени восстановления теплоснабжения потребителей,</w:t>
        </w:r>
      </w:hyperlink>
      <w:r w:rsidR="00AB39F6">
        <w:t xml:space="preserve"> </w:t>
      </w:r>
      <w:hyperlink r:id="rId119" w:anchor="bookmark94" w:history="1">
        <w:r w:rsidRPr="00E67A26">
          <w:rPr>
            <w:szCs w:val="22"/>
          </w:rPr>
          <w:t>отключенных в результате аварийных ситуаций при теплоснабжении</w:t>
        </w:r>
        <w:bookmarkEnd w:id="317"/>
        <w:bookmarkEnd w:id="318"/>
        <w:bookmarkEnd w:id="319"/>
        <w:bookmarkEnd w:id="320"/>
      </w:hyperlink>
    </w:p>
    <w:p w:rsidR="00CF4AB2" w:rsidRDefault="00CF4AB2" w:rsidP="00CF4AB2">
      <w:pPr>
        <w:ind w:firstLine="709"/>
        <w:rPr>
          <w:lang w:eastAsia="ru-RU"/>
        </w:rPr>
      </w:pPr>
    </w:p>
    <w:p w:rsidR="00CF4AB2" w:rsidRPr="0000178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93498C" w:rsidRDefault="00CF4AB2" w:rsidP="00CF4AB2">
      <w:pPr>
        <w:rPr>
          <w:lang w:eastAsia="ru-RU"/>
        </w:rPr>
      </w:pPr>
    </w:p>
    <w:p w:rsidR="00CF4AB2" w:rsidRPr="00170D36" w:rsidRDefault="00CF4AB2" w:rsidP="00CF4AB2">
      <w:pPr>
        <w:pStyle w:val="2"/>
        <w:ind w:left="0" w:firstLine="0"/>
      </w:pPr>
      <w:bookmarkStart w:id="321" w:name="_Toc53926946"/>
      <w:bookmarkStart w:id="322" w:name="_Toc54952874"/>
      <w:bookmarkStart w:id="323" w:name="_Toc147153466"/>
      <w:bookmarkStart w:id="324" w:name="_Toc147480882"/>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w:t>
      </w:r>
      <w:r w:rsidRPr="00170D36">
        <w:rPr>
          <w:szCs w:val="22"/>
        </w:rPr>
        <w:lastRenderedPageBreak/>
        <w:t>предшествующий актуализации схемы теплоснабжения</w:t>
      </w:r>
      <w:bookmarkEnd w:id="321"/>
      <w:bookmarkEnd w:id="322"/>
      <w:bookmarkEnd w:id="323"/>
      <w:bookmarkEnd w:id="324"/>
    </w:p>
    <w:p w:rsidR="00CF4AB2" w:rsidRDefault="00CF4AB2" w:rsidP="00CF4AB2">
      <w:pPr>
        <w:ind w:firstLine="709"/>
        <w:rPr>
          <w:lang w:eastAsia="ru-RU"/>
        </w:rPr>
      </w:pPr>
    </w:p>
    <w:p w:rsidR="00CF4AB2" w:rsidRDefault="00CF4AB2" w:rsidP="00CF4AB2">
      <w:pPr>
        <w:pStyle w:val="a1"/>
        <w:ind w:firstLine="709"/>
        <w:jc w:val="both"/>
        <w:rPr>
          <w:rFonts w:cs="Times New Roman"/>
          <w:spacing w:val="-1"/>
        </w:rPr>
      </w:pPr>
      <w:r w:rsidRPr="00001786">
        <w:rPr>
          <w:rFonts w:cs="Times New Roman"/>
        </w:rPr>
        <w:t>С</w:t>
      </w:r>
      <w:r w:rsidR="00AB39F6">
        <w:rPr>
          <w:rFonts w:cs="Times New Roman"/>
        </w:rPr>
        <w:t xml:space="preserve"> </w:t>
      </w:r>
      <w:r w:rsidRPr="00001786">
        <w:rPr>
          <w:rFonts w:cs="Times New Roman"/>
        </w:rPr>
        <w:t>года</w:t>
      </w:r>
      <w:r w:rsidR="00AB39F6">
        <w:rPr>
          <w:rFonts w:cs="Times New Roman"/>
        </w:rPr>
        <w:t xml:space="preserve"> </w:t>
      </w:r>
      <w:r w:rsidRPr="00001786">
        <w:rPr>
          <w:rFonts w:cs="Times New Roman"/>
          <w:spacing w:val="-5"/>
        </w:rPr>
        <w:t>у</w:t>
      </w:r>
      <w:r w:rsidRPr="00001786">
        <w:rPr>
          <w:rFonts w:cs="Times New Roman"/>
        </w:rPr>
        <w:t>тв</w:t>
      </w:r>
      <w:r w:rsidRPr="00001786">
        <w:rPr>
          <w:rFonts w:cs="Times New Roman"/>
          <w:spacing w:val="-2"/>
        </w:rPr>
        <w:t>е</w:t>
      </w:r>
      <w:r w:rsidRPr="00001786">
        <w:rPr>
          <w:rFonts w:cs="Times New Roman"/>
        </w:rPr>
        <w:t>рж</w:t>
      </w:r>
      <w:r w:rsidRPr="00001786">
        <w:rPr>
          <w:rFonts w:cs="Times New Roman"/>
          <w:spacing w:val="2"/>
        </w:rPr>
        <w:t>д</w:t>
      </w:r>
      <w:r w:rsidRPr="00001786">
        <w:rPr>
          <w:rFonts w:cs="Times New Roman"/>
          <w:spacing w:val="-1"/>
        </w:rPr>
        <w:t>е</w:t>
      </w:r>
      <w:r w:rsidRPr="00001786">
        <w:rPr>
          <w:rFonts w:cs="Times New Roman"/>
        </w:rPr>
        <w:t>ния</w:t>
      </w:r>
      <w:r w:rsidR="00AB39F6">
        <w:rPr>
          <w:rFonts w:cs="Times New Roman"/>
        </w:rPr>
        <w:t xml:space="preserve"> </w:t>
      </w:r>
      <w:r w:rsidRPr="00001786">
        <w:rPr>
          <w:rFonts w:cs="Times New Roman"/>
        </w:rPr>
        <w:t>б</w:t>
      </w:r>
      <w:r w:rsidRPr="00001786">
        <w:rPr>
          <w:rFonts w:cs="Times New Roman"/>
          <w:spacing w:val="-1"/>
        </w:rPr>
        <w:t>а</w:t>
      </w:r>
      <w:r w:rsidRPr="00001786">
        <w:rPr>
          <w:rFonts w:cs="Times New Roman"/>
        </w:rPr>
        <w:t>зовой</w:t>
      </w:r>
      <w:r w:rsidR="00AB39F6">
        <w:rPr>
          <w:rFonts w:cs="Times New Roman"/>
        </w:rPr>
        <w:t xml:space="preserve"> </w:t>
      </w:r>
      <w:r w:rsidRPr="00001786">
        <w:rPr>
          <w:rFonts w:cs="Times New Roman"/>
        </w:rPr>
        <w:t>в</w:t>
      </w:r>
      <w:r w:rsidRPr="00001786">
        <w:rPr>
          <w:rFonts w:cs="Times New Roman"/>
          <w:spacing w:val="-2"/>
        </w:rPr>
        <w:t>е</w:t>
      </w:r>
      <w:r w:rsidRPr="00001786">
        <w:rPr>
          <w:rFonts w:cs="Times New Roman"/>
        </w:rPr>
        <w:t>р</w:t>
      </w:r>
      <w:r w:rsidRPr="00001786">
        <w:rPr>
          <w:rFonts w:cs="Times New Roman"/>
          <w:spacing w:val="-1"/>
        </w:rPr>
        <w:t>с</w:t>
      </w:r>
      <w:r w:rsidRPr="00001786">
        <w:rPr>
          <w:rFonts w:cs="Times New Roman"/>
        </w:rPr>
        <w:t>ии</w:t>
      </w:r>
      <w:r w:rsidR="00AB39F6">
        <w:rPr>
          <w:rFonts w:cs="Times New Roman"/>
        </w:rPr>
        <w:t xml:space="preserve"> </w:t>
      </w:r>
      <w:r w:rsidRPr="00001786">
        <w:rPr>
          <w:rFonts w:cs="Times New Roman"/>
          <w:spacing w:val="-2"/>
        </w:rPr>
        <w:t>С</w:t>
      </w:r>
      <w:r w:rsidRPr="00001786">
        <w:rPr>
          <w:rFonts w:cs="Times New Roman"/>
          <w:spacing w:val="2"/>
        </w:rPr>
        <w:t>х</w:t>
      </w:r>
      <w:r w:rsidRPr="00001786">
        <w:rPr>
          <w:rFonts w:cs="Times New Roman"/>
          <w:spacing w:val="-1"/>
        </w:rPr>
        <w:t>ем</w:t>
      </w:r>
      <w:r w:rsidRPr="00001786">
        <w:rPr>
          <w:rFonts w:cs="Times New Roman"/>
        </w:rPr>
        <w:t>ы</w:t>
      </w:r>
      <w:r w:rsidR="00AB39F6">
        <w:rPr>
          <w:rFonts w:cs="Times New Roman"/>
        </w:rPr>
        <w:t xml:space="preserve"> </w:t>
      </w:r>
      <w:r w:rsidRPr="00001786">
        <w:rPr>
          <w:rFonts w:cs="Times New Roman"/>
        </w:rPr>
        <w:t>т</w:t>
      </w:r>
      <w:r w:rsidRPr="00001786">
        <w:rPr>
          <w:rFonts w:cs="Times New Roman"/>
          <w:spacing w:val="-1"/>
        </w:rPr>
        <w:t>е</w:t>
      </w:r>
      <w:r w:rsidRPr="00001786">
        <w:rPr>
          <w:rFonts w:cs="Times New Roman"/>
        </w:rPr>
        <w:t>пло</w:t>
      </w:r>
      <w:r w:rsidRPr="00001786">
        <w:rPr>
          <w:rFonts w:cs="Times New Roman"/>
          <w:spacing w:val="-1"/>
        </w:rPr>
        <w:t>с</w:t>
      </w:r>
      <w:r w:rsidRPr="00001786">
        <w:rPr>
          <w:rFonts w:cs="Times New Roman"/>
        </w:rPr>
        <w:t>н</w:t>
      </w:r>
      <w:r w:rsidRPr="00001786">
        <w:rPr>
          <w:rFonts w:cs="Times New Roman"/>
          <w:spacing w:val="-1"/>
        </w:rPr>
        <w:t>а</w:t>
      </w:r>
      <w:r w:rsidRPr="00001786">
        <w:rPr>
          <w:rFonts w:cs="Times New Roman"/>
        </w:rPr>
        <w:t>бж</w:t>
      </w:r>
      <w:r w:rsidRPr="00001786">
        <w:rPr>
          <w:rFonts w:cs="Times New Roman"/>
          <w:spacing w:val="-1"/>
        </w:rPr>
        <w:t>е</w:t>
      </w:r>
      <w:r w:rsidRPr="00001786">
        <w:rPr>
          <w:rFonts w:cs="Times New Roman"/>
        </w:rPr>
        <w:t>ния,</w:t>
      </w:r>
      <w:r w:rsidR="00AB39F6">
        <w:rPr>
          <w:rFonts w:cs="Times New Roman"/>
        </w:rPr>
        <w:t xml:space="preserve"> </w:t>
      </w:r>
      <w:r>
        <w:rPr>
          <w:rFonts w:cs="Times New Roman"/>
          <w:spacing w:val="-1"/>
        </w:rPr>
        <w:t xml:space="preserve">данная </w:t>
      </w:r>
      <w:r w:rsidRPr="00001786">
        <w:rPr>
          <w:rFonts w:cs="Times New Roman"/>
          <w:spacing w:val="-1"/>
        </w:rPr>
        <w:t>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FD2697" w:rsidRPr="00843E47" w:rsidRDefault="00FD2697" w:rsidP="00CF4AB2">
      <w:pPr>
        <w:pStyle w:val="a1"/>
        <w:ind w:firstLine="709"/>
        <w:jc w:val="both"/>
        <w:rPr>
          <w:lang w:eastAsia="ru-RU"/>
        </w:rPr>
      </w:pPr>
    </w:p>
    <w:p w:rsidR="00CF4AB2" w:rsidRPr="008D5F87" w:rsidRDefault="00D40B3A" w:rsidP="00CF4AB2">
      <w:pPr>
        <w:pStyle w:val="2"/>
        <w:ind w:left="0" w:firstLine="0"/>
      </w:pPr>
      <w:hyperlink r:id="rId120" w:anchor="bookmark95" w:history="1">
        <w:bookmarkStart w:id="325" w:name="_Toc30058754"/>
        <w:bookmarkStart w:id="326" w:name="_Toc31810105"/>
        <w:bookmarkStart w:id="327" w:name="_Toc147480883"/>
        <w:r w:rsidR="00CF4AB2" w:rsidRPr="008D5F87">
          <w:t xml:space="preserve">Часть </w:t>
        </w:r>
        <w:r w:rsidR="00CF4AB2">
          <w:t>10</w:t>
        </w:r>
        <w:r w:rsidR="00CF4AB2" w:rsidRPr="008D5F87">
          <w:t>. ТЕХНИКО-ЭКОНОМИЧЕСКИЕ ПОКАЗАТЕЛИ ТЕПЛОСНАБЖАЮЩИХ И</w:t>
        </w:r>
      </w:hyperlink>
      <w:hyperlink r:id="rId121" w:anchor="bookmark95" w:history="1">
        <w:r w:rsidR="00CF4AB2" w:rsidRPr="008D5F87">
          <w:t>ТЕПЛОСЕТЕВЫХ ОРГАНИЗАЦИЙ</w:t>
        </w:r>
        <w:bookmarkEnd w:id="325"/>
        <w:bookmarkEnd w:id="326"/>
        <w:bookmarkEnd w:id="327"/>
      </w:hyperlink>
    </w:p>
    <w:p w:rsidR="00CF4AB2" w:rsidRDefault="00CF4AB2" w:rsidP="00CF4AB2">
      <w:pPr>
        <w:pStyle w:val="afa"/>
        <w:kinsoku w:val="0"/>
        <w:overflowPunct w:val="0"/>
        <w:spacing w:before="161"/>
        <w:ind w:left="0" w:right="160" w:firstLine="567"/>
        <w:jc w:val="both"/>
        <w:rPr>
          <w:spacing w:val="-1"/>
        </w:rPr>
      </w:pPr>
      <w:r w:rsidRPr="00082AB9">
        <w:rPr>
          <w:spacing w:val="-1"/>
        </w:rPr>
        <w:t>Основныетехнико-экономическиепоказателипредприятия</w:t>
      </w:r>
      <w:r w:rsidRPr="00082AB9">
        <w:t>-это</w:t>
      </w:r>
      <w:r w:rsidRPr="00082AB9">
        <w:rPr>
          <w:spacing w:val="-1"/>
        </w:rPr>
        <w:t>системаизмерителей,абсолютных</w:t>
      </w:r>
      <w:r w:rsidRPr="00082AB9">
        <w:t>и</w:t>
      </w:r>
      <w:r w:rsidRPr="00082AB9">
        <w:rPr>
          <w:spacing w:val="-1"/>
        </w:rPr>
        <w:t>относительныхпоказателей,котораяхарактеризуетхозяйственно-экономическую</w:t>
      </w:r>
      <w:r w:rsidR="00AB39F6">
        <w:rPr>
          <w:spacing w:val="-1"/>
        </w:rPr>
        <w:t xml:space="preserve"> </w:t>
      </w:r>
      <w:r w:rsidRPr="00082AB9">
        <w:rPr>
          <w:spacing w:val="-1"/>
        </w:rPr>
        <w:t>деятельность</w:t>
      </w:r>
      <w:r w:rsidR="00AB39F6">
        <w:rPr>
          <w:spacing w:val="-1"/>
        </w:rPr>
        <w:t xml:space="preserve"> </w:t>
      </w:r>
      <w:r w:rsidRPr="00082AB9">
        <w:rPr>
          <w:spacing w:val="-2"/>
        </w:rPr>
        <w:t>предприятия.</w:t>
      </w:r>
      <w:r w:rsidR="00AB39F6">
        <w:rPr>
          <w:spacing w:val="-2"/>
        </w:rPr>
        <w:t xml:space="preserve"> </w:t>
      </w:r>
      <w:r w:rsidRPr="00082AB9">
        <w:rPr>
          <w:spacing w:val="-1"/>
        </w:rPr>
        <w:t>Комплексный</w:t>
      </w:r>
      <w:r w:rsidR="00AB39F6">
        <w:rPr>
          <w:spacing w:val="-1"/>
        </w:rPr>
        <w:t xml:space="preserve"> </w:t>
      </w:r>
      <w:r w:rsidRPr="00082AB9">
        <w:rPr>
          <w:spacing w:val="-1"/>
        </w:rPr>
        <w:t>характер</w:t>
      </w:r>
      <w:r w:rsidR="00AB39F6">
        <w:rPr>
          <w:spacing w:val="-1"/>
        </w:rPr>
        <w:t xml:space="preserve"> </w:t>
      </w:r>
      <w:r w:rsidRPr="00082AB9">
        <w:rPr>
          <w:spacing w:val="-1"/>
        </w:rPr>
        <w:t>системы</w:t>
      </w:r>
      <w:r w:rsidR="00AB39F6">
        <w:rPr>
          <w:spacing w:val="-1"/>
        </w:rPr>
        <w:t xml:space="preserve"> </w:t>
      </w:r>
      <w:r w:rsidRPr="00082AB9">
        <w:rPr>
          <w:spacing w:val="-1"/>
        </w:rPr>
        <w:t>технико-экономических</w:t>
      </w:r>
      <w:r w:rsidR="00AB39F6">
        <w:rPr>
          <w:spacing w:val="-1"/>
        </w:rPr>
        <w:t xml:space="preserve"> </w:t>
      </w:r>
      <w:r w:rsidRPr="00082AB9">
        <w:rPr>
          <w:spacing w:val="-1"/>
        </w:rPr>
        <w:t>показателей</w:t>
      </w:r>
      <w:r w:rsidR="00AB39F6">
        <w:rPr>
          <w:spacing w:val="-1"/>
        </w:rPr>
        <w:t xml:space="preserve"> </w:t>
      </w:r>
      <w:r w:rsidRPr="00082AB9">
        <w:rPr>
          <w:spacing w:val="-1"/>
        </w:rPr>
        <w:t>позволяет</w:t>
      </w:r>
      <w:r w:rsidR="00AB39F6">
        <w:rPr>
          <w:spacing w:val="-1"/>
        </w:rPr>
        <w:t xml:space="preserve"> </w:t>
      </w:r>
      <w:r w:rsidRPr="00082AB9">
        <w:rPr>
          <w:spacing w:val="-1"/>
        </w:rPr>
        <w:t>адекватно</w:t>
      </w:r>
      <w:r w:rsidR="00AB39F6">
        <w:rPr>
          <w:spacing w:val="-1"/>
        </w:rPr>
        <w:t xml:space="preserve"> </w:t>
      </w:r>
      <w:r w:rsidRPr="00082AB9">
        <w:rPr>
          <w:spacing w:val="-1"/>
        </w:rPr>
        <w:t>оценить</w:t>
      </w:r>
      <w:r w:rsidR="00AB39F6">
        <w:rPr>
          <w:spacing w:val="-1"/>
        </w:rPr>
        <w:t xml:space="preserve"> </w:t>
      </w:r>
      <w:r w:rsidRPr="00082AB9">
        <w:rPr>
          <w:spacing w:val="-1"/>
        </w:rPr>
        <w:t>деятельность</w:t>
      </w:r>
      <w:r w:rsidR="00AB39F6">
        <w:rPr>
          <w:spacing w:val="-1"/>
        </w:rPr>
        <w:t xml:space="preserve"> </w:t>
      </w:r>
      <w:r w:rsidRPr="00082AB9">
        <w:rPr>
          <w:spacing w:val="-1"/>
        </w:rPr>
        <w:t>отдельного</w:t>
      </w:r>
      <w:r w:rsidR="00AB39F6">
        <w:rPr>
          <w:spacing w:val="-1"/>
        </w:rPr>
        <w:t xml:space="preserve"> </w:t>
      </w:r>
      <w:r w:rsidRPr="00082AB9">
        <w:rPr>
          <w:spacing w:val="-2"/>
        </w:rPr>
        <w:t>предприятия</w:t>
      </w:r>
      <w:r w:rsidRPr="00082AB9">
        <w:t xml:space="preserve"> и</w:t>
      </w:r>
      <w:r w:rsidR="00AB39F6">
        <w:t xml:space="preserve"> </w:t>
      </w:r>
      <w:r w:rsidRPr="00082AB9">
        <w:rPr>
          <w:spacing w:val="-1"/>
        </w:rPr>
        <w:t>сопоставить его</w:t>
      </w:r>
      <w:r w:rsidR="00AB39F6">
        <w:rPr>
          <w:spacing w:val="-1"/>
        </w:rPr>
        <w:t xml:space="preserve"> </w:t>
      </w:r>
      <w:r w:rsidRPr="00082AB9">
        <w:rPr>
          <w:spacing w:val="-1"/>
        </w:rPr>
        <w:t>результаты</w:t>
      </w:r>
      <w:r w:rsidRPr="00082AB9">
        <w:t xml:space="preserve"> в</w:t>
      </w:r>
      <w:r w:rsidR="00AB39F6">
        <w:t xml:space="preserve"> </w:t>
      </w:r>
      <w:r w:rsidRPr="00082AB9">
        <w:rPr>
          <w:spacing w:val="-1"/>
        </w:rPr>
        <w:t>динамике.</w:t>
      </w:r>
    </w:p>
    <w:p w:rsidR="00CF4AB2" w:rsidRDefault="00CF4AB2" w:rsidP="00CF4AB2">
      <w:pPr>
        <w:pStyle w:val="afa"/>
        <w:kinsoku w:val="0"/>
        <w:overflowPunct w:val="0"/>
        <w:spacing w:before="161"/>
        <w:ind w:left="0" w:right="160" w:firstLine="567"/>
        <w:jc w:val="both"/>
        <w:rPr>
          <w:spacing w:val="-1"/>
        </w:rPr>
      </w:pPr>
    </w:p>
    <w:p w:rsidR="00CF4AB2" w:rsidRPr="00D45E12" w:rsidRDefault="00CF4AB2" w:rsidP="00CF4AB2">
      <w:pPr>
        <w:pStyle w:val="afa"/>
        <w:kinsoku w:val="0"/>
        <w:overflowPunct w:val="0"/>
        <w:spacing w:before="5"/>
        <w:ind w:left="0" w:right="161" w:firstLine="567"/>
        <w:jc w:val="both"/>
        <w:rPr>
          <w:spacing w:val="-1"/>
        </w:rPr>
      </w:pPr>
      <w:r w:rsidRPr="00082AB9">
        <w:t>В</w:t>
      </w:r>
      <w:r w:rsidRPr="00082AB9">
        <w:rPr>
          <w:spacing w:val="-1"/>
        </w:rPr>
        <w:t>таблице</w:t>
      </w:r>
      <w:r>
        <w:rPr>
          <w:spacing w:val="-1"/>
        </w:rPr>
        <w:t>1.10</w:t>
      </w:r>
      <w:r w:rsidRPr="006E4ABE">
        <w:rPr>
          <w:spacing w:val="-1"/>
        </w:rPr>
        <w:t xml:space="preserve">.1 </w:t>
      </w:r>
      <w:r w:rsidRPr="00082AB9">
        <w:rPr>
          <w:spacing w:val="-1"/>
        </w:rPr>
        <w:t>отображены</w:t>
      </w:r>
      <w:r w:rsidR="00AB39F6">
        <w:rPr>
          <w:spacing w:val="-1"/>
        </w:rPr>
        <w:t xml:space="preserve"> </w:t>
      </w:r>
      <w:r w:rsidRPr="00082AB9">
        <w:rPr>
          <w:spacing w:val="-1"/>
        </w:rPr>
        <w:t>технико</w:t>
      </w:r>
      <w:r w:rsidRPr="006E4ABE">
        <w:rPr>
          <w:spacing w:val="-1"/>
        </w:rPr>
        <w:t>-</w:t>
      </w:r>
      <w:r w:rsidRPr="00082AB9">
        <w:rPr>
          <w:spacing w:val="-1"/>
        </w:rPr>
        <w:t>экономические</w:t>
      </w:r>
      <w:r w:rsidR="00AB39F6">
        <w:rPr>
          <w:spacing w:val="-1"/>
        </w:rPr>
        <w:t xml:space="preserve"> </w:t>
      </w:r>
      <w:r w:rsidRPr="00082AB9">
        <w:rPr>
          <w:spacing w:val="-1"/>
        </w:rPr>
        <w:t>показатели</w:t>
      </w:r>
      <w:r w:rsidR="00AB39F6">
        <w:rPr>
          <w:spacing w:val="-1"/>
        </w:rPr>
        <w:t xml:space="preserve"> </w:t>
      </w:r>
      <w:r w:rsidRPr="00082AB9">
        <w:rPr>
          <w:spacing w:val="-1"/>
        </w:rPr>
        <w:t>теплоснабжающей</w:t>
      </w:r>
      <w:r w:rsidR="00AB39F6">
        <w:rPr>
          <w:spacing w:val="-1"/>
        </w:rPr>
        <w:t xml:space="preserve"> </w:t>
      </w:r>
      <w:r w:rsidRPr="00082AB9">
        <w:rPr>
          <w:spacing w:val="-1"/>
        </w:rPr>
        <w:t>организации.</w:t>
      </w:r>
    </w:p>
    <w:p w:rsidR="00CF4AB2" w:rsidRPr="00843E47" w:rsidRDefault="00CF4AB2" w:rsidP="00CF4AB2">
      <w:pPr>
        <w:spacing w:before="400" w:after="200"/>
        <w:rPr>
          <w:rFonts w:cs="Times New Roman"/>
          <w:b/>
        </w:rPr>
      </w:pPr>
      <w:r w:rsidRPr="00843E47">
        <w:rPr>
          <w:rFonts w:cs="Times New Roman"/>
          <w:b/>
        </w:rPr>
        <w:t>Таблица 1.10.1 - Основные технико-экономические показатели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3"/>
        <w:gridCol w:w="2552"/>
        <w:gridCol w:w="1843"/>
      </w:tblGrid>
      <w:tr w:rsidR="00CF4AB2" w:rsidRPr="00541285" w:rsidTr="00FE38A2">
        <w:trPr>
          <w:trHeight w:hRule="exact" w:val="307"/>
        </w:trPr>
        <w:tc>
          <w:tcPr>
            <w:tcW w:w="510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325"/>
              <w:jc w:val="center"/>
              <w:rPr>
                <w:szCs w:val="22"/>
              </w:rPr>
            </w:pPr>
            <w:r w:rsidRPr="00541285">
              <w:rPr>
                <w:spacing w:val="-2"/>
                <w:sz w:val="22"/>
                <w:szCs w:val="22"/>
              </w:rPr>
              <w:t>Наименование</w:t>
            </w:r>
            <w:r w:rsidR="00AB39F6">
              <w:rPr>
                <w:spacing w:val="-2"/>
                <w:sz w:val="22"/>
                <w:szCs w:val="22"/>
              </w:rPr>
              <w:t xml:space="preserve"> </w:t>
            </w:r>
            <w:proofErr w:type="spellStart"/>
            <w:r w:rsidRPr="00541285">
              <w:rPr>
                <w:spacing w:val="-2"/>
                <w:sz w:val="22"/>
                <w:szCs w:val="22"/>
              </w:rPr>
              <w:t>источникатеплоснабжения</w:t>
            </w:r>
            <w:proofErr w:type="spellEnd"/>
          </w:p>
        </w:tc>
        <w:tc>
          <w:tcPr>
            <w:tcW w:w="2552"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186"/>
              <w:jc w:val="center"/>
              <w:rPr>
                <w:szCs w:val="22"/>
              </w:rPr>
            </w:pPr>
            <w:r w:rsidRPr="00541285">
              <w:rPr>
                <w:spacing w:val="-2"/>
                <w:sz w:val="22"/>
                <w:szCs w:val="22"/>
              </w:rPr>
              <w:t>Котельная</w:t>
            </w:r>
            <w:r w:rsidRPr="00541285">
              <w:rPr>
                <w:spacing w:val="-1"/>
                <w:sz w:val="22"/>
                <w:szCs w:val="22"/>
              </w:rPr>
              <w:t>№1</w:t>
            </w:r>
            <w:r>
              <w:rPr>
                <w:spacing w:val="-1"/>
                <w:sz w:val="22"/>
                <w:szCs w:val="22"/>
              </w:rPr>
              <w:t xml:space="preserve"> (ЦК)</w:t>
            </w:r>
          </w:p>
        </w:tc>
        <w:tc>
          <w:tcPr>
            <w:tcW w:w="184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87"/>
              <w:jc w:val="center"/>
              <w:rPr>
                <w:szCs w:val="22"/>
              </w:rPr>
            </w:pPr>
            <w:r>
              <w:rPr>
                <w:rFonts w:eastAsia="Times New Roman"/>
                <w:sz w:val="22"/>
              </w:rPr>
              <w:t>БМК NR-2000 2ПрА</w:t>
            </w:r>
          </w:p>
        </w:tc>
      </w:tr>
      <w:tr w:rsidR="00B7649C" w:rsidRPr="00541285" w:rsidTr="00DC5AD7">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pacing w:val="-2"/>
                <w:sz w:val="22"/>
                <w:szCs w:val="22"/>
              </w:rPr>
              <w:t>Установленная</w:t>
            </w:r>
            <w:r w:rsidR="00AB39F6">
              <w:rPr>
                <w:spacing w:val="-2"/>
                <w:sz w:val="22"/>
                <w:szCs w:val="22"/>
              </w:rPr>
              <w:t xml:space="preserve"> </w:t>
            </w:r>
            <w:proofErr w:type="spellStart"/>
            <w:r w:rsidRPr="00541285">
              <w:rPr>
                <w:spacing w:val="-2"/>
                <w:sz w:val="22"/>
                <w:szCs w:val="22"/>
              </w:rPr>
              <w:t>мощность,</w:t>
            </w:r>
            <w:r w:rsidRPr="00541285">
              <w:rPr>
                <w:spacing w:val="-1"/>
                <w:sz w:val="22"/>
                <w:szCs w:val="22"/>
              </w:rPr>
              <w:t>Гкал</w:t>
            </w:r>
            <w:proofErr w:type="spellEnd"/>
            <w:r w:rsidRPr="00541285">
              <w:rPr>
                <w:spacing w:val="-1"/>
                <w:sz w:val="22"/>
                <w:szCs w:val="22"/>
              </w:rPr>
              <w:t>/ч</w:t>
            </w:r>
          </w:p>
        </w:tc>
        <w:tc>
          <w:tcPr>
            <w:tcW w:w="2552" w:type="dxa"/>
          </w:tcPr>
          <w:p w:rsidR="00B7649C" w:rsidRPr="00F72A76" w:rsidRDefault="00B7649C" w:rsidP="00B7649C">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DC5AD7">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Располагаемая</w:t>
            </w:r>
            <w:r w:rsidR="00AB39F6">
              <w:rPr>
                <w:spacing w:val="-2"/>
                <w:sz w:val="22"/>
                <w:szCs w:val="22"/>
              </w:rPr>
              <w:t xml:space="preserve"> </w:t>
            </w:r>
            <w:r w:rsidRPr="00541285">
              <w:rPr>
                <w:spacing w:val="-1"/>
                <w:sz w:val="22"/>
                <w:szCs w:val="22"/>
              </w:rPr>
              <w:t>мощность,</w:t>
            </w:r>
            <w:r w:rsidRPr="00541285">
              <w:rPr>
                <w:sz w:val="22"/>
                <w:szCs w:val="22"/>
              </w:rPr>
              <w:t xml:space="preserve"> Гкал/ч</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1"/>
                <w:sz w:val="22"/>
                <w:szCs w:val="22"/>
              </w:rPr>
              <w:t>Выработка</w:t>
            </w:r>
            <w:r w:rsidR="00AB39F6">
              <w:rPr>
                <w:spacing w:val="-1"/>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6990.6960</w:t>
            </w:r>
          </w:p>
        </w:tc>
      </w:tr>
      <w:tr w:rsidR="00B7649C" w:rsidRPr="00541285" w:rsidTr="00FE38A2">
        <w:trPr>
          <w:trHeight w:hRule="exact" w:val="566"/>
        </w:trPr>
        <w:tc>
          <w:tcPr>
            <w:tcW w:w="5103" w:type="dxa"/>
          </w:tcPr>
          <w:p w:rsidR="00B7649C" w:rsidRPr="00541285" w:rsidRDefault="00B7649C" w:rsidP="00FE38A2">
            <w:pPr>
              <w:pStyle w:val="TableParagraphffff1"/>
              <w:kinsoku w:val="0"/>
              <w:overflowPunct w:val="0"/>
              <w:ind w:left="-2" w:right="759"/>
              <w:jc w:val="center"/>
              <w:rPr>
                <w:szCs w:val="22"/>
              </w:rPr>
            </w:pPr>
            <w:r w:rsidRPr="00541285">
              <w:rPr>
                <w:sz w:val="22"/>
                <w:szCs w:val="22"/>
              </w:rPr>
              <w:t>Расход</w:t>
            </w:r>
            <w:r w:rsidR="00AB39F6">
              <w:rPr>
                <w:sz w:val="22"/>
                <w:szCs w:val="22"/>
              </w:rPr>
              <w:t xml:space="preserve"> </w:t>
            </w:r>
            <w:r w:rsidRPr="00541285">
              <w:rPr>
                <w:spacing w:val="-2"/>
                <w:sz w:val="22"/>
                <w:szCs w:val="22"/>
              </w:rPr>
              <w:t xml:space="preserve">тепловой </w:t>
            </w:r>
            <w:proofErr w:type="spellStart"/>
            <w:r w:rsidRPr="00541285">
              <w:rPr>
                <w:spacing w:val="-2"/>
                <w:sz w:val="22"/>
                <w:szCs w:val="22"/>
              </w:rPr>
              <w:t>энергии</w:t>
            </w:r>
            <w:r w:rsidRPr="00541285">
              <w:rPr>
                <w:sz w:val="22"/>
                <w:szCs w:val="22"/>
              </w:rPr>
              <w:t>на</w:t>
            </w:r>
            <w:r w:rsidRPr="00541285">
              <w:rPr>
                <w:spacing w:val="-2"/>
                <w:sz w:val="22"/>
                <w:szCs w:val="22"/>
              </w:rPr>
              <w:t>собственные</w:t>
            </w:r>
            <w:r w:rsidRPr="00541285">
              <w:rPr>
                <w:spacing w:val="-1"/>
                <w:sz w:val="22"/>
                <w:szCs w:val="22"/>
              </w:rPr>
              <w:t>нужды,</w:t>
            </w:r>
            <w:r w:rsidRPr="00541285">
              <w:rPr>
                <w:spacing w:val="-2"/>
                <w:sz w:val="22"/>
                <w:szCs w:val="22"/>
              </w:rPr>
              <w:t>Гкал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Отпуск</w:t>
            </w:r>
            <w:r w:rsidR="00AB39F6">
              <w:rPr>
                <w:spacing w:val="-2"/>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w:t>
            </w:r>
            <w:proofErr w:type="spellStart"/>
            <w:r w:rsidRPr="00541285">
              <w:rPr>
                <w:sz w:val="22"/>
                <w:szCs w:val="22"/>
              </w:rPr>
              <w:t>в</w:t>
            </w:r>
            <w:r w:rsidRPr="00541285">
              <w:rPr>
                <w:spacing w:val="-2"/>
                <w:sz w:val="22"/>
                <w:szCs w:val="22"/>
              </w:rPr>
              <w:t>сеть</w:t>
            </w:r>
            <w:proofErr w:type="spellEnd"/>
            <w:r w:rsidRPr="00541285">
              <w:rPr>
                <w:spacing w:val="-2"/>
                <w:sz w:val="22"/>
                <w:szCs w:val="22"/>
              </w:rPr>
              <w:t>,</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6990.6960</w:t>
            </w:r>
          </w:p>
        </w:tc>
      </w:tr>
      <w:tr w:rsidR="00B7649C" w:rsidRPr="00541285" w:rsidTr="00FE38A2">
        <w:trPr>
          <w:trHeight w:hRule="exact" w:val="288"/>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Потери</w:t>
            </w:r>
            <w:r w:rsidR="00AB39F6">
              <w:rPr>
                <w:spacing w:val="-2"/>
                <w:sz w:val="22"/>
                <w:szCs w:val="22"/>
              </w:rPr>
              <w:t xml:space="preserve"> </w:t>
            </w:r>
            <w:r w:rsidRPr="00541285">
              <w:rPr>
                <w:sz w:val="22"/>
                <w:szCs w:val="22"/>
              </w:rPr>
              <w:t>в</w:t>
            </w:r>
            <w:r w:rsidR="00AB39F6">
              <w:rPr>
                <w:sz w:val="22"/>
                <w:szCs w:val="22"/>
              </w:rPr>
              <w:t xml:space="preserve"> </w:t>
            </w:r>
            <w:proofErr w:type="spellStart"/>
            <w:r w:rsidRPr="00541285">
              <w:rPr>
                <w:spacing w:val="-2"/>
                <w:sz w:val="22"/>
                <w:szCs w:val="22"/>
              </w:rPr>
              <w:t>тепловыхсетях,Гкал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401.6100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1069.5200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Полезный</w:t>
            </w:r>
            <w:r w:rsidR="00AB39F6">
              <w:rPr>
                <w:spacing w:val="-2"/>
                <w:sz w:val="22"/>
                <w:szCs w:val="22"/>
              </w:rPr>
              <w:t xml:space="preserve"> </w:t>
            </w:r>
            <w:r w:rsidRPr="00541285">
              <w:rPr>
                <w:spacing w:val="-2"/>
                <w:sz w:val="22"/>
                <w:szCs w:val="22"/>
              </w:rPr>
              <w:t>отпуск,</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2227,180</w:t>
            </w:r>
          </w:p>
        </w:tc>
        <w:tc>
          <w:tcPr>
            <w:tcW w:w="1843" w:type="dxa"/>
          </w:tcPr>
          <w:p w:rsidR="00B7649C" w:rsidRPr="00F72A76" w:rsidRDefault="00B7649C" w:rsidP="00FE38A2">
            <w:pPr>
              <w:spacing w:after="300"/>
              <w:ind w:left="-2"/>
              <w:jc w:val="center"/>
              <w:rPr>
                <w:rFonts w:eastAsiaTheme="minorEastAsia" w:cs="Times New Roman"/>
                <w:spacing w:val="-2"/>
                <w:lang w:eastAsia="ru-RU"/>
              </w:rPr>
            </w:pPr>
            <w:r w:rsidRPr="00F72A76">
              <w:rPr>
                <w:rFonts w:eastAsiaTheme="minorEastAsia" w:cs="Times New Roman"/>
                <w:spacing w:val="-2"/>
                <w:sz w:val="22"/>
                <w:lang w:eastAsia="ru-RU"/>
              </w:rPr>
              <w:t>5921,1760</w:t>
            </w:r>
          </w:p>
          <w:p w:rsidR="00B7649C" w:rsidRPr="00F72A76" w:rsidRDefault="00B7649C" w:rsidP="00FE38A2">
            <w:pPr>
              <w:pStyle w:val="TableParagraphffff1"/>
              <w:kinsoku w:val="0"/>
              <w:overflowPunct w:val="0"/>
              <w:spacing w:line="267" w:lineRule="exact"/>
              <w:ind w:left="-2"/>
              <w:jc w:val="center"/>
              <w:rPr>
                <w:spacing w:val="-2"/>
                <w:szCs w:val="22"/>
              </w:rPr>
            </w:pPr>
          </w:p>
        </w:tc>
      </w:tr>
      <w:tr w:rsidR="00B7649C" w:rsidRPr="00541285" w:rsidTr="00FE38A2">
        <w:trPr>
          <w:trHeight w:hRule="exact" w:val="296"/>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топлива,т.н.т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2048,9300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1824,0150</w:t>
            </w:r>
          </w:p>
        </w:tc>
      </w:tr>
      <w:tr w:rsidR="00B7649C" w:rsidRPr="00541285" w:rsidTr="00FE38A2">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топлива,т.у.т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1065.4436</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948,4878</w:t>
            </w:r>
          </w:p>
        </w:tc>
      </w:tr>
      <w:tr w:rsidR="00B7649C" w:rsidRPr="00541285" w:rsidTr="00FE38A2">
        <w:trPr>
          <w:trHeight w:hRule="exact" w:val="30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Удельный</w:t>
            </w:r>
            <w:r w:rsidR="00AB39F6">
              <w:rPr>
                <w:spacing w:val="-2"/>
                <w:sz w:val="22"/>
                <w:szCs w:val="22"/>
              </w:rPr>
              <w:t xml:space="preserve"> </w:t>
            </w:r>
            <w:proofErr w:type="spellStart"/>
            <w:r w:rsidRPr="00541285">
              <w:rPr>
                <w:spacing w:val="-1"/>
                <w:sz w:val="22"/>
                <w:szCs w:val="22"/>
              </w:rPr>
              <w:t>расход</w:t>
            </w:r>
            <w:r w:rsidRPr="00541285">
              <w:rPr>
                <w:spacing w:val="-2"/>
                <w:sz w:val="22"/>
                <w:szCs w:val="22"/>
              </w:rPr>
              <w:t>условного</w:t>
            </w:r>
            <w:proofErr w:type="spellEnd"/>
            <w:r w:rsidRPr="00541285">
              <w:rPr>
                <w:spacing w:val="-2"/>
                <w:sz w:val="22"/>
                <w:szCs w:val="22"/>
              </w:rPr>
              <w:t xml:space="preserve"> </w:t>
            </w:r>
            <w:proofErr w:type="spellStart"/>
            <w:r w:rsidRPr="00541285">
              <w:rPr>
                <w:spacing w:val="-2"/>
                <w:sz w:val="22"/>
                <w:szCs w:val="22"/>
              </w:rPr>
              <w:t>топлива,тут</w:t>
            </w:r>
            <w:proofErr w:type="spellEnd"/>
            <w:r w:rsidRPr="00541285">
              <w:rPr>
                <w:spacing w:val="-2"/>
                <w:sz w:val="22"/>
                <w:szCs w:val="22"/>
              </w:rPr>
              <w:t>/Гкал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0,478</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0,16</w:t>
            </w:r>
          </w:p>
        </w:tc>
      </w:tr>
    </w:tbl>
    <w:p w:rsidR="00CF4AB2" w:rsidRDefault="00CF4AB2" w:rsidP="00CF4AB2">
      <w:pPr>
        <w:pStyle w:val="a1"/>
      </w:pPr>
    </w:p>
    <w:p w:rsidR="00CF4AB2" w:rsidRPr="0049531B" w:rsidRDefault="00CF4AB2" w:rsidP="00CF4AB2">
      <w:pPr>
        <w:pStyle w:val="2"/>
        <w:ind w:left="0" w:firstLine="0"/>
        <w:rPr>
          <w:szCs w:val="22"/>
        </w:rPr>
      </w:pPr>
      <w:bookmarkStart w:id="328" w:name="_Toc147153468"/>
      <w:bookmarkStart w:id="329" w:name="_Toc147480884"/>
      <w:r w:rsidRPr="0049531B">
        <w:rPr>
          <w:szCs w:val="22"/>
        </w:rPr>
        <w:t>1.10.1. Описание изменений технико-экономических показателей теплоснабжающих и теплосетевых организаций</w:t>
      </w:r>
      <w:bookmarkEnd w:id="328"/>
      <w:bookmarkEnd w:id="329"/>
    </w:p>
    <w:p w:rsidR="00CF4AB2" w:rsidRPr="0049531B" w:rsidRDefault="00CF4AB2" w:rsidP="00CF4AB2">
      <w:pPr>
        <w:rPr>
          <w:rFonts w:cs="Times New Roman"/>
          <w:lang w:eastAsia="ru-RU"/>
        </w:rPr>
      </w:pPr>
    </w:p>
    <w:p w:rsidR="00CF4AB2" w:rsidRPr="00CE0EA1" w:rsidRDefault="00CF4AB2" w:rsidP="00CF4AB2">
      <w:pPr>
        <w:pStyle w:val="afa"/>
        <w:ind w:right="106" w:firstLine="679"/>
        <w:jc w:val="both"/>
      </w:pPr>
      <w:r w:rsidRPr="0049531B">
        <w:t>По</w:t>
      </w:r>
      <w:r w:rsidR="00AB39F6">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00AB39F6">
        <w:t xml:space="preserve"> </w:t>
      </w:r>
      <w:r w:rsidRPr="0049531B">
        <w:t>с</w:t>
      </w:r>
      <w:r w:rsidR="00AB39F6">
        <w:t xml:space="preserve"> </w:t>
      </w:r>
      <w:r w:rsidRPr="0049531B">
        <w:rPr>
          <w:spacing w:val="-3"/>
        </w:rPr>
        <w:t>б</w:t>
      </w:r>
      <w:r w:rsidRPr="0049531B">
        <w:rPr>
          <w:spacing w:val="-1"/>
        </w:rPr>
        <w:t>а</w:t>
      </w:r>
      <w:r w:rsidRPr="0049531B">
        <w:t>зовой</w:t>
      </w:r>
      <w:r w:rsidR="00AB39F6">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00AB39F6">
        <w:t xml:space="preserve"> </w:t>
      </w:r>
      <w:r w:rsidRPr="0049531B">
        <w:t>пр</w:t>
      </w:r>
      <w:r w:rsidRPr="0049531B">
        <w:rPr>
          <w:spacing w:val="-3"/>
        </w:rPr>
        <w:t>о</w:t>
      </w:r>
      <w:r w:rsidRPr="0049531B">
        <w:rPr>
          <w:spacing w:val="-1"/>
        </w:rPr>
        <w:t>е</w:t>
      </w:r>
      <w:r w:rsidRPr="0049531B">
        <w:t>кт</w:t>
      </w:r>
      <w:r w:rsidR="00AB39F6">
        <w:t xml:space="preserve"> </w:t>
      </w:r>
      <w:r w:rsidRPr="0049531B">
        <w:t>об</w:t>
      </w:r>
      <w:r w:rsidRPr="0049531B">
        <w:rPr>
          <w:spacing w:val="1"/>
        </w:rPr>
        <w:t>н</w:t>
      </w:r>
      <w:r w:rsidRPr="0049531B">
        <w:t>овл</w:t>
      </w:r>
      <w:r w:rsidRPr="0049531B">
        <w:rPr>
          <w:spacing w:val="-2"/>
        </w:rPr>
        <w:t>е</w:t>
      </w:r>
      <w:r w:rsidRPr="0049531B">
        <w:t>ны</w:t>
      </w:r>
      <w:r w:rsidR="00AB39F6">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00AB39F6">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00AB39F6">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00AB39F6">
        <w:t xml:space="preserve"> </w:t>
      </w:r>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r w:rsidR="00AB39F6">
        <w:t xml:space="preserve"> </w:t>
      </w:r>
      <w:r w:rsidRPr="0049531B">
        <w:t>и</w:t>
      </w:r>
      <w:r w:rsidR="00AB39F6">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rsidR="00CF4AB2" w:rsidRPr="00F623C4"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Default="00D40B3A" w:rsidP="00CF4AB2">
      <w:pPr>
        <w:pStyle w:val="2"/>
        <w:ind w:left="0" w:firstLine="0"/>
      </w:pPr>
      <w:hyperlink r:id="rId122" w:anchor="bookmark96" w:history="1">
        <w:bookmarkStart w:id="330" w:name="_Toc30058755"/>
        <w:bookmarkStart w:id="331" w:name="_Toc31810106"/>
        <w:bookmarkStart w:id="332" w:name="_Toc147480885"/>
        <w:r w:rsidR="00CF4AB2" w:rsidRPr="008D5F87">
          <w:t xml:space="preserve">Часть </w:t>
        </w:r>
        <w:r w:rsidR="00CF4AB2">
          <w:t>11</w:t>
        </w:r>
        <w:r w:rsidR="00CF4AB2" w:rsidRPr="008D5F87">
          <w:t>. ЦЕНЫ (ТАРИФЫ) В СФЕРЕ ТЕПЛОСНАБЖЕНИЯ</w:t>
        </w:r>
        <w:bookmarkEnd w:id="330"/>
        <w:bookmarkEnd w:id="331"/>
        <w:bookmarkEnd w:id="332"/>
      </w:hyperlink>
    </w:p>
    <w:p w:rsidR="00CF4AB2" w:rsidRPr="00CC4EB4" w:rsidRDefault="00CF4AB2" w:rsidP="00CF4AB2">
      <w:pPr>
        <w:rPr>
          <w:lang w:eastAsia="ru-RU"/>
        </w:rPr>
      </w:pPr>
    </w:p>
    <w:p w:rsidR="00CF4AB2" w:rsidRPr="00E67A26" w:rsidRDefault="00CF4AB2" w:rsidP="00CF4AB2">
      <w:pPr>
        <w:pStyle w:val="2"/>
        <w:ind w:left="0" w:firstLine="0"/>
        <w:rPr>
          <w:szCs w:val="22"/>
        </w:rPr>
      </w:pPr>
      <w:bookmarkStart w:id="333" w:name="_Toc147153470"/>
      <w:bookmarkStart w:id="334" w:name="_Toc147480886"/>
      <w:r>
        <w:rPr>
          <w:szCs w:val="22"/>
        </w:rPr>
        <w:t>1.11.1</w:t>
      </w:r>
      <w:hyperlink r:id="rId123" w:anchor="bookmark97" w:history="1">
        <w:r w:rsidRPr="00E67A26">
          <w:rPr>
            <w:szCs w:val="22"/>
          </w:rPr>
          <w:t>Описание динамики утвержденных цен (тарифов), устанавливаемых органами</w:t>
        </w:r>
      </w:hyperlink>
      <w:r w:rsidR="00AB39F6">
        <w:t xml:space="preserve"> </w:t>
      </w:r>
      <w:hyperlink r:id="rId124" w:anchor="bookmark97" w:history="1">
        <w:r w:rsidRPr="00E67A26">
          <w:rPr>
            <w:szCs w:val="22"/>
          </w:rPr>
          <w:t>исполнительной власти субъекта Российской Федерации в области государственного</w:t>
        </w:r>
      </w:hyperlink>
      <w:r w:rsidR="00AB39F6">
        <w:t xml:space="preserve"> </w:t>
      </w:r>
      <w:hyperlink r:id="rId125" w:anchor="bookmark97" w:history="1">
        <w:r w:rsidRPr="00E67A26">
          <w:rPr>
            <w:szCs w:val="22"/>
          </w:rPr>
          <w:t>регулирования цен (тарифов) по каждому из регулируемых видов деятельности и по</w:t>
        </w:r>
      </w:hyperlink>
      <w:r w:rsidR="00AB39F6">
        <w:t xml:space="preserve"> </w:t>
      </w:r>
      <w:hyperlink r:id="rId126" w:anchor="bookmark97" w:history="1">
        <w:r w:rsidRPr="00E67A26">
          <w:rPr>
            <w:szCs w:val="22"/>
          </w:rPr>
          <w:t>каждой</w:t>
        </w:r>
        <w:r w:rsidR="00AB39F6">
          <w:rPr>
            <w:szCs w:val="22"/>
          </w:rPr>
          <w:t xml:space="preserve"> </w:t>
        </w:r>
        <w:r w:rsidRPr="00E67A26">
          <w:rPr>
            <w:szCs w:val="22"/>
          </w:rPr>
          <w:t xml:space="preserve"> теплосетевой и теплоснабжающей организации с учетом последних 3 лет</w:t>
        </w:r>
        <w:bookmarkEnd w:id="333"/>
        <w:bookmarkEnd w:id="334"/>
      </w:hyperlink>
    </w:p>
    <w:p w:rsidR="00CF4AB2" w:rsidRDefault="00CF4AB2" w:rsidP="00CF4AB2">
      <w:pPr>
        <w:spacing w:before="400" w:after="200"/>
      </w:pPr>
      <w:r>
        <w:rPr>
          <w:b/>
        </w:rPr>
        <w:t>Таблица 1.11.1.1</w:t>
      </w:r>
      <w:r w:rsidRPr="00A64C33">
        <w:rPr>
          <w:b/>
        </w:rPr>
        <w:t xml:space="preserve"> -</w:t>
      </w:r>
      <w:r w:rsidRPr="00996C88">
        <w:rPr>
          <w:b/>
        </w:rPr>
        <w:t xml:space="preserve"> Тариф на тепловую энергию для </w:t>
      </w:r>
      <w:r>
        <w:rPr>
          <w:b/>
        </w:rPr>
        <w:t>ООО «КоммунСтройСервис»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160"/>
        <w:gridCol w:w="1748"/>
        <w:gridCol w:w="1812"/>
        <w:gridCol w:w="1831"/>
      </w:tblGrid>
      <w:tr w:rsidR="00CF4AB2" w:rsidRPr="00A43414" w:rsidTr="00FE38A2">
        <w:trPr>
          <w:trHeight w:val="945"/>
        </w:trPr>
        <w:tc>
          <w:tcPr>
            <w:tcW w:w="280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Вид тарифа</w:t>
            </w:r>
          </w:p>
        </w:tc>
        <w:tc>
          <w:tcPr>
            <w:tcW w:w="116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год</w:t>
            </w:r>
          </w:p>
        </w:tc>
        <w:tc>
          <w:tcPr>
            <w:tcW w:w="3560" w:type="dxa"/>
            <w:gridSpan w:val="2"/>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Вода</w:t>
            </w:r>
          </w:p>
        </w:tc>
        <w:tc>
          <w:tcPr>
            <w:tcW w:w="1831"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Прирост тарифа, %</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vMerge/>
            <w:vAlign w:val="center"/>
            <w:hideMark/>
          </w:tcPr>
          <w:p w:rsidR="00CF4AB2" w:rsidRPr="00A43414" w:rsidRDefault="00CF4AB2" w:rsidP="00FE38A2">
            <w:pPr>
              <w:rPr>
                <w:rFonts w:eastAsia="Times New Roman" w:cs="Times New Roman"/>
                <w:lang w:eastAsia="ru-RU"/>
              </w:rPr>
            </w:pPr>
          </w:p>
        </w:tc>
        <w:tc>
          <w:tcPr>
            <w:tcW w:w="1748"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01.01 по 30.06</w:t>
            </w:r>
          </w:p>
        </w:tc>
        <w:tc>
          <w:tcPr>
            <w:tcW w:w="1812"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01.07 по 31.12.</w:t>
            </w:r>
          </w:p>
        </w:tc>
        <w:tc>
          <w:tcPr>
            <w:tcW w:w="1831" w:type="dxa"/>
            <w:vMerge/>
            <w:vAlign w:val="center"/>
            <w:hideMark/>
          </w:tcPr>
          <w:p w:rsidR="00CF4AB2" w:rsidRPr="00A43414" w:rsidRDefault="00CF4AB2" w:rsidP="00FE38A2">
            <w:pPr>
              <w:rPr>
                <w:rFonts w:eastAsia="Times New Roman" w:cs="Times New Roman"/>
                <w:lang w:eastAsia="ru-RU"/>
              </w:rPr>
            </w:pPr>
          </w:p>
        </w:tc>
      </w:tr>
      <w:tr w:rsidR="00CF4AB2" w:rsidRPr="00A43414" w:rsidTr="00FE38A2">
        <w:trPr>
          <w:trHeight w:val="300"/>
        </w:trPr>
        <w:tc>
          <w:tcPr>
            <w:tcW w:w="9351" w:type="dxa"/>
            <w:gridSpan w:val="5"/>
            <w:shd w:val="clear" w:color="auto" w:fill="auto"/>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Для потребителей, в случае отсутствия дифференциации тарифов по схеме подключения</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7520" w:type="dxa"/>
            <w:gridSpan w:val="4"/>
            <w:shd w:val="clear" w:color="auto" w:fill="auto"/>
            <w:noWrap/>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Население (тариф указан с учетом НДС)</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 </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bl>
    <w:p w:rsidR="00CF4AB2" w:rsidRPr="001B6FC5" w:rsidRDefault="00CF4AB2" w:rsidP="00CF4AB2">
      <w:pPr>
        <w:pStyle w:val="a1"/>
        <w:rPr>
          <w:lang w:eastAsia="ru-RU"/>
        </w:rPr>
      </w:pPr>
    </w:p>
    <w:p w:rsidR="00CF4AB2" w:rsidRPr="00E67A26" w:rsidRDefault="00CF4AB2" w:rsidP="00CF4AB2">
      <w:pPr>
        <w:pStyle w:val="2"/>
        <w:ind w:left="0" w:firstLine="0"/>
        <w:rPr>
          <w:szCs w:val="22"/>
        </w:rPr>
      </w:pPr>
      <w:bookmarkStart w:id="335" w:name="_Toc30058756"/>
      <w:bookmarkStart w:id="336" w:name="_Toc31810107"/>
      <w:bookmarkStart w:id="337" w:name="_Toc147153471"/>
      <w:bookmarkStart w:id="338" w:name="_Toc147480887"/>
      <w:r>
        <w:rPr>
          <w:szCs w:val="22"/>
        </w:rPr>
        <w:t>1.11.2</w:t>
      </w:r>
      <w:bookmarkEnd w:id="335"/>
      <w:bookmarkEnd w:id="336"/>
      <w:r w:rsidR="00E86B09">
        <w:fldChar w:fldCharType="begin"/>
      </w:r>
      <w:r>
        <w:instrText xml:space="preserve"> HYPERLINK "file:///C:\\Users\\t1\\Desktop\\кировск\\2019%20Том%201%20Схема%20ТС%20Кировск.doc" \l "bookmark98" </w:instrText>
      </w:r>
      <w:r w:rsidR="00E86B09">
        <w:fldChar w:fldCharType="separate"/>
      </w:r>
      <w:r w:rsidRPr="00E67A26">
        <w:rPr>
          <w:szCs w:val="22"/>
        </w:rPr>
        <w:t>Описание структуры цен (тарифов), установленных на момент разработки схемы</w:t>
      </w:r>
      <w:r w:rsidR="00E86B09">
        <w:rPr>
          <w:szCs w:val="22"/>
        </w:rPr>
        <w:fldChar w:fldCharType="end"/>
      </w:r>
      <w:r w:rsidR="00AB39F6">
        <w:rPr>
          <w:szCs w:val="22"/>
        </w:rPr>
        <w:t xml:space="preserve"> </w:t>
      </w:r>
      <w:hyperlink r:id="rId127" w:anchor="bookmark98" w:history="1">
        <w:r w:rsidRPr="00E67A26">
          <w:rPr>
            <w:szCs w:val="22"/>
          </w:rPr>
          <w:t>теплоснабжения</w:t>
        </w:r>
        <w:bookmarkEnd w:id="337"/>
        <w:bookmarkEnd w:id="338"/>
      </w:hyperlink>
    </w:p>
    <w:p w:rsidR="00CF4AB2" w:rsidRDefault="00CF4AB2" w:rsidP="00CF4AB2">
      <w:pPr>
        <w:pStyle w:val="a1"/>
        <w:rPr>
          <w:lang w:eastAsia="ru-RU"/>
        </w:rPr>
      </w:pPr>
    </w:p>
    <w:p w:rsidR="00CF4AB2" w:rsidRPr="000A56FE" w:rsidRDefault="00CF4AB2" w:rsidP="00CF4AB2">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CF4AB2" w:rsidRPr="000A56FE" w:rsidRDefault="00CF4AB2" w:rsidP="00CF4AB2">
      <w:pPr>
        <w:pStyle w:val="a1"/>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CF4AB2" w:rsidRDefault="00CF4AB2" w:rsidP="00CF4AB2">
      <w:pPr>
        <w:ind w:firstLine="567"/>
        <w:jc w:val="both"/>
        <w:rPr>
          <w:rFonts w:cs="Times New Roman"/>
          <w:lang w:eastAsia="ru-RU"/>
        </w:rPr>
      </w:pPr>
      <w:r w:rsidRPr="000A56FE">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95A15">
        <w:rPr>
          <w:rFonts w:cs="Times New Roman"/>
          <w:lang w:eastAsia="ru-RU"/>
        </w:rPr>
        <w:t xml:space="preserve">приказом Министерства </w:t>
      </w:r>
      <w:r>
        <w:rPr>
          <w:rFonts w:cs="Times New Roman"/>
          <w:lang w:eastAsia="ru-RU"/>
        </w:rPr>
        <w:t>тарифной политики Красноярского края.</w:t>
      </w:r>
    </w:p>
    <w:p w:rsidR="00CF4AB2" w:rsidRPr="002E07B1" w:rsidRDefault="00CF4AB2" w:rsidP="00CF4AB2">
      <w:pPr>
        <w:pStyle w:val="a1"/>
        <w:rPr>
          <w:lang w:eastAsia="ru-RU"/>
        </w:rPr>
      </w:pPr>
    </w:p>
    <w:p w:rsidR="00CF4AB2" w:rsidRPr="00E67A26" w:rsidRDefault="00CF4AB2" w:rsidP="00CF4AB2">
      <w:pPr>
        <w:pStyle w:val="2"/>
        <w:ind w:left="0" w:firstLine="0"/>
        <w:rPr>
          <w:szCs w:val="22"/>
        </w:rPr>
      </w:pPr>
      <w:bookmarkStart w:id="339" w:name="_Toc147153472"/>
      <w:bookmarkStart w:id="340" w:name="_Toc147480888"/>
      <w:r>
        <w:t>1.11.3</w:t>
      </w:r>
      <w:hyperlink r:id="rId128" w:anchor="bookmark99" w:history="1">
        <w:r w:rsidRPr="00E67A26">
          <w:rPr>
            <w:szCs w:val="22"/>
          </w:rPr>
          <w:t>Описание платы за подключение к системе теплоснабжения</w:t>
        </w:r>
        <w:bookmarkEnd w:id="339"/>
        <w:bookmarkEnd w:id="340"/>
      </w:hyperlink>
    </w:p>
    <w:p w:rsidR="00CF4AB2" w:rsidRDefault="00CF4AB2" w:rsidP="00CF4AB2">
      <w:pPr>
        <w:ind w:firstLine="709"/>
        <w:rPr>
          <w:lang w:eastAsia="ru-RU"/>
        </w:rPr>
      </w:pPr>
    </w:p>
    <w:p w:rsidR="00CF4AB2" w:rsidRPr="000C3F74" w:rsidRDefault="00CF4AB2" w:rsidP="00CF4AB2">
      <w:pPr>
        <w:ind w:firstLine="709"/>
        <w:rPr>
          <w:lang w:eastAsia="ru-RU"/>
        </w:rPr>
      </w:pPr>
      <w:r w:rsidRPr="000C3F74">
        <w:rPr>
          <w:lang w:eastAsia="ru-RU"/>
        </w:rPr>
        <w:t>Плата за подключение к системе теплоснабжения не установлена.</w:t>
      </w:r>
    </w:p>
    <w:p w:rsidR="00CF4AB2" w:rsidRPr="00CC71E4" w:rsidRDefault="00CF4AB2" w:rsidP="00CF4AB2"/>
    <w:p w:rsidR="00CF4AB2" w:rsidRPr="00E67A26" w:rsidRDefault="00CF4AB2" w:rsidP="00CF4AB2">
      <w:pPr>
        <w:pStyle w:val="2"/>
        <w:ind w:left="0" w:firstLine="0"/>
        <w:rPr>
          <w:szCs w:val="22"/>
        </w:rPr>
      </w:pPr>
      <w:bookmarkStart w:id="341" w:name="_Toc147153473"/>
      <w:bookmarkStart w:id="342" w:name="_Toc147480889"/>
      <w:r>
        <w:t>1.11.4</w:t>
      </w:r>
      <w:hyperlink r:id="rId129" w:anchor="bookmark100" w:history="1">
        <w:r w:rsidRPr="00E67A26">
          <w:rPr>
            <w:szCs w:val="22"/>
          </w:rPr>
          <w:t>Описание платы за услуги по поддержанию резервной тепловой мощности, в том</w:t>
        </w:r>
      </w:hyperlink>
      <w:r w:rsidR="00AB39F6">
        <w:t xml:space="preserve"> </w:t>
      </w:r>
      <w:hyperlink r:id="rId130" w:anchor="bookmark100" w:history="1">
        <w:r w:rsidRPr="00E67A26">
          <w:rPr>
            <w:szCs w:val="22"/>
          </w:rPr>
          <w:t>числе для социально значимых категорий потребителе</w:t>
        </w:r>
        <w:bookmarkEnd w:id="341"/>
        <w:bookmarkEnd w:id="342"/>
      </w:hyperlink>
    </w:p>
    <w:p w:rsidR="00CF4AB2" w:rsidRDefault="00CF4AB2" w:rsidP="00CF4AB2">
      <w:pPr>
        <w:ind w:firstLine="709"/>
        <w:rPr>
          <w:lang w:eastAsia="ru-RU"/>
        </w:rPr>
      </w:pPr>
    </w:p>
    <w:p w:rsidR="00CF4AB2" w:rsidRPr="00D20DC7" w:rsidRDefault="00CF4AB2" w:rsidP="00CF4AB2">
      <w:pPr>
        <w:ind w:firstLine="709"/>
        <w:rPr>
          <w:lang w:eastAsia="ru-RU"/>
        </w:rPr>
      </w:pPr>
      <w:r w:rsidRPr="00D20DC7">
        <w:rPr>
          <w:lang w:eastAsia="ru-RU"/>
        </w:rPr>
        <w:t>Плата за поддержание резервной мощности не предусмотрена.</w:t>
      </w:r>
    </w:p>
    <w:p w:rsidR="00CF4AB2" w:rsidRPr="00CC71E4" w:rsidRDefault="00CF4AB2" w:rsidP="00CF4AB2"/>
    <w:p w:rsidR="00CF4AB2" w:rsidRPr="0069052B" w:rsidRDefault="00CF4AB2" w:rsidP="00CF4AB2">
      <w:pPr>
        <w:pStyle w:val="2"/>
        <w:ind w:left="0" w:firstLine="0"/>
      </w:pPr>
      <w:bookmarkStart w:id="343" w:name="_Toc45614844"/>
      <w:bookmarkStart w:id="344" w:name="_Toc54952889"/>
      <w:bookmarkStart w:id="345" w:name="_Toc147153474"/>
      <w:bookmarkStart w:id="346" w:name="_Toc147480890"/>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3"/>
      <w:bookmarkEnd w:id="344"/>
      <w:bookmarkEnd w:id="345"/>
      <w:bookmarkEnd w:id="346"/>
    </w:p>
    <w:p w:rsidR="00CF4AB2" w:rsidRPr="0069052B" w:rsidRDefault="00CF4AB2" w:rsidP="00CF4AB2">
      <w:pPr>
        <w:rPr>
          <w:lang w:eastAsia="ru-RU"/>
        </w:rPr>
      </w:pPr>
    </w:p>
    <w:p w:rsidR="00CF4AB2" w:rsidRPr="00D20DC7" w:rsidRDefault="00CF4AB2" w:rsidP="00CF4AB2">
      <w:pPr>
        <w:pStyle w:val="a1"/>
        <w:ind w:firstLine="567"/>
        <w:rPr>
          <w:lang w:eastAsia="ru-RU"/>
        </w:rPr>
      </w:pPr>
      <w:r w:rsidRPr="0069052B">
        <w:rPr>
          <w:rFonts w:cs="Times New Roman"/>
          <w:lang w:eastAsia="ru-RU"/>
        </w:rPr>
        <w:t>Потребители в утвержденных ценовых зонах отсутствуют.</w:t>
      </w:r>
    </w:p>
    <w:p w:rsidR="00CF4AB2" w:rsidRPr="00CC71E4" w:rsidRDefault="00CF4AB2" w:rsidP="00CF4AB2"/>
    <w:p w:rsidR="00CF4AB2" w:rsidRPr="00552325" w:rsidRDefault="00CF4AB2" w:rsidP="00CF4AB2">
      <w:pPr>
        <w:pStyle w:val="2"/>
        <w:ind w:left="0" w:firstLine="0"/>
      </w:pPr>
      <w:bookmarkStart w:id="347" w:name="_Toc45614845"/>
      <w:bookmarkStart w:id="348" w:name="_Toc54952890"/>
      <w:bookmarkStart w:id="349" w:name="_Toc147153475"/>
      <w:bookmarkStart w:id="350" w:name="_Toc147480891"/>
      <w:bookmarkStart w:id="351" w:name="_Toc29998124"/>
      <w:bookmarkStart w:id="352" w:name="_Toc30058687"/>
      <w:bookmarkStart w:id="353"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7"/>
      <w:bookmarkEnd w:id="348"/>
      <w:bookmarkEnd w:id="349"/>
      <w:bookmarkEnd w:id="350"/>
    </w:p>
    <w:p w:rsidR="00CF4AB2" w:rsidRPr="00552325" w:rsidRDefault="00CF4AB2" w:rsidP="00CF4AB2">
      <w:pPr>
        <w:rPr>
          <w:lang w:eastAsia="ru-RU"/>
        </w:rPr>
      </w:pPr>
    </w:p>
    <w:p w:rsidR="00CF4AB2" w:rsidRPr="00552325" w:rsidRDefault="00CF4AB2" w:rsidP="00CF4AB2">
      <w:pPr>
        <w:pStyle w:val="a1"/>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351"/>
      <w:bookmarkEnd w:id="352"/>
      <w:bookmarkEnd w:id="353"/>
    </w:p>
    <w:p w:rsidR="00CF4AB2" w:rsidRPr="00CC71E4" w:rsidRDefault="00CF4AB2" w:rsidP="00CF4AB2"/>
    <w:p w:rsidR="00CF4AB2" w:rsidRPr="003911C9" w:rsidRDefault="00CF4AB2" w:rsidP="00CF4AB2">
      <w:pPr>
        <w:pStyle w:val="2"/>
        <w:ind w:left="0" w:firstLine="0"/>
        <w:rPr>
          <w:szCs w:val="22"/>
        </w:rPr>
      </w:pPr>
      <w:bookmarkStart w:id="354" w:name="_Toc53926957"/>
      <w:bookmarkStart w:id="355" w:name="_Toc54952884"/>
      <w:bookmarkStart w:id="356" w:name="_Toc147153476"/>
      <w:bookmarkStart w:id="357" w:name="_Toc147480892"/>
      <w:r>
        <w:t>1.11.7</w:t>
      </w:r>
      <w:r w:rsidRPr="003911C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4"/>
      <w:bookmarkEnd w:id="355"/>
      <w:bookmarkEnd w:id="356"/>
      <w:bookmarkEnd w:id="357"/>
    </w:p>
    <w:p w:rsidR="00CF4AB2" w:rsidRPr="003911C9" w:rsidRDefault="00CF4AB2" w:rsidP="00CF4AB2"/>
    <w:p w:rsidR="00CF4AB2" w:rsidRPr="00CE0EA1" w:rsidRDefault="00CF4AB2" w:rsidP="00CF4AB2">
      <w:pPr>
        <w:pStyle w:val="afa"/>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хиз</w:t>
      </w:r>
      <w:r w:rsidRPr="003911C9">
        <w:rPr>
          <w:spacing w:val="-1"/>
        </w:rPr>
        <w:t>ме</w:t>
      </w:r>
      <w:r w:rsidRPr="003911C9">
        <w:t>н</w:t>
      </w:r>
      <w:r w:rsidRPr="003911C9">
        <w:rPr>
          <w:spacing w:val="-1"/>
        </w:rPr>
        <w:t>е</w:t>
      </w:r>
      <w:r w:rsidRPr="003911C9">
        <w:t>н</w:t>
      </w:r>
      <w:r w:rsidRPr="003911C9">
        <w:rPr>
          <w:spacing w:val="-2"/>
        </w:rPr>
        <w:t>и</w:t>
      </w:r>
      <w:r w:rsidRPr="003911C9">
        <w:t>йвпрогн</w:t>
      </w:r>
      <w:r w:rsidRPr="003911C9">
        <w:rPr>
          <w:spacing w:val="-3"/>
        </w:rPr>
        <w:t>о</w:t>
      </w:r>
      <w:r w:rsidRPr="003911C9">
        <w:t>з</w:t>
      </w:r>
      <w:r w:rsidRPr="003911C9">
        <w:rPr>
          <w:spacing w:val="-1"/>
        </w:rPr>
        <w:t>а</w:t>
      </w:r>
      <w:r w:rsidRPr="003911C9">
        <w:t>хт</w:t>
      </w:r>
      <w:r w:rsidRPr="003911C9">
        <w:rPr>
          <w:spacing w:val="-1"/>
        </w:rPr>
        <w:t>а</w:t>
      </w:r>
      <w:r w:rsidRPr="003911C9">
        <w:t>р</w:t>
      </w:r>
      <w:r w:rsidRPr="003911C9">
        <w:rPr>
          <w:spacing w:val="-2"/>
        </w:rPr>
        <w:t>и</w:t>
      </w:r>
      <w:r w:rsidRPr="003911C9">
        <w:t>фовнепроизо</w:t>
      </w:r>
      <w:r w:rsidRPr="003911C9">
        <w:rPr>
          <w:spacing w:val="-3"/>
        </w:rPr>
        <w:t>ш</w:t>
      </w:r>
      <w:r w:rsidRPr="003911C9">
        <w:t>ло.</w:t>
      </w:r>
      <w:r w:rsidRPr="003911C9">
        <w:rPr>
          <w:spacing w:val="-2"/>
        </w:rPr>
        <w:t>В</w:t>
      </w:r>
      <w:r w:rsidRPr="003911C9">
        <w:rPr>
          <w:spacing w:val="-1"/>
        </w:rPr>
        <w:t>е</w:t>
      </w:r>
      <w:r w:rsidRPr="003911C9">
        <w:t>л</w:t>
      </w:r>
      <w:r w:rsidRPr="003911C9">
        <w:rPr>
          <w:spacing w:val="1"/>
        </w:rPr>
        <w:t>и</w:t>
      </w:r>
      <w:r w:rsidRPr="003911C9">
        <w:rPr>
          <w:spacing w:val="-1"/>
        </w:rPr>
        <w:t>ч</w:t>
      </w:r>
      <w:r w:rsidRPr="003911C9">
        <w:t>инызаотч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00AB39F6">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00AB39F6">
        <w:t xml:space="preserve"> </w:t>
      </w:r>
      <w:r w:rsidRPr="003911C9">
        <w:t>ро</w:t>
      </w:r>
      <w:r w:rsidRPr="003911C9">
        <w:rPr>
          <w:spacing w:val="-1"/>
        </w:rPr>
        <w:t>с</w:t>
      </w:r>
      <w:r w:rsidRPr="003911C9">
        <w:t>т</w:t>
      </w:r>
      <w:r w:rsidRPr="003911C9">
        <w:rPr>
          <w:spacing w:val="-1"/>
        </w:rPr>
        <w:t>а</w:t>
      </w:r>
      <w:r w:rsidRPr="003911C9">
        <w:t>.</w:t>
      </w:r>
    </w:p>
    <w:p w:rsidR="00CF4AB2" w:rsidRPr="00CC71E4" w:rsidRDefault="00CF4AB2" w:rsidP="00CF4AB2"/>
    <w:p w:rsidR="00CF4AB2" w:rsidRPr="005863AF" w:rsidRDefault="00D40B3A" w:rsidP="00CF4AB2">
      <w:pPr>
        <w:pStyle w:val="2"/>
        <w:ind w:left="0" w:firstLine="0"/>
      </w:pPr>
      <w:hyperlink r:id="rId131" w:anchor="bookmark101" w:history="1">
        <w:bookmarkStart w:id="358" w:name="_Toc54952891"/>
        <w:bookmarkStart w:id="359" w:name="_Toc147480893"/>
        <w:r w:rsidR="00CF4AB2" w:rsidRPr="005863AF">
          <w:t xml:space="preserve">Часть </w:t>
        </w:r>
        <w:r w:rsidR="00CF4AB2">
          <w:t>12</w:t>
        </w:r>
        <w:r w:rsidR="00CF4AB2" w:rsidRPr="005863AF">
          <w:t>. ОПИСАНИЕ СУЩЕСТВУЮЩИХ ТЕХНИЧЕСКИХ И ТЕХНОЛОГИЧЕСКИХ</w:t>
        </w:r>
      </w:hyperlink>
      <w:hyperlink r:id="rId132" w:anchor="bookmark101" w:history="1">
        <w:r w:rsidR="00CF4AB2" w:rsidRPr="005863AF">
          <w:t>ПРОБЛЕМ В СИСТЕМАХ ТЕПЛОСНАБЖЕНИЯ</w:t>
        </w:r>
      </w:hyperlink>
      <w:r w:rsidR="00CF4AB2" w:rsidRPr="005863AF">
        <w:t xml:space="preserve"> ПОСЕЛЕНИЯ, ГОРОДСКОГО ОКРУГА, ГОРОДА ФЕДЕРАЛЬНОГО ЗНАЧЕНИЯ</w:t>
      </w:r>
      <w:bookmarkEnd w:id="358"/>
      <w:bookmarkEnd w:id="359"/>
    </w:p>
    <w:p w:rsidR="00CF4AB2" w:rsidRPr="005863AF" w:rsidRDefault="00CF4AB2" w:rsidP="00CF4AB2">
      <w:pPr>
        <w:pStyle w:val="a1"/>
        <w:rPr>
          <w:lang w:eastAsia="ru-RU"/>
        </w:rPr>
      </w:pPr>
    </w:p>
    <w:p w:rsidR="00CF4AB2" w:rsidRPr="005863AF" w:rsidRDefault="00CF4AB2" w:rsidP="00CF4AB2">
      <w:pPr>
        <w:pStyle w:val="2"/>
        <w:ind w:left="0" w:firstLine="0"/>
        <w:rPr>
          <w:szCs w:val="22"/>
        </w:rPr>
      </w:pPr>
      <w:bookmarkStart w:id="360" w:name="_Toc45099648"/>
      <w:bookmarkStart w:id="361" w:name="_Toc45614847"/>
      <w:bookmarkStart w:id="362" w:name="_Toc54952893"/>
      <w:bookmarkStart w:id="363" w:name="_Toc147153478"/>
      <w:bookmarkStart w:id="364" w:name="_Toc147480894"/>
      <w:r w:rsidRPr="005863AF">
        <w:rPr>
          <w:szCs w:val="22"/>
        </w:rPr>
        <w:t xml:space="preserve">1.12.1 </w:t>
      </w:r>
      <w:hyperlink r:id="rId133" w:anchor="bookmark102" w:history="1">
        <w:r w:rsidRPr="005863AF">
          <w:rPr>
            <w:szCs w:val="22"/>
          </w:rPr>
          <w:t>Описание существующих проблем организации качественного теплоснабжения</w:t>
        </w:r>
        <w:bookmarkEnd w:id="360"/>
      </w:hyperlink>
      <w:r w:rsidRPr="005863AF">
        <w:t>(перечень причин, приводящих к снижению качества теплоснабжения, включая проблемы в работе теплопотребляющих установок потребителей)</w:t>
      </w:r>
      <w:bookmarkEnd w:id="361"/>
      <w:bookmarkEnd w:id="362"/>
      <w:bookmarkEnd w:id="363"/>
      <w:bookmarkEnd w:id="364"/>
    </w:p>
    <w:p w:rsidR="00CF4AB2" w:rsidRPr="00502587" w:rsidRDefault="00CF4AB2" w:rsidP="00CF4AB2">
      <w:pPr>
        <w:pStyle w:val="afa"/>
        <w:kinsoku w:val="0"/>
        <w:overflowPunct w:val="0"/>
        <w:spacing w:before="1" w:line="279" w:lineRule="auto"/>
        <w:ind w:left="0" w:right="113"/>
        <w:jc w:val="both"/>
      </w:pPr>
      <w:bookmarkStart w:id="365" w:name="_Toc30058762"/>
      <w:bookmarkStart w:id="366" w:name="_Toc31810113"/>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00AB39F6">
        <w:rPr>
          <w:rFonts w:eastAsia="Times New Roman" w:cs="Times New Roman"/>
          <w:spacing w:val="-1"/>
          <w:szCs w:val="24"/>
        </w:rPr>
        <w:t xml:space="preserve"> </w:t>
      </w:r>
      <w:r w:rsidRPr="00C34F68">
        <w:rPr>
          <w:rFonts w:eastAsia="Times New Roman" w:cs="Times New Roman"/>
          <w:spacing w:val="-1"/>
          <w:szCs w:val="24"/>
        </w:rPr>
        <w:t>комплекса</w:t>
      </w:r>
      <w:r w:rsidR="00AB39F6">
        <w:rPr>
          <w:rFonts w:eastAsia="Times New Roman" w:cs="Times New Roman"/>
          <w:spacing w:val="-1"/>
          <w:szCs w:val="24"/>
        </w:rPr>
        <w:t xml:space="preserve"> </w:t>
      </w:r>
      <w:r w:rsidRPr="00C34F68">
        <w:rPr>
          <w:rFonts w:eastAsia="Times New Roman" w:cs="Times New Roman"/>
          <w:spacing w:val="-1"/>
          <w:szCs w:val="24"/>
        </w:rPr>
        <w:t>существующих</w:t>
      </w:r>
      <w:r w:rsidR="00AB39F6">
        <w:rPr>
          <w:rFonts w:eastAsia="Times New Roman" w:cs="Times New Roman"/>
          <w:spacing w:val="-1"/>
          <w:szCs w:val="24"/>
        </w:rPr>
        <w:t xml:space="preserve"> </w:t>
      </w:r>
      <w:r w:rsidRPr="00C34F68">
        <w:rPr>
          <w:rFonts w:eastAsia="Times New Roman" w:cs="Times New Roman"/>
          <w:szCs w:val="24"/>
        </w:rPr>
        <w:t>проблем организации</w:t>
      </w:r>
      <w:r w:rsidR="00E953B8">
        <w:rPr>
          <w:rFonts w:eastAsia="Times New Roman" w:cs="Times New Roman"/>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00E953B8">
        <w:rPr>
          <w:rFonts w:eastAsia="Times New Roman" w:cs="Times New Roman"/>
          <w:b/>
          <w:bCs/>
          <w:i/>
          <w:iCs/>
          <w:szCs w:val="24"/>
        </w:rPr>
        <w:t xml:space="preserve"> </w:t>
      </w:r>
      <w:r w:rsidRPr="00C34F68">
        <w:rPr>
          <w:rFonts w:eastAsia="Times New Roman" w:cs="Times New Roman"/>
          <w:spacing w:val="-1"/>
          <w:szCs w:val="24"/>
        </w:rPr>
        <w:t>можно</w:t>
      </w:r>
      <w:r w:rsidR="00E953B8">
        <w:rPr>
          <w:rFonts w:eastAsia="Times New Roman" w:cs="Times New Roman"/>
          <w:spacing w:val="-1"/>
          <w:szCs w:val="24"/>
        </w:rPr>
        <w:t xml:space="preserve"> </w:t>
      </w:r>
      <w:r w:rsidRPr="00C34F68">
        <w:rPr>
          <w:rFonts w:eastAsia="Times New Roman" w:cs="Times New Roman"/>
          <w:szCs w:val="24"/>
        </w:rPr>
        <w:t>выделить</w:t>
      </w:r>
      <w:r w:rsidR="00E953B8">
        <w:rPr>
          <w:rFonts w:eastAsia="Times New Roman" w:cs="Times New Roman"/>
          <w:szCs w:val="24"/>
        </w:rPr>
        <w:t xml:space="preserve"> </w:t>
      </w:r>
      <w:r w:rsidRPr="00C34F68">
        <w:rPr>
          <w:rFonts w:eastAsia="Times New Roman" w:cs="Times New Roman"/>
          <w:spacing w:val="-1"/>
          <w:szCs w:val="24"/>
        </w:rPr>
        <w:t>следующие</w:t>
      </w:r>
      <w:r w:rsidR="00E953B8">
        <w:rPr>
          <w:rFonts w:eastAsia="Times New Roman" w:cs="Times New Roman"/>
          <w:spacing w:val="-1"/>
          <w:szCs w:val="24"/>
        </w:rPr>
        <w:t xml:space="preserve"> </w:t>
      </w:r>
      <w:r w:rsidRPr="00C34F68">
        <w:rPr>
          <w:rFonts w:eastAsia="Times New Roman" w:cs="Times New Roman"/>
          <w:szCs w:val="24"/>
        </w:rPr>
        <w:t>составляющие:</w:t>
      </w:r>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rsidR="00CF4AB2" w:rsidRPr="00C34F68" w:rsidRDefault="00CF4AB2" w:rsidP="00CF4AB2">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00E953B8">
        <w:rPr>
          <w:rFonts w:eastAsia="Calibri" w:cs="Times New Roman"/>
          <w:spacing w:val="1"/>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сетей</w:t>
      </w:r>
      <w:r w:rsidR="00E953B8">
        <w:rPr>
          <w:rFonts w:eastAsia="Calibri" w:cs="Times New Roman"/>
          <w:spacing w:val="-1"/>
        </w:rPr>
        <w:t xml:space="preserve"> </w:t>
      </w:r>
      <w:r w:rsidRPr="00C34F68">
        <w:rPr>
          <w:rFonts w:eastAsia="Calibri" w:cs="Times New Roman"/>
        </w:rPr>
        <w:t>-</w:t>
      </w:r>
      <w:r w:rsidRPr="00C34F68">
        <w:rPr>
          <w:rFonts w:eastAsia="Calibri" w:cs="Times New Roman"/>
          <w:spacing w:val="-1"/>
        </w:rPr>
        <w:t>это</w:t>
      </w:r>
      <w:r w:rsidR="00E953B8">
        <w:rPr>
          <w:rFonts w:eastAsia="Calibri" w:cs="Times New Roman"/>
          <w:spacing w:val="-1"/>
        </w:rPr>
        <w:t xml:space="preserve"> </w:t>
      </w:r>
      <w:r w:rsidRPr="00C34F68">
        <w:rPr>
          <w:rFonts w:eastAsia="Calibri" w:cs="Times New Roman"/>
        </w:rPr>
        <w:t>наиболее</w:t>
      </w:r>
      <w:r w:rsidR="00E953B8">
        <w:rPr>
          <w:rFonts w:eastAsia="Calibri" w:cs="Times New Roman"/>
        </w:rPr>
        <w:t xml:space="preserve"> </w:t>
      </w:r>
      <w:r w:rsidRPr="00C34F68">
        <w:rPr>
          <w:rFonts w:eastAsia="Calibri" w:cs="Times New Roman"/>
          <w:spacing w:val="-1"/>
        </w:rPr>
        <w:t>существенная</w:t>
      </w:r>
      <w:r w:rsidR="00E953B8">
        <w:rPr>
          <w:rFonts w:eastAsia="Calibri" w:cs="Times New Roman"/>
          <w:spacing w:val="-1"/>
        </w:rPr>
        <w:t xml:space="preserve"> </w:t>
      </w:r>
      <w:r w:rsidRPr="00C34F68">
        <w:rPr>
          <w:rFonts w:eastAsia="Calibri" w:cs="Times New Roman"/>
        </w:rPr>
        <w:t>проблема</w:t>
      </w:r>
      <w:r w:rsidR="00E953B8">
        <w:rPr>
          <w:rFonts w:eastAsia="Calibri" w:cs="Times New Roman"/>
        </w:rPr>
        <w:t xml:space="preserve"> </w:t>
      </w:r>
      <w:r w:rsidRPr="00C34F68">
        <w:rPr>
          <w:rFonts w:eastAsia="Calibri" w:cs="Times New Roman"/>
          <w:spacing w:val="-1"/>
        </w:rPr>
        <w:t>организации</w:t>
      </w:r>
      <w:r w:rsidR="00E953B8">
        <w:rPr>
          <w:rFonts w:eastAsia="Calibri" w:cs="Times New Roman"/>
          <w:spacing w:val="-1"/>
        </w:rPr>
        <w:t xml:space="preserve"> </w:t>
      </w:r>
      <w:r w:rsidRPr="00C34F68">
        <w:rPr>
          <w:rFonts w:eastAsia="Calibri" w:cs="Times New Roman"/>
          <w:spacing w:val="-1"/>
        </w:rPr>
        <w:t>качественного</w:t>
      </w:r>
      <w:r w:rsidR="00E953B8">
        <w:rPr>
          <w:rFonts w:eastAsia="Calibri" w:cs="Times New Roman"/>
          <w:spacing w:val="-1"/>
        </w:rPr>
        <w:t xml:space="preserve"> </w:t>
      </w:r>
      <w:r w:rsidRPr="00C34F68">
        <w:rPr>
          <w:rFonts w:eastAsia="Calibri" w:cs="Times New Roman"/>
          <w:spacing w:val="-1"/>
        </w:rPr>
        <w:t>теплоснабжения.</w:t>
      </w:r>
      <w:r w:rsidR="00E953B8">
        <w:rPr>
          <w:rFonts w:eastAsia="Calibri" w:cs="Times New Roman"/>
          <w:spacing w:val="-1"/>
        </w:rPr>
        <w:t xml:space="preserve"> </w:t>
      </w:r>
      <w:r w:rsidRPr="00C34F68">
        <w:rPr>
          <w:rFonts w:eastAsia="Calibri" w:cs="Times New Roman"/>
          <w:spacing w:val="-1"/>
        </w:rPr>
        <w:t>Старение</w:t>
      </w:r>
      <w:r w:rsidR="00E953B8">
        <w:rPr>
          <w:rFonts w:eastAsia="Calibri" w:cs="Times New Roman"/>
          <w:spacing w:val="-1"/>
        </w:rPr>
        <w:t xml:space="preserve"> </w:t>
      </w:r>
      <w:r w:rsidRPr="00C34F68">
        <w:rPr>
          <w:rFonts w:eastAsia="Calibri" w:cs="Times New Roman"/>
        </w:rPr>
        <w:t>тепловых</w:t>
      </w:r>
      <w:r w:rsidR="00E953B8">
        <w:rPr>
          <w:rFonts w:eastAsia="Calibri" w:cs="Times New Roman"/>
        </w:rPr>
        <w:t xml:space="preserve"> </w:t>
      </w:r>
      <w:r w:rsidRPr="00C34F68">
        <w:rPr>
          <w:rFonts w:eastAsia="Calibri" w:cs="Times New Roman"/>
          <w:spacing w:val="-1"/>
        </w:rPr>
        <w:t>сетей</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spacing w:val="-1"/>
        </w:rPr>
        <w:t>как</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надежности,</w:t>
      </w:r>
      <w:r w:rsidR="00E953B8">
        <w:rPr>
          <w:rFonts w:eastAsia="Calibri" w:cs="Times New Roman"/>
          <w:spacing w:val="-1"/>
        </w:rPr>
        <w:t xml:space="preserve"> </w:t>
      </w:r>
      <w:r w:rsidRPr="00C34F68">
        <w:rPr>
          <w:rFonts w:eastAsia="Calibri" w:cs="Times New Roman"/>
        </w:rPr>
        <w:t>вызванному</w:t>
      </w:r>
      <w:r w:rsidR="00E953B8">
        <w:rPr>
          <w:rFonts w:eastAsia="Calibri" w:cs="Times New Roman"/>
        </w:rPr>
        <w:t xml:space="preserve"> </w:t>
      </w:r>
      <w:r w:rsidRPr="00C34F68">
        <w:rPr>
          <w:rFonts w:eastAsia="Calibri" w:cs="Times New Roman"/>
        </w:rPr>
        <w:t>коррозией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усталостью</w:t>
      </w:r>
      <w:r w:rsidR="00E953B8">
        <w:rPr>
          <w:rFonts w:eastAsia="Calibri" w:cs="Times New Roman"/>
          <w:spacing w:val="-1"/>
        </w:rPr>
        <w:t xml:space="preserve"> </w:t>
      </w:r>
      <w:r w:rsidRPr="00C34F68">
        <w:rPr>
          <w:rFonts w:eastAsia="Calibri" w:cs="Times New Roman"/>
          <w:spacing w:val="-1"/>
        </w:rPr>
        <w:t>металла,</w:t>
      </w:r>
      <w:r w:rsidR="00E953B8">
        <w:rPr>
          <w:rFonts w:eastAsia="Calibri" w:cs="Times New Roman"/>
          <w:spacing w:val="-1"/>
        </w:rPr>
        <w:t xml:space="preserve"> </w:t>
      </w:r>
      <w:r w:rsidRPr="00C34F68">
        <w:rPr>
          <w:rFonts w:eastAsia="Calibri" w:cs="Times New Roman"/>
          <w:spacing w:val="-1"/>
        </w:rPr>
        <w:t>так</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разрушению</w:t>
      </w:r>
      <w:r w:rsidR="00E953B8">
        <w:rPr>
          <w:rFonts w:eastAsia="Calibri" w:cs="Times New Roman"/>
          <w:spacing w:val="-1"/>
        </w:rPr>
        <w:t xml:space="preserve"> </w:t>
      </w:r>
      <w:r w:rsidRPr="00C34F68">
        <w:rPr>
          <w:rFonts w:eastAsia="Calibri" w:cs="Times New Roman"/>
          <w:spacing w:val="-1"/>
        </w:rPr>
        <w:t>изоляции</w:t>
      </w:r>
      <w:r w:rsidR="00E953B8">
        <w:rPr>
          <w:rFonts w:eastAsia="Calibri" w:cs="Times New Roman"/>
          <w:spacing w:val="-1"/>
        </w:rPr>
        <w:t xml:space="preserve"> </w:t>
      </w:r>
      <w:r w:rsidRPr="00C34F68">
        <w:rPr>
          <w:rFonts w:eastAsia="Calibri" w:cs="Times New Roman"/>
          <w:spacing w:val="-1"/>
        </w:rPr>
        <w:t>.Разрушение</w:t>
      </w:r>
      <w:r w:rsidR="00E953B8">
        <w:rPr>
          <w:rFonts w:eastAsia="Calibri" w:cs="Times New Roman"/>
          <w:spacing w:val="-1"/>
        </w:rPr>
        <w:t xml:space="preserve"> </w:t>
      </w:r>
      <w:r w:rsidRPr="00C34F68">
        <w:rPr>
          <w:rFonts w:eastAsia="Calibri" w:cs="Times New Roman"/>
          <w:spacing w:val="-1"/>
        </w:rPr>
        <w:t>изоляции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свою</w:t>
      </w:r>
      <w:r w:rsidR="00E953B8">
        <w:rPr>
          <w:rFonts w:eastAsia="Calibri" w:cs="Times New Roman"/>
          <w:spacing w:val="-1"/>
        </w:rPr>
        <w:t xml:space="preserve"> </w:t>
      </w:r>
      <w:r w:rsidRPr="00C34F68">
        <w:rPr>
          <w:rFonts w:eastAsia="Calibri" w:cs="Times New Roman"/>
        </w:rPr>
        <w:t>оче</w:t>
      </w:r>
      <w:r w:rsidRPr="00C34F68">
        <w:rPr>
          <w:rFonts w:eastAsia="Calibri" w:cs="Times New Roman"/>
          <w:spacing w:val="-1"/>
        </w:rPr>
        <w:t>редь</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spacing w:val="-1"/>
        </w:rPr>
        <w:t>тепловым</w:t>
      </w:r>
      <w:r w:rsidR="00E953B8">
        <w:rPr>
          <w:rFonts w:eastAsia="Calibri" w:cs="Times New Roman"/>
          <w:spacing w:val="-1"/>
        </w:rPr>
        <w:t xml:space="preserve"> </w:t>
      </w:r>
      <w:r w:rsidRPr="00C34F68">
        <w:rPr>
          <w:rFonts w:eastAsia="Calibri" w:cs="Times New Roman"/>
          <w:spacing w:val="-1"/>
        </w:rPr>
        <w:t>потерям</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значительному</w:t>
      </w:r>
      <w:r w:rsidR="00E953B8">
        <w:rPr>
          <w:rFonts w:eastAsia="Calibri" w:cs="Times New Roman"/>
          <w:spacing w:val="-1"/>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температуры</w:t>
      </w:r>
      <w:r w:rsidR="00E953B8">
        <w:rPr>
          <w:rFonts w:eastAsia="Calibri" w:cs="Times New Roman"/>
          <w:spacing w:val="-1"/>
        </w:rPr>
        <w:t xml:space="preserve"> </w:t>
      </w:r>
      <w:r w:rsidRPr="00C34F68">
        <w:rPr>
          <w:rFonts w:eastAsia="Calibri" w:cs="Times New Roman"/>
          <w:spacing w:val="-1"/>
        </w:rPr>
        <w:t>теплоносителя</w:t>
      </w:r>
      <w:r w:rsidR="00E953B8">
        <w:rPr>
          <w:rFonts w:eastAsia="Calibri" w:cs="Times New Roman"/>
          <w:spacing w:val="-1"/>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spacing w:val="-1"/>
        </w:rPr>
        <w:t>вводах</w:t>
      </w:r>
      <w:r w:rsidR="00E953B8">
        <w:rPr>
          <w:rFonts w:eastAsia="Calibri" w:cs="Times New Roman"/>
          <w:spacing w:val="-1"/>
        </w:rPr>
        <w:t xml:space="preserve"> </w:t>
      </w:r>
      <w:r w:rsidRPr="00C34F68">
        <w:rPr>
          <w:rFonts w:eastAsia="Calibri" w:cs="Times New Roman"/>
        </w:rPr>
        <w:t>потребителей.</w:t>
      </w:r>
      <w:r w:rsidR="00E953B8">
        <w:rPr>
          <w:rFonts w:eastAsia="Calibri" w:cs="Times New Roman"/>
        </w:rPr>
        <w:t xml:space="preserve"> </w:t>
      </w:r>
      <w:r w:rsidRPr="00C34F68">
        <w:rPr>
          <w:rFonts w:eastAsia="Calibri" w:cs="Times New Roman"/>
          <w:spacing w:val="-1"/>
        </w:rPr>
        <w:t>Отложения,</w:t>
      </w:r>
      <w:r w:rsidR="00E953B8">
        <w:rPr>
          <w:rFonts w:eastAsia="Calibri" w:cs="Times New Roman"/>
          <w:spacing w:val="-1"/>
        </w:rPr>
        <w:t xml:space="preserve">  </w:t>
      </w:r>
      <w:r w:rsidRPr="00C34F68">
        <w:rPr>
          <w:rFonts w:eastAsia="Calibri" w:cs="Times New Roman"/>
          <w:spacing w:val="-1"/>
        </w:rPr>
        <w:t>образовавшиеся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сетях</w:t>
      </w:r>
      <w:r w:rsidR="00E953B8">
        <w:rPr>
          <w:rFonts w:eastAsia="Calibri" w:cs="Times New Roman"/>
          <w:spacing w:val="-1"/>
        </w:rPr>
        <w:t xml:space="preserve"> </w:t>
      </w:r>
      <w:r w:rsidRPr="00C34F68">
        <w:rPr>
          <w:rFonts w:eastAsia="Calibri" w:cs="Times New Roman"/>
        </w:rPr>
        <w:t>за</w:t>
      </w:r>
      <w:r w:rsidR="00E953B8">
        <w:rPr>
          <w:rFonts w:eastAsia="Calibri" w:cs="Times New Roman"/>
        </w:rPr>
        <w:t xml:space="preserve"> </w:t>
      </w:r>
      <w:r w:rsidRPr="00C34F68">
        <w:rPr>
          <w:rFonts w:eastAsia="Calibri" w:cs="Times New Roman"/>
        </w:rPr>
        <w:t>время</w:t>
      </w:r>
      <w:r w:rsidR="00E953B8">
        <w:rPr>
          <w:rFonts w:eastAsia="Calibri" w:cs="Times New Roman"/>
        </w:rPr>
        <w:t xml:space="preserve"> </w:t>
      </w:r>
      <w:r w:rsidRPr="00C34F68">
        <w:rPr>
          <w:rFonts w:eastAsia="Calibri" w:cs="Times New Roman"/>
          <w:spacing w:val="-1"/>
        </w:rPr>
        <w:t>эксплуатации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результате</w:t>
      </w:r>
      <w:r w:rsidR="00E953B8">
        <w:rPr>
          <w:rFonts w:eastAsia="Calibri" w:cs="Times New Roman"/>
          <w:spacing w:val="-1"/>
        </w:rPr>
        <w:t xml:space="preserve"> </w:t>
      </w:r>
      <w:r w:rsidRPr="00C34F68">
        <w:rPr>
          <w:rFonts w:eastAsia="Calibri" w:cs="Times New Roman"/>
        </w:rPr>
        <w:t>коррозии,</w:t>
      </w:r>
      <w:r w:rsidR="00E953B8">
        <w:rPr>
          <w:rFonts w:eastAsia="Calibri" w:cs="Times New Roman"/>
        </w:rPr>
        <w:t xml:space="preserve"> </w:t>
      </w:r>
      <w:r w:rsidRPr="00C34F68">
        <w:rPr>
          <w:rFonts w:eastAsia="Calibri" w:cs="Times New Roman"/>
        </w:rPr>
        <w:t>отложений</w:t>
      </w:r>
      <w:r w:rsidR="00E953B8">
        <w:rPr>
          <w:rFonts w:eastAsia="Calibri" w:cs="Times New Roman"/>
        </w:rPr>
        <w:t xml:space="preserve"> </w:t>
      </w:r>
      <w:r w:rsidRPr="00C34F68">
        <w:rPr>
          <w:rFonts w:eastAsia="Calibri" w:cs="Times New Roman"/>
        </w:rPr>
        <w:t>солей</w:t>
      </w:r>
      <w:r w:rsidR="00E953B8">
        <w:rPr>
          <w:rFonts w:eastAsia="Calibri" w:cs="Times New Roman"/>
        </w:rPr>
        <w:t xml:space="preserve"> </w:t>
      </w:r>
      <w:proofErr w:type="spellStart"/>
      <w:r w:rsidRPr="00C34F68">
        <w:rPr>
          <w:rFonts w:eastAsia="Calibri" w:cs="Times New Roman"/>
          <w:spacing w:val="-1"/>
        </w:rPr>
        <w:t>жесткости</w:t>
      </w:r>
      <w:r w:rsidRPr="00C34F68">
        <w:rPr>
          <w:rFonts w:eastAsia="Calibri" w:cs="Times New Roman"/>
        </w:rPr>
        <w:t>и</w:t>
      </w:r>
      <w:proofErr w:type="spellEnd"/>
      <w:r w:rsidR="00E953B8">
        <w:rPr>
          <w:rFonts w:eastAsia="Calibri" w:cs="Times New Roman"/>
        </w:rPr>
        <w:t xml:space="preserve"> </w:t>
      </w:r>
      <w:r w:rsidRPr="00C34F68">
        <w:rPr>
          <w:rFonts w:eastAsia="Calibri" w:cs="Times New Roman"/>
        </w:rPr>
        <w:t>прочих</w:t>
      </w:r>
      <w:r w:rsidR="00E953B8">
        <w:rPr>
          <w:rFonts w:eastAsia="Calibri" w:cs="Times New Roman"/>
        </w:rPr>
        <w:t xml:space="preserve"> </w:t>
      </w:r>
      <w:r w:rsidRPr="00C34F68">
        <w:rPr>
          <w:rFonts w:eastAsia="Calibri" w:cs="Times New Roman"/>
        </w:rPr>
        <w:t>причин,</w:t>
      </w:r>
      <w:r w:rsidR="00E953B8">
        <w:rPr>
          <w:rFonts w:eastAsia="Calibri" w:cs="Times New Roman"/>
        </w:rPr>
        <w:t xml:space="preserve"> </w:t>
      </w:r>
      <w:r w:rsidRPr="00C34F68">
        <w:rPr>
          <w:rFonts w:eastAsia="Calibri" w:cs="Times New Roman"/>
        </w:rPr>
        <w:t>снижаю</w:t>
      </w:r>
      <w:r w:rsidR="00E953B8">
        <w:rPr>
          <w:rFonts w:eastAsia="Calibri" w:cs="Times New Roman"/>
        </w:rPr>
        <w:t xml:space="preserve"> </w:t>
      </w:r>
      <w:r w:rsidRPr="00C34F68">
        <w:rPr>
          <w:rFonts w:eastAsia="Calibri" w:cs="Times New Roman"/>
        </w:rPr>
        <w:t>т</w:t>
      </w:r>
      <w:r w:rsidRPr="00C34F68">
        <w:rPr>
          <w:rFonts w:eastAsia="Calibri" w:cs="Times New Roman"/>
          <w:spacing w:val="-1"/>
        </w:rPr>
        <w:t>качество</w:t>
      </w:r>
      <w:r w:rsidR="00E953B8">
        <w:rPr>
          <w:rFonts w:eastAsia="Calibri" w:cs="Times New Roman"/>
          <w:spacing w:val="-1"/>
        </w:rPr>
        <w:t xml:space="preserve"> </w:t>
      </w:r>
      <w:r w:rsidRPr="00C34F68">
        <w:rPr>
          <w:rFonts w:eastAsia="Calibri" w:cs="Times New Roman"/>
          <w:spacing w:val="-1"/>
        </w:rPr>
        <w:t>сетевой</w:t>
      </w:r>
      <w:r w:rsidR="00E953B8">
        <w:rPr>
          <w:rFonts w:eastAsia="Calibri" w:cs="Times New Roman"/>
          <w:spacing w:val="-1"/>
        </w:rPr>
        <w:t xml:space="preserve"> </w:t>
      </w:r>
      <w:r w:rsidRPr="00C34F68">
        <w:rPr>
          <w:rFonts w:eastAsia="Calibri" w:cs="Times New Roman"/>
        </w:rPr>
        <w:t>воды.</w:t>
      </w:r>
      <w:r w:rsidR="00E953B8">
        <w:rPr>
          <w:rFonts w:eastAsia="Calibri" w:cs="Times New Roman"/>
        </w:rPr>
        <w:t xml:space="preserve"> </w:t>
      </w:r>
      <w:r w:rsidRPr="00C34F68">
        <w:rPr>
          <w:rFonts w:eastAsia="Calibri" w:cs="Times New Roman"/>
        </w:rPr>
        <w:t>Также</w:t>
      </w:r>
      <w:r w:rsidR="00E953B8">
        <w:rPr>
          <w:rFonts w:eastAsia="Calibri" w:cs="Times New Roman"/>
        </w:rPr>
        <w:t xml:space="preserve"> </w:t>
      </w:r>
      <w:r w:rsidRPr="00C34F68">
        <w:rPr>
          <w:rFonts w:eastAsia="Calibri" w:cs="Times New Roman"/>
        </w:rPr>
        <w:t>отложения</w:t>
      </w:r>
      <w:r w:rsidR="00E953B8">
        <w:rPr>
          <w:rFonts w:eastAsia="Calibri" w:cs="Times New Roman"/>
        </w:rPr>
        <w:t xml:space="preserve"> </w:t>
      </w:r>
      <w:r w:rsidRPr="00C34F68">
        <w:rPr>
          <w:rFonts w:eastAsia="Calibri" w:cs="Times New Roman"/>
          <w:spacing w:val="-2"/>
        </w:rPr>
        <w:t>уменьшают</w:t>
      </w:r>
      <w:r w:rsidR="00E953B8">
        <w:rPr>
          <w:rFonts w:eastAsia="Calibri" w:cs="Times New Roman"/>
          <w:spacing w:val="-2"/>
        </w:rPr>
        <w:t xml:space="preserve"> </w:t>
      </w:r>
      <w:r w:rsidRPr="00C34F68">
        <w:rPr>
          <w:rFonts w:eastAsia="Calibri" w:cs="Times New Roman"/>
        </w:rPr>
        <w:t>проходной</w:t>
      </w:r>
      <w:r w:rsidR="00E953B8">
        <w:rPr>
          <w:rFonts w:eastAsia="Calibri" w:cs="Times New Roman"/>
        </w:rPr>
        <w:t xml:space="preserve"> </w:t>
      </w:r>
      <w:r w:rsidRPr="00C34F68">
        <w:rPr>
          <w:rFonts w:eastAsia="Calibri" w:cs="Times New Roman"/>
          <w:spacing w:val="-1"/>
        </w:rPr>
        <w:t>(внутренний)диаметр</w:t>
      </w:r>
      <w:r w:rsidR="00E953B8">
        <w:rPr>
          <w:rFonts w:eastAsia="Calibri" w:cs="Times New Roman"/>
          <w:spacing w:val="-1"/>
        </w:rPr>
        <w:t xml:space="preserve"> </w:t>
      </w:r>
      <w:r w:rsidRPr="00C34F68">
        <w:rPr>
          <w:rFonts w:eastAsia="Calibri" w:cs="Times New Roman"/>
          <w:spacing w:val="-1"/>
        </w:rPr>
        <w:t>трубопроводов,</w:t>
      </w:r>
      <w:r w:rsidR="00E953B8">
        <w:rPr>
          <w:rFonts w:eastAsia="Calibri" w:cs="Times New Roman"/>
          <w:spacing w:val="-1"/>
        </w:rPr>
        <w:t xml:space="preserve"> </w:t>
      </w:r>
      <w:r w:rsidRPr="00C34F68">
        <w:rPr>
          <w:rFonts w:eastAsia="Calibri" w:cs="Times New Roman"/>
          <w:spacing w:val="-1"/>
        </w:rPr>
        <w:t>что</w:t>
      </w:r>
      <w:r w:rsidR="00E953B8">
        <w:rPr>
          <w:rFonts w:eastAsia="Calibri" w:cs="Times New Roman"/>
          <w:spacing w:val="-1"/>
        </w:rPr>
        <w:t xml:space="preserve"> </w:t>
      </w:r>
      <w:r w:rsidRPr="00C34F68">
        <w:rPr>
          <w:rFonts w:eastAsia="Calibri" w:cs="Times New Roman"/>
          <w:spacing w:val="-1"/>
        </w:rPr>
        <w:t>приводит</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spacing w:val="-1"/>
        </w:rPr>
        <w:t>воды</w:t>
      </w:r>
      <w:r w:rsidR="00E953B8">
        <w:rPr>
          <w:rFonts w:eastAsia="Calibri" w:cs="Times New Roman"/>
          <w:spacing w:val="-1"/>
        </w:rPr>
        <w:t xml:space="preserve"> </w:t>
      </w:r>
      <w:proofErr w:type="spellStart"/>
      <w:r w:rsidRPr="00C34F68">
        <w:rPr>
          <w:rFonts w:eastAsia="Calibri" w:cs="Times New Roman"/>
        </w:rPr>
        <w:t>навводе</w:t>
      </w:r>
      <w:proofErr w:type="spellEnd"/>
      <w:r w:rsidR="00E953B8">
        <w:rPr>
          <w:rFonts w:eastAsia="Calibri" w:cs="Times New Roman"/>
        </w:rPr>
        <w:t xml:space="preserve"> </w:t>
      </w:r>
      <w:r w:rsidRPr="00C34F68">
        <w:rPr>
          <w:rFonts w:eastAsia="Calibri" w:cs="Times New Roman"/>
        </w:rPr>
        <w:t>у</w:t>
      </w:r>
      <w:r w:rsidR="00E953B8">
        <w:rPr>
          <w:rFonts w:eastAsia="Calibri" w:cs="Times New Roman"/>
        </w:rPr>
        <w:t xml:space="preserve"> </w:t>
      </w:r>
      <w:r w:rsidRPr="00C34F68">
        <w:rPr>
          <w:rFonts w:eastAsia="Calibri" w:cs="Times New Roman"/>
        </w:rPr>
        <w:lastRenderedPageBreak/>
        <w:t>потребителей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rPr>
        <w:t>повышению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прямой</w:t>
      </w:r>
      <w:r w:rsidR="00E953B8">
        <w:rPr>
          <w:rFonts w:eastAsia="Calibri" w:cs="Times New Roman"/>
          <w:spacing w:val="-1"/>
        </w:rPr>
        <w:t xml:space="preserve"> </w:t>
      </w:r>
      <w:r w:rsidRPr="00C34F68">
        <w:rPr>
          <w:rFonts w:eastAsia="Calibri" w:cs="Times New Roman"/>
          <w:spacing w:val="-1"/>
        </w:rPr>
        <w:t>магистрали</w:t>
      </w:r>
      <w:r w:rsidR="00E953B8">
        <w:rPr>
          <w:rFonts w:eastAsia="Calibri" w:cs="Times New Roman"/>
          <w:spacing w:val="-1"/>
        </w:rPr>
        <w:t xml:space="preserve"> </w:t>
      </w:r>
      <w:proofErr w:type="spellStart"/>
      <w:r w:rsidRPr="00C34F68">
        <w:rPr>
          <w:rFonts w:eastAsia="Calibri" w:cs="Times New Roman"/>
        </w:rPr>
        <w:t>на</w:t>
      </w:r>
      <w:r w:rsidRPr="00C34F68">
        <w:rPr>
          <w:rFonts w:eastAsia="Calibri" w:cs="Times New Roman"/>
          <w:spacing w:val="-1"/>
        </w:rPr>
        <w:t>источнике</w:t>
      </w:r>
      <w:proofErr w:type="spellEnd"/>
      <w:r w:rsidRPr="00C34F68">
        <w:rPr>
          <w:rFonts w:eastAsia="Calibri" w:cs="Times New Roman"/>
          <w:spacing w:val="-1"/>
        </w:rPr>
        <w:t>,</w:t>
      </w:r>
      <w:r w:rsidR="00E953B8">
        <w:rPr>
          <w:rFonts w:eastAsia="Calibri" w:cs="Times New Roman"/>
          <w:spacing w:val="-1"/>
        </w:rPr>
        <w:t xml:space="preserve"> </w:t>
      </w:r>
      <w:r w:rsidRPr="00C34F68">
        <w:rPr>
          <w:rFonts w:eastAsia="Calibri" w:cs="Times New Roman"/>
          <w:spacing w:val="-1"/>
        </w:rPr>
        <w:t>а,</w:t>
      </w:r>
      <w:r w:rsidR="00E953B8">
        <w:rPr>
          <w:rFonts w:eastAsia="Calibri" w:cs="Times New Roman"/>
          <w:spacing w:val="-1"/>
        </w:rPr>
        <w:t xml:space="preserve"> </w:t>
      </w:r>
      <w:r w:rsidRPr="00C34F68">
        <w:rPr>
          <w:rFonts w:eastAsia="Calibri" w:cs="Times New Roman"/>
          <w:spacing w:val="-1"/>
        </w:rPr>
        <w:t>следовательно,</w:t>
      </w:r>
      <w:r w:rsidR="00E953B8">
        <w:rPr>
          <w:rFonts w:eastAsia="Calibri" w:cs="Times New Roman"/>
          <w:spacing w:val="-1"/>
        </w:rPr>
        <w:t xml:space="preserve"> </w:t>
      </w:r>
      <w:r w:rsidRPr="00C34F68">
        <w:rPr>
          <w:rFonts w:eastAsia="Calibri" w:cs="Times New Roman"/>
          <w:spacing w:val="-1"/>
        </w:rPr>
        <w:t>увеличению</w:t>
      </w:r>
      <w:r w:rsidR="00E953B8">
        <w:rPr>
          <w:rFonts w:eastAsia="Calibri" w:cs="Times New Roman"/>
          <w:spacing w:val="-1"/>
        </w:rPr>
        <w:t xml:space="preserve"> </w:t>
      </w:r>
      <w:r w:rsidRPr="00C34F68">
        <w:rPr>
          <w:rFonts w:eastAsia="Calibri" w:cs="Times New Roman"/>
        </w:rPr>
        <w:t>затрат</w:t>
      </w:r>
      <w:r w:rsidR="00E953B8">
        <w:rPr>
          <w:rFonts w:eastAsia="Calibri" w:cs="Times New Roman"/>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rPr>
        <w:t>электроэнергию</w:t>
      </w:r>
      <w:r w:rsidR="00E953B8">
        <w:rPr>
          <w:rFonts w:eastAsia="Calibri" w:cs="Times New Roman"/>
        </w:rPr>
        <w:t xml:space="preserve"> </w:t>
      </w:r>
      <w:r w:rsidRPr="00C34F68">
        <w:rPr>
          <w:rFonts w:eastAsia="Calibri" w:cs="Times New Roman"/>
          <w:spacing w:val="-1"/>
        </w:rPr>
        <w:t>в</w:t>
      </w:r>
      <w:r w:rsidR="00E953B8">
        <w:rPr>
          <w:rFonts w:eastAsia="Calibri" w:cs="Times New Roman"/>
          <w:spacing w:val="-1"/>
        </w:rPr>
        <w:t xml:space="preserve"> </w:t>
      </w:r>
      <w:r w:rsidRPr="00C34F68">
        <w:rPr>
          <w:rFonts w:eastAsia="Calibri" w:cs="Times New Roman"/>
          <w:spacing w:val="-1"/>
        </w:rPr>
        <w:t>следствие</w:t>
      </w:r>
      <w:r w:rsidR="00E953B8">
        <w:rPr>
          <w:rFonts w:eastAsia="Calibri" w:cs="Times New Roman"/>
          <w:spacing w:val="-1"/>
        </w:rPr>
        <w:t xml:space="preserve"> </w:t>
      </w:r>
      <w:r w:rsidRPr="00C34F68">
        <w:rPr>
          <w:rFonts w:eastAsia="Calibri" w:cs="Times New Roman"/>
        </w:rPr>
        <w:t>необходимости</w:t>
      </w:r>
      <w:r w:rsidR="00E953B8">
        <w:rPr>
          <w:rFonts w:eastAsia="Calibri" w:cs="Times New Roman"/>
        </w:rPr>
        <w:t xml:space="preserve"> </w:t>
      </w:r>
      <w:r w:rsidRPr="00C34F68">
        <w:rPr>
          <w:rFonts w:eastAsia="Calibri" w:cs="Times New Roman"/>
          <w:spacing w:val="-1"/>
        </w:rPr>
        <w:t>задействования</w:t>
      </w:r>
      <w:r w:rsidR="00E953B8">
        <w:rPr>
          <w:rFonts w:eastAsia="Calibri" w:cs="Times New Roman"/>
          <w:spacing w:val="-1"/>
        </w:rPr>
        <w:t xml:space="preserve"> </w:t>
      </w:r>
      <w:r w:rsidRPr="00C34F68">
        <w:rPr>
          <w:rFonts w:eastAsia="Calibri" w:cs="Times New Roman"/>
          <w:spacing w:val="-1"/>
        </w:rPr>
        <w:t>дополнительных</w:t>
      </w:r>
      <w:r w:rsidR="00E953B8">
        <w:rPr>
          <w:rFonts w:eastAsia="Calibri" w:cs="Times New Roman"/>
          <w:spacing w:val="-1"/>
        </w:rPr>
        <w:t xml:space="preserve"> </w:t>
      </w:r>
      <w:r w:rsidRPr="00C34F68">
        <w:rPr>
          <w:rFonts w:eastAsia="Calibri" w:cs="Times New Roman"/>
          <w:spacing w:val="-1"/>
        </w:rPr>
        <w:t>мощностей</w:t>
      </w:r>
      <w:r w:rsidR="00E953B8">
        <w:rPr>
          <w:rFonts w:eastAsia="Calibri" w:cs="Times New Roman"/>
          <w:spacing w:val="-1"/>
        </w:rPr>
        <w:t xml:space="preserve"> </w:t>
      </w:r>
      <w:r w:rsidRPr="00C34F68">
        <w:rPr>
          <w:rFonts w:eastAsia="Calibri" w:cs="Times New Roman"/>
          <w:spacing w:val="-1"/>
        </w:rPr>
        <w:t>сетевых</w:t>
      </w:r>
      <w:r w:rsidR="00E953B8">
        <w:rPr>
          <w:rFonts w:eastAsia="Calibri" w:cs="Times New Roman"/>
          <w:spacing w:val="-1"/>
        </w:rPr>
        <w:t xml:space="preserve"> </w:t>
      </w:r>
      <w:r w:rsidRPr="00C34F68">
        <w:rPr>
          <w:rFonts w:eastAsia="Calibri" w:cs="Times New Roman"/>
          <w:spacing w:val="-1"/>
        </w:rPr>
        <w:t>насосов.</w:t>
      </w:r>
    </w:p>
    <w:p w:rsidR="00CF4AB2" w:rsidRPr="00C34F68" w:rsidRDefault="00CF4AB2" w:rsidP="00CF4AB2">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rsidR="00CF4AB2" w:rsidRDefault="00CF4AB2" w:rsidP="00CF4AB2">
      <w:pPr>
        <w:jc w:val="both"/>
      </w:pPr>
      <w:bookmarkStart w:id="367" w:name="OLE_LINK103"/>
      <w:bookmarkStart w:id="368" w:name="OLE_LINK104"/>
      <w:bookmarkEnd w:id="367"/>
      <w:bookmarkEnd w:id="368"/>
    </w:p>
    <w:p w:rsidR="00CF4AB2" w:rsidRDefault="00CF4AB2" w:rsidP="00CF4AB2">
      <w:pPr>
        <w:pStyle w:val="2"/>
        <w:ind w:left="0" w:firstLine="0"/>
      </w:pPr>
      <w:bookmarkStart w:id="369" w:name="_Toc45099649"/>
      <w:bookmarkStart w:id="370" w:name="_Toc45614848"/>
      <w:bookmarkStart w:id="371" w:name="_Toc54952894"/>
      <w:bookmarkStart w:id="372" w:name="_Toc147153479"/>
      <w:bookmarkStart w:id="373" w:name="_Toc147480895"/>
      <w:bookmarkEnd w:id="365"/>
      <w:bookmarkEnd w:id="366"/>
      <w:r w:rsidRPr="00055CA0">
        <w:rPr>
          <w:szCs w:val="22"/>
        </w:rPr>
        <w:t xml:space="preserve">1.12.2 </w:t>
      </w:r>
      <w:bookmarkEnd w:id="369"/>
      <w:r w:rsidRPr="00055CA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0"/>
      <w:bookmarkEnd w:id="371"/>
      <w:bookmarkEnd w:id="372"/>
      <w:bookmarkEnd w:id="373"/>
    </w:p>
    <w:p w:rsidR="00CF4AB2" w:rsidRPr="00055CA0" w:rsidRDefault="00CF4AB2" w:rsidP="00CF4AB2">
      <w:pPr>
        <w:rPr>
          <w:lang w:eastAsia="ru-RU"/>
        </w:rPr>
      </w:pPr>
    </w:p>
    <w:p w:rsidR="00CF4AB2" w:rsidRDefault="00CF4AB2" w:rsidP="00CF4AB2">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CF4AB2" w:rsidRPr="00055CA0" w:rsidRDefault="00CF4AB2" w:rsidP="00CF4AB2">
      <w:pPr>
        <w:pStyle w:val="a1"/>
        <w:rPr>
          <w:lang w:eastAsia="ru-RU"/>
        </w:rPr>
      </w:pPr>
    </w:p>
    <w:p w:rsidR="00CF4AB2" w:rsidRPr="00E67A26" w:rsidRDefault="00CF4AB2" w:rsidP="00CF4AB2">
      <w:pPr>
        <w:pStyle w:val="2"/>
        <w:ind w:left="0" w:firstLine="0"/>
        <w:rPr>
          <w:szCs w:val="22"/>
        </w:rPr>
      </w:pPr>
      <w:bookmarkStart w:id="374" w:name="_Toc30058763"/>
      <w:bookmarkStart w:id="375" w:name="_Toc31810114"/>
      <w:bookmarkStart w:id="376" w:name="_Toc147153480"/>
      <w:bookmarkStart w:id="377" w:name="_Toc147480896"/>
      <w:r w:rsidRPr="00E67A26">
        <w:rPr>
          <w:szCs w:val="22"/>
        </w:rPr>
        <w:t xml:space="preserve">1.12.3 </w:t>
      </w:r>
      <w:hyperlink r:id="rId134" w:anchor="bookmark104" w:history="1">
        <w:r w:rsidRPr="00E67A26">
          <w:rPr>
            <w:szCs w:val="22"/>
          </w:rPr>
          <w:t>Описание существующих проблем развития систем теплоснабжения</w:t>
        </w:r>
        <w:bookmarkEnd w:id="374"/>
        <w:bookmarkEnd w:id="375"/>
        <w:bookmarkEnd w:id="376"/>
        <w:bookmarkEnd w:id="377"/>
      </w:hyperlink>
    </w:p>
    <w:p w:rsidR="00CF4AB2" w:rsidRPr="00D20DC7" w:rsidRDefault="00CF4AB2" w:rsidP="00CF4AB2">
      <w:pPr>
        <w:ind w:firstLine="709"/>
        <w:rPr>
          <w:lang w:eastAsia="ru-RU"/>
        </w:rPr>
      </w:pPr>
    </w:p>
    <w:p w:rsidR="00CF4AB2" w:rsidRPr="00D20DC7" w:rsidRDefault="00CF4AB2" w:rsidP="00CF4AB2">
      <w:pPr>
        <w:ind w:firstLine="709"/>
        <w:rPr>
          <w:lang w:eastAsia="ru-RU"/>
        </w:rPr>
      </w:pPr>
      <w:bookmarkStart w:id="378" w:name="_Hlk146616616"/>
      <w:r>
        <w:rPr>
          <w:lang w:eastAsia="ru-RU"/>
        </w:rPr>
        <w:t>Существующих проблем развития систем теплоснабжения не выявлено</w:t>
      </w:r>
      <w:bookmarkEnd w:id="378"/>
      <w:r>
        <w:rPr>
          <w:lang w:eastAsia="ru-RU"/>
        </w:rPr>
        <w:t>.</w:t>
      </w:r>
    </w:p>
    <w:p w:rsidR="00CF4AB2" w:rsidRPr="00D20DC7" w:rsidRDefault="00CF4AB2" w:rsidP="00CF4AB2">
      <w:pPr>
        <w:ind w:firstLine="709"/>
        <w:rPr>
          <w:lang w:eastAsia="ru-RU"/>
        </w:rPr>
      </w:pPr>
    </w:p>
    <w:p w:rsidR="00CF4AB2" w:rsidRPr="00E67A26" w:rsidRDefault="00CF4AB2" w:rsidP="00CF4AB2">
      <w:pPr>
        <w:pStyle w:val="2"/>
        <w:ind w:left="0" w:firstLine="0"/>
        <w:rPr>
          <w:szCs w:val="22"/>
        </w:rPr>
      </w:pPr>
      <w:bookmarkStart w:id="379" w:name="_Toc30058764"/>
      <w:bookmarkStart w:id="380" w:name="_Toc31810115"/>
      <w:bookmarkStart w:id="381" w:name="_Toc147153481"/>
      <w:bookmarkStart w:id="382" w:name="_Toc147480897"/>
      <w:r w:rsidRPr="00E67A26">
        <w:rPr>
          <w:szCs w:val="22"/>
        </w:rPr>
        <w:t xml:space="preserve">1.12.4 </w:t>
      </w:r>
      <w:hyperlink r:id="rId135" w:anchor="bookmark105" w:history="1">
        <w:r w:rsidRPr="00E67A26">
          <w:rPr>
            <w:szCs w:val="22"/>
          </w:rPr>
          <w:t xml:space="preserve">Описание существующих проблем надежного и эффективного снабжения </w:t>
        </w:r>
        <w:proofErr w:type="spellStart"/>
        <w:r w:rsidRPr="00E67A26">
          <w:rPr>
            <w:szCs w:val="22"/>
          </w:rPr>
          <w:t>топливом</w:t>
        </w:r>
      </w:hyperlink>
      <w:hyperlink r:id="rId136" w:anchor="bookmark105" w:history="1">
        <w:r w:rsidRPr="00E67A26">
          <w:rPr>
            <w:szCs w:val="22"/>
          </w:rPr>
          <w:t>действующих</w:t>
        </w:r>
        <w:proofErr w:type="spellEnd"/>
        <w:r w:rsidRPr="00E67A26">
          <w:rPr>
            <w:szCs w:val="22"/>
          </w:rPr>
          <w:t xml:space="preserve"> систем теплоснабжения</w:t>
        </w:r>
        <w:bookmarkEnd w:id="379"/>
        <w:bookmarkEnd w:id="380"/>
        <w:bookmarkEnd w:id="381"/>
        <w:bookmarkEnd w:id="382"/>
      </w:hyperlink>
    </w:p>
    <w:p w:rsidR="00CF4AB2" w:rsidRDefault="00CF4AB2" w:rsidP="00CF4AB2">
      <w:pPr>
        <w:ind w:firstLine="709"/>
        <w:rPr>
          <w:lang w:eastAsia="ru-RU"/>
        </w:rPr>
      </w:pPr>
    </w:p>
    <w:p w:rsidR="00CF4AB2" w:rsidRPr="00E67A26" w:rsidRDefault="00CF4AB2" w:rsidP="00CF4AB2">
      <w:pPr>
        <w:ind w:firstLine="709"/>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rsidR="00CF4AB2" w:rsidRPr="00001786" w:rsidRDefault="00CF4AB2" w:rsidP="00CF4AB2">
      <w:pPr>
        <w:ind w:firstLine="709"/>
        <w:jc w:val="both"/>
        <w:rPr>
          <w:rFonts w:cs="Times New Roman"/>
          <w:lang w:eastAsia="ru-RU"/>
        </w:rPr>
      </w:pPr>
      <w:r w:rsidRPr="00001786">
        <w:rPr>
          <w:rFonts w:cs="Times New Roman"/>
          <w:lang w:eastAsia="ru-RU"/>
        </w:rPr>
        <w:t xml:space="preserve">Проблемы в организации надежного и эффективного снабжения топливом, действующих систем теплоснабжения, сводятся к основной причине - отсутствие на всех источниках тепла </w:t>
      </w:r>
      <w:r w:rsidRPr="00001786">
        <w:rPr>
          <w:rFonts w:cs="Times New Roman"/>
          <w:szCs w:val="24"/>
        </w:rPr>
        <w:t>отсутствии возможности использования и хранения</w:t>
      </w:r>
      <w:r w:rsidRPr="00001786">
        <w:rPr>
          <w:rFonts w:cs="Times New Roman"/>
          <w:lang w:eastAsia="ru-RU"/>
        </w:rPr>
        <w:t xml:space="preserve"> резервного и аварийного топлива.</w:t>
      </w:r>
    </w:p>
    <w:p w:rsidR="00CF4AB2" w:rsidRPr="00001786" w:rsidRDefault="00CF4AB2" w:rsidP="00CF4AB2">
      <w:pPr>
        <w:ind w:firstLine="709"/>
        <w:jc w:val="both"/>
        <w:rPr>
          <w:rFonts w:cs="Times New Roman"/>
          <w:lang w:eastAsia="ru-RU"/>
        </w:rPr>
      </w:pPr>
      <w:r w:rsidRPr="00001786">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rsidR="00CF4AB2" w:rsidRPr="00001786" w:rsidRDefault="00CF4AB2" w:rsidP="00CF4AB2">
      <w:pPr>
        <w:ind w:firstLine="709"/>
        <w:jc w:val="both"/>
        <w:rPr>
          <w:rFonts w:cs="Times New Roman"/>
          <w:lang w:eastAsia="ru-RU"/>
        </w:rPr>
      </w:pPr>
      <w:r w:rsidRPr="00001786">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rsidR="00CF4AB2" w:rsidRDefault="00CF4AB2" w:rsidP="00CF4AB2">
      <w:pPr>
        <w:ind w:firstLine="709"/>
        <w:rPr>
          <w:rFonts w:cs="Times New Roman"/>
          <w:lang w:eastAsia="ru-RU"/>
        </w:rPr>
      </w:pPr>
      <w:r w:rsidRPr="00001786">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001786">
        <w:rPr>
          <w:rFonts w:cs="Times New Roman"/>
          <w:lang w:eastAsia="ru-RU"/>
        </w:rPr>
        <w:t>топливопотребления</w:t>
      </w:r>
      <w:proofErr w:type="spellEnd"/>
      <w:r w:rsidRPr="00001786">
        <w:rPr>
          <w:rFonts w:cs="Times New Roman"/>
          <w:lang w:eastAsia="ru-RU"/>
        </w:rPr>
        <w:t>, а также управление этими процессами.</w:t>
      </w:r>
    </w:p>
    <w:p w:rsidR="00CF4AB2" w:rsidRPr="00DB6A4A" w:rsidRDefault="00CF4AB2" w:rsidP="00CF4AB2">
      <w:pPr>
        <w:pStyle w:val="a1"/>
        <w:rPr>
          <w:lang w:eastAsia="ru-RU"/>
        </w:rPr>
      </w:pPr>
    </w:p>
    <w:p w:rsidR="00CF4AB2" w:rsidRPr="00E67A26" w:rsidRDefault="00CF4AB2" w:rsidP="00CF4AB2">
      <w:pPr>
        <w:pStyle w:val="2"/>
        <w:ind w:left="0" w:firstLine="0"/>
      </w:pPr>
      <w:bookmarkStart w:id="383" w:name="_Toc30058765"/>
      <w:bookmarkStart w:id="384" w:name="_Toc31810116"/>
      <w:bookmarkStart w:id="385" w:name="_Toc147153482"/>
      <w:bookmarkStart w:id="386" w:name="_Toc147480898"/>
      <w:r w:rsidRPr="00E67A26">
        <w:rPr>
          <w:szCs w:val="22"/>
        </w:rPr>
        <w:t xml:space="preserve">1.12.5 </w:t>
      </w:r>
      <w:hyperlink r:id="rId137" w:anchor="bookmark106" w:history="1">
        <w:r w:rsidRPr="00E67A26">
          <w:t xml:space="preserve">Анализ предписаний надзорных органов об устранении нарушений, влияющих </w:t>
        </w:r>
        <w:proofErr w:type="spellStart"/>
        <w:r w:rsidRPr="00E67A26">
          <w:t>на</w:t>
        </w:r>
      </w:hyperlink>
      <w:hyperlink r:id="rId138" w:anchor="bookmark106" w:history="1">
        <w:r w:rsidRPr="00E67A26">
          <w:t>безопасность</w:t>
        </w:r>
        <w:proofErr w:type="spellEnd"/>
        <w:r w:rsidRPr="00E67A26">
          <w:t xml:space="preserve"> и надежность системы теплоснабжения</w:t>
        </w:r>
        <w:bookmarkEnd w:id="383"/>
        <w:bookmarkEnd w:id="384"/>
        <w:bookmarkEnd w:id="385"/>
        <w:bookmarkEnd w:id="386"/>
        <w:r w:rsidRPr="00E67A26">
          <w:tab/>
        </w:r>
      </w:hyperlink>
    </w:p>
    <w:p w:rsidR="00CF4AB2" w:rsidRDefault="00CF4AB2" w:rsidP="00CF4AB2">
      <w:pPr>
        <w:ind w:firstLine="709"/>
        <w:rPr>
          <w:lang w:eastAsia="ru-RU"/>
        </w:rPr>
      </w:pPr>
    </w:p>
    <w:p w:rsidR="00CF4AB2" w:rsidRPr="00E67A26" w:rsidRDefault="00CF4AB2" w:rsidP="00CF4AB2">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CF4AB2" w:rsidRDefault="00CF4AB2" w:rsidP="00CF4AB2">
      <w:pPr>
        <w:rPr>
          <w:highlight w:val="yellow"/>
        </w:rPr>
      </w:pPr>
      <w:bookmarkStart w:id="387" w:name="_Toc53926965"/>
      <w:bookmarkStart w:id="388" w:name="_Toc54952892"/>
    </w:p>
    <w:p w:rsidR="00CF4AB2" w:rsidRPr="005C226A" w:rsidRDefault="00CF4AB2" w:rsidP="00CF4AB2">
      <w:pPr>
        <w:pStyle w:val="2"/>
        <w:ind w:left="0" w:firstLine="0"/>
        <w:rPr>
          <w:szCs w:val="22"/>
        </w:rPr>
      </w:pPr>
      <w:bookmarkStart w:id="389" w:name="_Toc147153483"/>
      <w:bookmarkStart w:id="390" w:name="_Toc147480899"/>
      <w:r w:rsidRPr="005C226A">
        <w:rPr>
          <w:szCs w:val="22"/>
        </w:rPr>
        <w:t>1.12.</w:t>
      </w:r>
      <w:r w:rsidRPr="00F54518">
        <w:rPr>
          <w:szCs w:val="22"/>
        </w:rPr>
        <w:t>6</w:t>
      </w:r>
      <w:bookmarkEnd w:id="387"/>
      <w:bookmarkEnd w:id="388"/>
      <w:r w:rsidRPr="0041276A">
        <w:rPr>
          <w:szCs w:val="22"/>
        </w:rPr>
        <w:t xml:space="preserve">Описание изменений технических и технологических проблем в системах теплоснабжения поселения, городского округа, города федерального значения, </w:t>
      </w:r>
      <w:r w:rsidRPr="0041276A">
        <w:rPr>
          <w:szCs w:val="22"/>
        </w:rPr>
        <w:lastRenderedPageBreak/>
        <w:t>произошедших в период, предшествующий актуализации схемы теплоснабжения</w:t>
      </w:r>
      <w:bookmarkEnd w:id="389"/>
      <w:bookmarkEnd w:id="390"/>
    </w:p>
    <w:p w:rsidR="00CF4AB2" w:rsidRPr="005C226A" w:rsidRDefault="00CF4AB2" w:rsidP="00CF4AB2">
      <w:pPr>
        <w:rPr>
          <w:rFonts w:cs="Times New Roman"/>
          <w:lang w:eastAsia="ru-RU"/>
        </w:rPr>
      </w:pPr>
    </w:p>
    <w:p w:rsidR="00CF4AB2" w:rsidRPr="00CE0EA1" w:rsidRDefault="00CF4AB2" w:rsidP="00CF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CF4AB2" w:rsidRPr="00B61E45" w:rsidRDefault="00CF4AB2" w:rsidP="00CF4AB2">
      <w:pPr>
        <w:pStyle w:val="a1"/>
        <w:rPr>
          <w:lang w:eastAsia="ru-RU"/>
        </w:rPr>
      </w:pPr>
    </w:p>
    <w:p w:rsidR="00CF4AB2" w:rsidRDefault="00CF4AB2" w:rsidP="00CF4AB2"/>
    <w:p w:rsidR="0022143B" w:rsidRDefault="00D40B3A" w:rsidP="0022143B">
      <w:pPr>
        <w:pStyle w:val="2"/>
        <w:ind w:left="0" w:firstLine="0"/>
      </w:pPr>
      <w:hyperlink r:id="rId139" w:anchor="bookmark0" w:history="1">
        <w:bookmarkStart w:id="391" w:name="_Toc30081802"/>
        <w:bookmarkStart w:id="392" w:name="_Toc30085036"/>
        <w:bookmarkStart w:id="393" w:name="_Toc32845302"/>
        <w:bookmarkStart w:id="394" w:name="_Toc147480900"/>
        <w:r w:rsidR="0022143B" w:rsidRPr="00DA4459">
          <w:t xml:space="preserve">ГЛАВА </w:t>
        </w:r>
        <w:r w:rsidR="0022143B">
          <w:t>2</w:t>
        </w:r>
        <w:r w:rsidR="0022143B" w:rsidRPr="00DA4459">
          <w:t>. СУЩЕСТВУЮЩЕЕ И ПЕРСПЕКТИВНОЕ ПОТРЕБЛЕНИЕ ТЕПЛОВОЙ</w:t>
        </w:r>
      </w:hyperlink>
      <w:hyperlink r:id="rId140" w:anchor="bookmark0" w:history="1">
        <w:r w:rsidR="0022143B" w:rsidRPr="00DA4459">
          <w:t>ЭНЕРГИИ НА ЦЕЛИ ТЕПЛОСНАБЖЕНИЯ</w:t>
        </w:r>
        <w:bookmarkEnd w:id="391"/>
        <w:bookmarkEnd w:id="392"/>
        <w:bookmarkEnd w:id="393"/>
        <w:bookmarkEnd w:id="394"/>
      </w:hyperlink>
    </w:p>
    <w:p w:rsidR="0022143B" w:rsidRPr="00FB2847" w:rsidRDefault="0022143B" w:rsidP="0022143B">
      <w:pPr>
        <w:pStyle w:val="a1"/>
      </w:pPr>
    </w:p>
    <w:p w:rsidR="0022143B" w:rsidRDefault="00D40B3A" w:rsidP="0022143B">
      <w:pPr>
        <w:pStyle w:val="2"/>
        <w:ind w:left="0" w:firstLine="0"/>
      </w:pPr>
      <w:hyperlink r:id="rId141" w:anchor="bookmark1" w:history="1">
        <w:bookmarkStart w:id="395" w:name="_Toc30081803"/>
        <w:bookmarkStart w:id="396" w:name="_Toc30085037"/>
        <w:bookmarkStart w:id="397" w:name="_Toc32845303"/>
        <w:bookmarkStart w:id="398" w:name="_Toc147480901"/>
        <w:r w:rsidR="0022143B" w:rsidRPr="00DA4459">
          <w:t xml:space="preserve">Часть </w:t>
        </w:r>
        <w:r w:rsidR="0022143B">
          <w:t>1</w:t>
        </w:r>
        <w:r w:rsidR="0022143B" w:rsidRPr="00DA4459">
          <w:t>.ДАННЫЕБАЗОВОГОУРОВНЯПОТРЕБЛЕНИЯТЕПЛА НА ЦЕЛИ</w:t>
        </w:r>
      </w:hyperlink>
      <w:hyperlink r:id="rId142" w:anchor="bookmark1" w:history="1">
        <w:r w:rsidR="0022143B" w:rsidRPr="00DA4459">
          <w:t>ТЕПЛОСНАБЖЕНИЯ</w:t>
        </w:r>
        <w:bookmarkEnd w:id="395"/>
        <w:bookmarkEnd w:id="396"/>
        <w:bookmarkEnd w:id="397"/>
        <w:bookmarkEnd w:id="398"/>
      </w:hyperlink>
    </w:p>
    <w:p w:rsidR="0022143B" w:rsidRPr="00DA4459" w:rsidRDefault="0022143B" w:rsidP="0022143B">
      <w:pPr>
        <w:pStyle w:val="a1"/>
        <w:rPr>
          <w:lang w:eastAsia="ru-RU"/>
        </w:rPr>
      </w:pPr>
    </w:p>
    <w:p w:rsidR="0022143B" w:rsidRPr="007527A3" w:rsidRDefault="0022143B" w:rsidP="0022143B">
      <w:pPr>
        <w:ind w:firstLine="567"/>
      </w:pPr>
      <w:r w:rsidRPr="0001387E">
        <w:t xml:space="preserve">Объем потребления тепловой энергии на цели теплоснабжения представлен в таблице </w:t>
      </w:r>
      <w:r>
        <w:t>2.1.1</w:t>
      </w:r>
      <w:r w:rsidRPr="0001387E">
        <w:t>.</w:t>
      </w:r>
    </w:p>
    <w:p w:rsidR="00436C60" w:rsidRDefault="0022143B">
      <w:pPr>
        <w:spacing w:before="400" w:after="200"/>
      </w:pPr>
      <w:r>
        <w:rPr>
          <w:b/>
        </w:rPr>
        <w:t>Таблица 2.1.1 - Объем потребления тепловой энергии</w:t>
      </w:r>
    </w:p>
    <w:tbl>
      <w:tblPr>
        <w:tblStyle w:val="aa"/>
        <w:tblW w:w="5000" w:type="pct"/>
        <w:jc w:val="center"/>
        <w:tblInd w:w="0" w:type="dxa"/>
        <w:tblLook w:val="04A0" w:firstRow="1" w:lastRow="0" w:firstColumn="1" w:lastColumn="0" w:noHBand="0" w:noVBand="1"/>
      </w:tblPr>
      <w:tblGrid>
        <w:gridCol w:w="985"/>
        <w:gridCol w:w="1013"/>
        <w:gridCol w:w="1143"/>
        <w:gridCol w:w="958"/>
        <w:gridCol w:w="958"/>
        <w:gridCol w:w="993"/>
        <w:gridCol w:w="958"/>
        <w:gridCol w:w="1179"/>
        <w:gridCol w:w="893"/>
        <w:gridCol w:w="958"/>
      </w:tblGrid>
      <w:tr w:rsidR="00436C60">
        <w:trPr>
          <w:jc w:val="center"/>
        </w:trPr>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Полезный отпуск, Гкал</w:t>
            </w:r>
          </w:p>
        </w:tc>
      </w:tr>
      <w:tr w:rsidR="00436C60">
        <w:trPr>
          <w:jc w:val="center"/>
        </w:trPr>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w:t>
            </w:r>
          </w:p>
        </w:tc>
      </w:tr>
      <w:tr w:rsidR="00436C60">
        <w:trPr>
          <w:jc w:val="center"/>
        </w:trPr>
        <w:tc>
          <w:tcPr>
            <w:tcW w:w="2310" w:type="pct"/>
            <w:gridSpan w:val="10"/>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Котельная № 1 (ЦК)</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401</w:t>
            </w:r>
            <w:r w:rsidR="00EB2DFD">
              <w:rPr>
                <w:rFonts w:eastAsia="Times New Roman" w:cs="Times New Roman"/>
                <w:sz w:val="22"/>
              </w:rPr>
              <w:t>,61</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718,4600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1344,9600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163,7600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2227</w:t>
            </w:r>
            <w:r w:rsidR="00EB2DFD">
              <w:rPr>
                <w:rFonts w:eastAsia="Times New Roman" w:cs="Times New Roman"/>
                <w:sz w:val="22"/>
              </w:rPr>
              <w:t>,18</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БМК NR-2000 2ПрА</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1069</w:t>
            </w:r>
            <w:r w:rsidR="00EB2DFD">
              <w:rPr>
                <w:rFonts w:eastAsia="Times New Roman" w:cs="Times New Roman"/>
                <w:sz w:val="22"/>
              </w:rPr>
              <w:t>,52</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1204,9100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4113,1260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603,1400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5921</w:t>
            </w:r>
            <w:r w:rsidR="00EB2DFD">
              <w:rPr>
                <w:rFonts w:eastAsia="Times New Roman" w:cs="Times New Roman"/>
                <w:sz w:val="22"/>
              </w:rPr>
              <w:t>,176</w:t>
            </w:r>
          </w:p>
        </w:tc>
      </w:tr>
      <w:tr w:rsidR="00436C60">
        <w:trPr>
          <w:jc w:val="center"/>
        </w:trPr>
        <w:tc>
          <w:tcPr>
            <w:tcW w:w="2310" w:type="pct"/>
            <w:shd w:val="clear" w:color="auto" w:fill="FBD4B4"/>
            <w:tcMar>
              <w:top w:w="40" w:type="dxa"/>
              <w:left w:w="200" w:type="dxa"/>
              <w:bottom w:w="40" w:type="dxa"/>
              <w:right w:w="200" w:type="dxa"/>
            </w:tcMar>
            <w:vAlign w:val="center"/>
          </w:tcPr>
          <w:p w:rsidR="00436C60" w:rsidRDefault="0022143B">
            <w:r>
              <w:rPr>
                <w:rFonts w:eastAsia="Times New Roman" w:cs="Times New Roman"/>
                <w:b/>
                <w:color w:val="000000"/>
                <w:sz w:val="22"/>
              </w:rPr>
              <w:t>Итого:</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1471,1300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1923,3700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5458,0860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766,9000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8148,3560</w:t>
            </w:r>
          </w:p>
        </w:tc>
      </w:tr>
      <w:tr w:rsidR="00436C60">
        <w:trPr>
          <w:jc w:val="center"/>
        </w:trPr>
        <w:tc>
          <w:tcPr>
            <w:tcW w:w="2310" w:type="pct"/>
            <w:shd w:val="clear" w:color="auto" w:fill="F2F2F2"/>
            <w:tcMar>
              <w:top w:w="40" w:type="dxa"/>
              <w:left w:w="200" w:type="dxa"/>
              <w:bottom w:w="40" w:type="dxa"/>
              <w:right w:w="200" w:type="dxa"/>
            </w:tcMar>
            <w:vAlign w:val="center"/>
          </w:tcPr>
          <w:p w:rsidR="00436C60" w:rsidRDefault="0022143B">
            <w:pPr>
              <w:jc w:val="right"/>
            </w:pPr>
            <w:r>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1471,1300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1923,3700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5458,0860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766,9000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8148,3560</w:t>
            </w:r>
          </w:p>
        </w:tc>
      </w:tr>
    </w:tbl>
    <w:p w:rsidR="0022143B" w:rsidRPr="005F4491" w:rsidRDefault="0022143B" w:rsidP="0022143B">
      <w:pPr>
        <w:pStyle w:val="a1"/>
        <w:rPr>
          <w:lang w:val="en-US" w:eastAsia="ru-RU"/>
        </w:rPr>
      </w:pPr>
    </w:p>
    <w:p w:rsidR="00436C60" w:rsidRDefault="00436C60">
      <w:pPr>
        <w:sectPr w:rsidR="00436C60" w:rsidSect="008A6B3A">
          <w:pgSz w:w="11906" w:h="16838"/>
          <w:pgMar w:top="850" w:right="1134" w:bottom="1701" w:left="1134" w:header="708" w:footer="708" w:gutter="0"/>
          <w:cols w:space="708"/>
          <w:docGrid w:linePitch="360"/>
        </w:sectPr>
      </w:pPr>
    </w:p>
    <w:p w:rsidR="0022143B" w:rsidRDefault="00D40B3A" w:rsidP="0022143B">
      <w:pPr>
        <w:pStyle w:val="2"/>
        <w:ind w:left="0" w:firstLine="0"/>
      </w:pPr>
      <w:hyperlink r:id="rId143" w:anchor="bookmark5" w:history="1">
        <w:bookmarkStart w:id="399" w:name="_Toc30081807"/>
        <w:bookmarkStart w:id="400" w:name="_Toc30085041"/>
        <w:bookmarkStart w:id="401" w:name="_Toc32845307"/>
        <w:bookmarkStart w:id="402" w:name="_Toc147480902"/>
        <w:r w:rsidR="0022143B" w:rsidRPr="0039113B">
          <w:t xml:space="preserve">Часть </w:t>
        </w:r>
        <w:r w:rsidR="0022143B">
          <w:t>2</w:t>
        </w:r>
        <w:r w:rsidR="0022143B" w:rsidRPr="0039113B">
          <w:t>. ПРОГНОЗЫ ПРИРОСТОВ СТРО</w:t>
        </w:r>
        <w:r w:rsidR="0022143B">
          <w:t>И</w:t>
        </w:r>
        <w:r w:rsidR="0022143B" w:rsidRPr="0039113B">
          <w:t>ТЕЛЬНЫХ ПЛОЩАДЕЙ ФОНДОВ,</w:t>
        </w:r>
      </w:hyperlink>
      <w:hyperlink r:id="rId144" w:anchor="bookmark5" w:history="1">
        <w:r w:rsidR="0022143B" w:rsidRPr="0039113B">
          <w:t>СГРУПИРОВАННЫЕ ПО РАСЧЕТНЫМ ЭЛЕМЕНТАМ ТЕРРИТОРИАЛЬНОГО ДЕЛЕНИЯ</w:t>
        </w:r>
      </w:hyperlink>
      <w:hyperlink r:id="rId145" w:anchor="bookmark5" w:history="1">
        <w:r w:rsidR="0022143B" w:rsidRPr="00583E4B">
          <w:t>И ПО ЗОНАМ ДЕЙСТВИЯ ИСТОЧНИКОВ ТЕПЛОВОЙ ЭНЕРГИИ С РАЗДЕЛЕНИЕМ</w:t>
        </w:r>
      </w:hyperlink>
      <w:hyperlink r:id="rId146" w:anchor="bookmark5" w:history="1">
        <w:r w:rsidR="0022143B" w:rsidRPr="00583E4B">
          <w:t>ОБЪЕКТОВ СТРОИТЕЛЬСТВА НА МНОГКВАРТИРНЫЕ ДОМА, ИНДИВИДУАЛЬНЫЕ</w:t>
        </w:r>
      </w:hyperlink>
      <w:hyperlink r:id="rId147" w:anchor="bookmark5" w:history="1">
        <w:r w:rsidR="0022143B" w:rsidRPr="0039113B">
          <w:t>ЖИЛЫЕ ДОМА, ОБЩЕСТВЕННЫЕ ЗДАНИЯ, ПРОИЗВОДСТВЕННЫЕ ЗДАНИЯ</w:t>
        </w:r>
      </w:hyperlink>
      <w:hyperlink r:id="rId148" w:anchor="bookmark5" w:history="1">
        <w:r w:rsidR="0022143B" w:rsidRPr="0039113B">
          <w:t>ПРОМЫШЛЕННЫХ ПРЕДПРИЯТИЙ НА КАЖДОМ ЭТАПЕ</w:t>
        </w:r>
        <w:bookmarkEnd w:id="399"/>
        <w:bookmarkEnd w:id="400"/>
        <w:bookmarkEnd w:id="401"/>
        <w:bookmarkEnd w:id="402"/>
      </w:hyperlink>
    </w:p>
    <w:p w:rsidR="0022143B" w:rsidRPr="00DA4459" w:rsidRDefault="0022143B" w:rsidP="0022143B">
      <w:pPr>
        <w:pStyle w:val="a1"/>
        <w:rPr>
          <w:lang w:eastAsia="ru-RU"/>
        </w:rPr>
      </w:pPr>
    </w:p>
    <w:p w:rsidR="0015615E" w:rsidRDefault="0015615E" w:rsidP="0015615E">
      <w:pPr>
        <w:spacing w:line="276" w:lineRule="auto"/>
        <w:ind w:firstLine="720"/>
        <w:jc w:val="both"/>
        <w:rPr>
          <w:rFonts w:cs="Times New Roman"/>
          <w:szCs w:val="24"/>
        </w:rPr>
      </w:pPr>
      <w:bookmarkStart w:id="403" w:name="_Hlk146803953"/>
      <w:r w:rsidRPr="00EC6B49">
        <w:rPr>
          <w:rFonts w:cs="Times New Roman"/>
          <w:szCs w:val="24"/>
        </w:rPr>
        <w:t xml:space="preserve">На расчетный период </w:t>
      </w:r>
      <w:r>
        <w:rPr>
          <w:rFonts w:cs="Times New Roman"/>
          <w:szCs w:val="24"/>
        </w:rPr>
        <w:t>до</w:t>
      </w:r>
      <w:r w:rsidRPr="00EC6B49">
        <w:rPr>
          <w:rFonts w:cs="Times New Roman"/>
          <w:szCs w:val="24"/>
        </w:rPr>
        <w:t xml:space="preserve"> 203</w:t>
      </w:r>
      <w:r>
        <w:rPr>
          <w:rFonts w:cs="Times New Roman"/>
          <w:szCs w:val="24"/>
        </w:rPr>
        <w:t>3</w:t>
      </w:r>
      <w:r w:rsidRPr="00EC6B49">
        <w:rPr>
          <w:rFonts w:cs="Times New Roman"/>
          <w:szCs w:val="24"/>
        </w:rPr>
        <w:t xml:space="preserve"> г. новое строительство жилых и административных зданий, подключаемых к централизованному теплоснабжению, не планируется</w:t>
      </w:r>
    </w:p>
    <w:bookmarkEnd w:id="403"/>
    <w:p w:rsidR="0015615E" w:rsidRPr="0015615E" w:rsidRDefault="0015615E" w:rsidP="0015615E">
      <w:pPr>
        <w:pStyle w:val="a1"/>
      </w:pPr>
    </w:p>
    <w:p w:rsidR="0022143B" w:rsidRDefault="00D40B3A" w:rsidP="0022143B">
      <w:pPr>
        <w:pStyle w:val="2"/>
        <w:ind w:left="0" w:firstLine="0"/>
      </w:pPr>
      <w:hyperlink r:id="rId149" w:anchor="bookmark9" w:history="1">
        <w:bookmarkStart w:id="404" w:name="_Toc147480903"/>
        <w:r w:rsidR="0022143B" w:rsidRPr="00443B06">
          <w:t xml:space="preserve">Часть </w:t>
        </w:r>
        <w:r w:rsidR="0022143B" w:rsidRPr="00B74C08">
          <w:t>3</w:t>
        </w:r>
        <w:r w:rsidR="0022143B" w:rsidRPr="00443B06">
          <w:t>.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22143B" w:rsidRPr="00443B06">
        <w:t>СТАНАВЛИВАЕМЫХ В СООТВЕТСТВИИ С ЗАКОНОДАТЕЛЬСТВОМ РОССИЙСКОЙ ФЕДЕРАЦИИ</w:t>
      </w:r>
      <w:bookmarkEnd w:id="404"/>
    </w:p>
    <w:p w:rsidR="00230D67" w:rsidRDefault="00230D67" w:rsidP="00230D67">
      <w:pPr>
        <w:rPr>
          <w:lang w:eastAsia="ru-RU"/>
        </w:rPr>
      </w:pPr>
    </w:p>
    <w:p w:rsidR="00230D67" w:rsidRPr="00483D63" w:rsidRDefault="00230D67" w:rsidP="00230D67">
      <w:pPr>
        <w:pStyle w:val="afffffffffffffffff5"/>
        <w:rPr>
          <w:rFonts w:eastAsia="Times New Roman" w:cs="Times New Roman"/>
          <w:b/>
          <w:szCs w:val="24"/>
          <w:lang w:eastAsia="ru-RU"/>
        </w:rPr>
      </w:pPr>
      <w:bookmarkStart w:id="405" w:name="_Hlk146803979"/>
      <w:r w:rsidRPr="00483D63">
        <w:rPr>
          <w:rFonts w:cs="Times New Roman"/>
          <w:b/>
        </w:rPr>
        <w:t xml:space="preserve">Таблица 2.3.1 - </w:t>
      </w:r>
      <w:r w:rsidRPr="00483D63">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483D63">
        <w:rPr>
          <w:rFonts w:eastAsia="Times New Roman" w:cs="Times New Roman"/>
          <w:b/>
          <w:szCs w:val="24"/>
          <w:lang w:eastAsia="ru-RU"/>
        </w:rPr>
        <w:t>С·сут</w:t>
      </w:r>
      <w:proofErr w:type="spellEnd"/>
      <w:r w:rsidRPr="00483D63">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230D67" w:rsidRPr="00483D63" w:rsidTr="0022143B">
        <w:trPr>
          <w:trHeight w:val="262"/>
          <w:tblHeader/>
        </w:trPr>
        <w:tc>
          <w:tcPr>
            <w:tcW w:w="370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 xml:space="preserve">Площадь здания, </w:t>
            </w:r>
            <w:r w:rsidRPr="00483D63">
              <w:rPr>
                <w:rFonts w:ascii="Times New Roman" w:hAnsi="Times New Roman" w:cs="Times New Roman"/>
                <w:noProof/>
                <w:sz w:val="22"/>
                <w:szCs w:val="22"/>
              </w:rPr>
              <w:t>м</w:t>
            </w:r>
            <w:r w:rsidRPr="00483D63">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С числом этажей</w:t>
            </w:r>
          </w:p>
        </w:tc>
      </w:tr>
      <w:tr w:rsidR="00230D67" w:rsidRPr="00483D63" w:rsidTr="0022143B">
        <w:trPr>
          <w:trHeight w:val="278"/>
          <w:tblHeader/>
        </w:trPr>
        <w:tc>
          <w:tcPr>
            <w:tcW w:w="370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p>
        </w:tc>
        <w:tc>
          <w:tcPr>
            <w:tcW w:w="137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1</w:t>
            </w:r>
          </w:p>
        </w:tc>
        <w:tc>
          <w:tcPr>
            <w:tcW w:w="1358"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2</w:t>
            </w:r>
          </w:p>
        </w:tc>
        <w:tc>
          <w:tcPr>
            <w:tcW w:w="1400"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3</w:t>
            </w:r>
          </w:p>
        </w:tc>
        <w:tc>
          <w:tcPr>
            <w:tcW w:w="1407"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4</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0,579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0,517</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0,558</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0,496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0,538</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250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0,434</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0,476</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400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0,393</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600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1000 и более</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r>
    </w:tbl>
    <w:p w:rsidR="00230D67" w:rsidRPr="00483D63" w:rsidRDefault="00230D67" w:rsidP="00230D67">
      <w:pPr>
        <w:tabs>
          <w:tab w:val="left" w:pos="0"/>
        </w:tabs>
        <w:ind w:firstLine="709"/>
        <w:jc w:val="both"/>
        <w:rPr>
          <w:rFonts w:eastAsia="Times New Roman" w:cs="Times New Roman"/>
          <w:b/>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2.3.2 - </w:t>
      </w:r>
      <w:r w:rsidRPr="00483D63">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483D63">
        <w:rPr>
          <w:rFonts w:eastAsia="Times New Roman" w:cs="Times New Roman"/>
          <w:b/>
          <w:szCs w:val="24"/>
          <w:lang w:eastAsia="ru-RU"/>
        </w:rPr>
        <w:t>С·сут</w:t>
      </w:r>
      <w:proofErr w:type="spellEnd"/>
      <w:r w:rsidRPr="00483D63">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230D67" w:rsidRPr="00483D63" w:rsidTr="0022143B">
        <w:trPr>
          <w:trHeight w:val="248"/>
        </w:trPr>
        <w:tc>
          <w:tcPr>
            <w:tcW w:w="319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Этажность здания</w:t>
            </w:r>
          </w:p>
        </w:tc>
      </w:tr>
      <w:tr w:rsidR="00230D67" w:rsidRPr="00483D63" w:rsidTr="0022143B">
        <w:trPr>
          <w:trHeight w:val="514"/>
        </w:trPr>
        <w:tc>
          <w:tcPr>
            <w:tcW w:w="319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p>
        </w:tc>
        <w:tc>
          <w:tcPr>
            <w:tcW w:w="72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2</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3</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4, 5</w:t>
            </w:r>
          </w:p>
        </w:tc>
        <w:tc>
          <w:tcPr>
            <w:tcW w:w="75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6, 7</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8, 9</w:t>
            </w:r>
          </w:p>
        </w:tc>
        <w:tc>
          <w:tcPr>
            <w:tcW w:w="70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10, 11</w:t>
            </w:r>
          </w:p>
        </w:tc>
        <w:tc>
          <w:tcPr>
            <w:tcW w:w="85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12 и выше</w:t>
            </w: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1 Жилые многоквартирные, гостиницы, общежития</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0,455</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0,319</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0,301</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0,290</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2 Общественные, кроме перечисленных в строках 3-6</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0,487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0,440</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0,342</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3 Поликлиники и лечебные учреждения, дома-интернаты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4 Дошкольные учреждения, хосписы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r>
      <w:tr w:rsidR="00230D67" w:rsidRPr="00483D63" w:rsidTr="0022143B">
        <w:trPr>
          <w:trHeight w:val="746"/>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0,266</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0,243</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6 Административного назначения (офисы)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0,313</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0,278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r>
    </w:tbl>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ind w:right="-1" w:firstLine="709"/>
        <w:jc w:val="both"/>
        <w:rPr>
          <w:rFonts w:cs="Times New Roman"/>
        </w:rPr>
      </w:pPr>
      <w:r w:rsidRPr="00483D63">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483D63">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483D63">
          <w:rPr>
            <w:rFonts w:cs="Times New Roman"/>
          </w:rPr>
          <w:t>2011 г</w:t>
        </w:r>
      </w:smartTag>
      <w:r w:rsidRPr="00483D63">
        <w:rPr>
          <w:rFonts w:cs="Times New Roman"/>
        </w:rPr>
        <w:t xml:space="preserve">. </w:t>
      </w:r>
      <w:r w:rsidRPr="00483D63">
        <w:rPr>
          <w:rFonts w:cs="Times New Roman"/>
          <w:lang w:val="en-US" w:bidi="en-US"/>
        </w:rPr>
        <w:t>N</w:t>
      </w:r>
      <w:r w:rsidRPr="00483D63">
        <w:rPr>
          <w:rFonts w:cs="Times New Roman"/>
        </w:rPr>
        <w:t xml:space="preserve">626). Дата введения 1 января </w:t>
      </w:r>
      <w:smartTag w:uri="urn:schemas-microsoft-com:office:smarttags" w:element="metricconverter">
        <w:smartTagPr>
          <w:attr w:name="ProductID" w:val="2013 г"/>
        </w:smartTagPr>
        <w:r w:rsidRPr="00483D63">
          <w:rPr>
            <w:rFonts w:cs="Times New Roman"/>
          </w:rPr>
          <w:t>2013 г</w:t>
        </w:r>
      </w:smartTag>
      <w:r w:rsidRPr="00483D63">
        <w:rPr>
          <w:rFonts w:cs="Times New Roman"/>
        </w:rPr>
        <w:t>.</w:t>
      </w:r>
    </w:p>
    <w:p w:rsidR="00230D67" w:rsidRPr="00483D63" w:rsidRDefault="00230D67" w:rsidP="00230D67">
      <w:pPr>
        <w:ind w:firstLine="709"/>
        <w:jc w:val="both"/>
        <w:rPr>
          <w:rFonts w:cs="Times New Roman"/>
        </w:rPr>
      </w:pPr>
      <w:r w:rsidRPr="00483D63">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2.3.3 </w:t>
      </w:r>
      <w:r w:rsidRPr="00483D63">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230D67" w:rsidRPr="00483D63" w:rsidTr="0022143B">
        <w:trPr>
          <w:trHeight w:val="210"/>
        </w:trPr>
        <w:tc>
          <w:tcPr>
            <w:tcW w:w="3262"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proofErr w:type="spellStart"/>
            <w:r w:rsidRPr="00483D63">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Единица измерения</w:t>
            </w:r>
          </w:p>
        </w:tc>
        <w:tc>
          <w:tcPr>
            <w:tcW w:w="4514" w:type="dxa"/>
            <w:gridSpan w:val="3"/>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Нормы расхода горячей воды, л</w:t>
            </w:r>
          </w:p>
        </w:tc>
      </w:tr>
      <w:tr w:rsidR="00230D67" w:rsidRPr="00483D63" w:rsidTr="0022143B">
        <w:trPr>
          <w:trHeight w:val="679"/>
        </w:trPr>
        <w:tc>
          <w:tcPr>
            <w:tcW w:w="3262"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650"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средние сутки</w:t>
            </w: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час наибольшего водопотребления</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Жилые дома квартирного типа с централизованным горячим водоснабжением, оборудованные:</w:t>
            </w:r>
          </w:p>
        </w:tc>
      </w:tr>
      <w:tr w:rsidR="00230D67" w:rsidRPr="00483D63" w:rsidTr="0022143B">
        <w:trPr>
          <w:trHeight w:val="22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умывальниками, мойками 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7,9</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сидячими ванными,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90</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9,2</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 ваннами длинной 1500-</w:t>
            </w:r>
            <w:smartTag w:uri="urn:schemas-microsoft-com:office:smarttags" w:element="metricconverter">
              <w:smartTagPr>
                <w:attr w:name="ProductID" w:val="1700 мм"/>
              </w:smartTagPr>
              <w:r w:rsidRPr="00483D63">
                <w:rPr>
                  <w:rFonts w:cs="Times New Roman"/>
                  <w:sz w:val="20"/>
                  <w:szCs w:val="20"/>
                </w:rPr>
                <w:t>1700 мм</w:t>
              </w:r>
            </w:smartTag>
            <w:r w:rsidRPr="00483D63">
              <w:rPr>
                <w:rFonts w:cs="Times New Roman"/>
                <w:sz w:val="20"/>
                <w:szCs w:val="20"/>
              </w:rPr>
              <w:t>,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120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w:t>
            </w:r>
          </w:p>
        </w:tc>
      </w:tr>
      <w:tr w:rsidR="00230D67" w:rsidRPr="00483D63" w:rsidTr="0022143B">
        <w:trPr>
          <w:trHeight w:val="87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10,9</w:t>
            </w:r>
          </w:p>
        </w:tc>
      </w:tr>
      <w:tr w:rsidR="00230D67" w:rsidRPr="00483D63" w:rsidTr="0022143B">
        <w:trPr>
          <w:trHeight w:val="226"/>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 Дошкольные образовательные учреждения и школы-интернаты:</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дневным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16</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5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круглосуточным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21,4</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89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tr w:rsidR="00230D67" w:rsidRPr="00483D63" w:rsidTr="0022143B">
        <w:trPr>
          <w:trHeight w:val="647"/>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то же с продленным днем</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3,1</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3,4</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bookmarkEnd w:id="405"/>
    </w:tbl>
    <w:p w:rsidR="00230D67" w:rsidRPr="00DA4459" w:rsidRDefault="00230D67" w:rsidP="0022143B">
      <w:pPr>
        <w:pStyle w:val="a1"/>
        <w:rPr>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DA4459" w:rsidRDefault="00D40B3A" w:rsidP="0022143B">
      <w:pPr>
        <w:pStyle w:val="2"/>
        <w:ind w:left="0" w:firstLine="0"/>
      </w:pPr>
      <w:hyperlink r:id="rId150" w:anchor="bookmark9" w:history="1">
        <w:bookmarkStart w:id="406" w:name="_Toc30085045"/>
        <w:bookmarkStart w:id="407" w:name="_Toc32845311"/>
        <w:bookmarkStart w:id="408" w:name="_Toc147480904"/>
        <w:r w:rsidR="0022143B" w:rsidRPr="00B36DBC">
          <w:t xml:space="preserve">Часть </w:t>
        </w:r>
        <w:r w:rsidR="0022143B">
          <w:t>4</w:t>
        </w:r>
        <w:r w:rsidR="0022143B" w:rsidRPr="00B36DBC">
          <w:t>. ПРОГНОЗЫ ПРИРОСТОВ ОБЪЕМОВ ПОТРЕБЛЕНИЯ ТЕПЛОВОЙ ЭНЕРГИИ</w:t>
        </w:r>
      </w:hyperlink>
      <w:hyperlink r:id="rId151" w:anchor="bookmark9" w:history="1">
        <w:r w:rsidR="0022143B" w:rsidRPr="00B36DBC">
          <w:t>(МОЩНОСТИ) И ТЕПЛОНОСИТЕЛЯ С РАЗДЕЛЕНИЕМ ПО ВИДАМ</w:t>
        </w:r>
      </w:hyperlink>
      <w:hyperlink r:id="rId152" w:anchor="bookmark9" w:history="1">
        <w:r w:rsidR="0022143B" w:rsidRPr="00B36DBC">
          <w:t>ТЕПЛОПОТРЕБЛЕНИЯ В КАЖДОМ РАСЧЕТНОМ ЭЛЕМЕНТЕ ТЕРРИТОРИАЛЬНОГО</w:t>
        </w:r>
      </w:hyperlink>
      <w:hyperlink r:id="rId153" w:anchor="bookmark9" w:history="1">
        <w:r w:rsidR="0022143B" w:rsidRPr="00B36DBC">
          <w:t>ДЕЛЕНИЯ И В ЗОНЕ ДЕЙСТВИЯ КАЖДОГО ИЗ СУЩЕСТВУЮЩИХ ИЛИ</w:t>
        </w:r>
      </w:hyperlink>
      <w:hyperlink r:id="rId154" w:anchor="bookmark9" w:history="1">
        <w:r w:rsidR="0022143B" w:rsidRPr="00B36DBC">
          <w:t>ПРЕДЛАГАЕМЫХ ДЛЯ СТРОИТЕЛЬСТВА ИСТОЧНИКОВ ТЕПЛОВОЙ ЭНЕРГИИ НА</w:t>
        </w:r>
      </w:hyperlink>
      <w:hyperlink r:id="rId155" w:anchor="bookmark9" w:history="1">
        <w:r w:rsidR="0022143B" w:rsidRPr="00B36DBC">
          <w:t>КАЖДОМ ЭТАПЕ</w:t>
        </w:r>
        <w:bookmarkEnd w:id="406"/>
        <w:bookmarkEnd w:id="407"/>
        <w:bookmarkEnd w:id="408"/>
      </w:hyperlink>
    </w:p>
    <w:p w:rsidR="00436C60" w:rsidRDefault="0022143B">
      <w:pPr>
        <w:spacing w:before="400" w:after="200"/>
      </w:pPr>
      <w:bookmarkStart w:id="409" w:name="OLE_LINK1"/>
      <w:bookmarkStart w:id="410" w:name="OLE_LINK2"/>
      <w:bookmarkStart w:id="411" w:name="OLE_LINK3"/>
      <w:bookmarkEnd w:id="409"/>
      <w:bookmarkEnd w:id="410"/>
      <w:bookmarkEnd w:id="411"/>
      <w:r>
        <w:rPr>
          <w:b/>
        </w:rPr>
        <w:t>Таблица 2.4.2 - Расчетный прирост тепловой нагрузки</w:t>
      </w:r>
    </w:p>
    <w:tbl>
      <w:tblPr>
        <w:tblStyle w:val="aa"/>
        <w:tblW w:w="5062" w:type="pct"/>
        <w:jc w:val="center"/>
        <w:tblInd w:w="0" w:type="dxa"/>
        <w:tblLook w:val="04A0" w:firstRow="1" w:lastRow="0" w:firstColumn="1" w:lastColumn="0" w:noHBand="0" w:noVBand="1"/>
      </w:tblPr>
      <w:tblGrid>
        <w:gridCol w:w="3056"/>
        <w:gridCol w:w="1813"/>
        <w:gridCol w:w="1319"/>
        <w:gridCol w:w="1152"/>
        <w:gridCol w:w="1152"/>
        <w:gridCol w:w="1152"/>
        <w:gridCol w:w="1152"/>
        <w:gridCol w:w="1158"/>
        <w:gridCol w:w="1152"/>
        <w:gridCol w:w="1852"/>
      </w:tblGrid>
      <w:tr w:rsidR="00880521" w:rsidRPr="00483D63" w:rsidTr="00880521">
        <w:trPr>
          <w:tblHeader/>
          <w:jc w:val="center"/>
        </w:trPr>
        <w:tc>
          <w:tcPr>
            <w:tcW w:w="1022" w:type="pct"/>
            <w:shd w:val="clear" w:color="auto" w:fill="F2F2F2"/>
            <w:vAlign w:val="center"/>
          </w:tcPr>
          <w:p w:rsidR="00880521" w:rsidRPr="00483D63" w:rsidRDefault="00880521" w:rsidP="0022143B">
            <w:pPr>
              <w:jc w:val="center"/>
              <w:rPr>
                <w:rFonts w:cs="Times New Roman"/>
              </w:rPr>
            </w:pPr>
            <w:bookmarkStart w:id="412" w:name="_Hlk146804012"/>
            <w:r w:rsidRPr="00483D63">
              <w:rPr>
                <w:rFonts w:eastAsia="Times New Roman" w:cs="Times New Roman"/>
                <w:sz w:val="22"/>
              </w:rPr>
              <w:t>Источник тепловой энергии</w:t>
            </w:r>
          </w:p>
        </w:tc>
        <w:tc>
          <w:tcPr>
            <w:tcW w:w="606" w:type="pct"/>
            <w:shd w:val="clear" w:color="auto" w:fill="F2F2F2"/>
            <w:vAlign w:val="center"/>
          </w:tcPr>
          <w:p w:rsidR="00880521" w:rsidRPr="00483D63" w:rsidRDefault="00880521" w:rsidP="0022143B">
            <w:pPr>
              <w:jc w:val="center"/>
              <w:rPr>
                <w:rFonts w:cs="Times New Roman"/>
              </w:rPr>
            </w:pPr>
            <w:r w:rsidRPr="00483D63">
              <w:rPr>
                <w:rFonts w:eastAsia="Times New Roman" w:cs="Times New Roman"/>
                <w:sz w:val="22"/>
              </w:rPr>
              <w:t>Показатель</w:t>
            </w:r>
          </w:p>
        </w:tc>
        <w:tc>
          <w:tcPr>
            <w:tcW w:w="441"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3</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4</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5</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6</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7</w:t>
            </w:r>
          </w:p>
        </w:tc>
        <w:tc>
          <w:tcPr>
            <w:tcW w:w="387"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8</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c>
          <w:tcPr>
            <w:tcW w:w="619" w:type="pct"/>
            <w:shd w:val="clear" w:color="auto" w:fill="F2F2F2"/>
            <w:tcMar>
              <w:top w:w="120" w:type="dxa"/>
              <w:left w:w="200" w:type="dxa"/>
              <w:bottom w:w="120" w:type="dxa"/>
              <w:right w:w="200" w:type="dxa"/>
            </w:tcMar>
            <w:vAlign w:val="center"/>
          </w:tcPr>
          <w:p w:rsidR="00880521" w:rsidRPr="005143A8" w:rsidRDefault="00880521" w:rsidP="0022143B">
            <w:pPr>
              <w:jc w:val="center"/>
              <w:rPr>
                <w:rFonts w:cs="Times New Roman"/>
              </w:rPr>
            </w:pPr>
            <w:r w:rsidRPr="005143A8">
              <w:rPr>
                <w:rFonts w:eastAsia="Times New Roman" w:cs="Times New Roman"/>
                <w:sz w:val="22"/>
              </w:rPr>
              <w:t>Расчетный прирост теплоносителя т/ч</w:t>
            </w:r>
          </w:p>
        </w:tc>
      </w:tr>
      <w:tr w:rsidR="00880521" w:rsidRPr="00483D63" w:rsidTr="00880521">
        <w:trPr>
          <w:tblHeader/>
          <w:jc w:val="center"/>
        </w:trPr>
        <w:tc>
          <w:tcPr>
            <w:tcW w:w="5000" w:type="pct"/>
            <w:gridSpan w:val="10"/>
            <w:shd w:val="clear" w:color="auto" w:fill="DEEAF6" w:themeFill="accent1" w:themeFillTint="33"/>
            <w:vAlign w:val="center"/>
          </w:tcPr>
          <w:p w:rsidR="00880521" w:rsidRPr="00880521" w:rsidRDefault="00880521" w:rsidP="0022143B">
            <w:pPr>
              <w:jc w:val="center"/>
              <w:rPr>
                <w:rFonts w:eastAsia="Times New Roman" w:cs="Times New Roman"/>
              </w:rPr>
            </w:pPr>
            <w:r>
              <w:rPr>
                <w:rFonts w:eastAsia="Times New Roman" w:cs="Times New Roman"/>
                <w:sz w:val="22"/>
              </w:rPr>
              <w:t>МУП "Мастер"</w:t>
            </w:r>
          </w:p>
        </w:tc>
      </w:tr>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cs="Times New Roman"/>
              </w:rPr>
            </w:pPr>
            <w:r w:rsidRPr="005143A8">
              <w:rPr>
                <w:rFonts w:cs="Times New Roman"/>
              </w:rPr>
              <w:t>Котельная № 1 (ЦК), 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ГВС</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Пар</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rPr>
                <w:rFonts w:cs="Times New Roman"/>
              </w:rPr>
            </w:pPr>
          </w:p>
        </w:tc>
        <w:tc>
          <w:tcPr>
            <w:tcW w:w="606" w:type="pct"/>
            <w:vAlign w:val="center"/>
          </w:tcPr>
          <w:p w:rsidR="00880521" w:rsidRPr="00483D63" w:rsidRDefault="00880521" w:rsidP="00230D67">
            <w:pPr>
              <w:jc w:val="center"/>
              <w:rPr>
                <w:rFonts w:cs="Times New Roman"/>
              </w:rPr>
            </w:pPr>
            <w:r w:rsidRPr="00483D63">
              <w:rPr>
                <w:rFonts w:eastAsia="Times New Roman" w:cs="Times New Roman"/>
                <w:sz w:val="22"/>
              </w:rPr>
              <w:t>Итого</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483D63" w:rsidRDefault="00880521" w:rsidP="00230D67">
            <w:pPr>
              <w:jc w:val="center"/>
              <w:rPr>
                <w:rFonts w:cs="Times New Roman"/>
              </w:rPr>
            </w:pPr>
            <w:r w:rsidRPr="00483D63">
              <w:rPr>
                <w:rFonts w:eastAsia="Times New Roman" w:cs="Times New Roman"/>
                <w:sz w:val="22"/>
              </w:rPr>
              <w:t>0</w:t>
            </w:r>
            <w:r>
              <w:rPr>
                <w:rFonts w:eastAsia="Times New Roman" w:cs="Times New Roman"/>
                <w:sz w:val="22"/>
              </w:rPr>
              <w:t>,0</w:t>
            </w:r>
          </w:p>
        </w:tc>
      </w:tr>
      <w:bookmarkEnd w:id="412"/>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eastAsia="Times New Roman" w:cs="Times New Roman"/>
              </w:rPr>
            </w:pPr>
            <w:r w:rsidRPr="005143A8">
              <w:rPr>
                <w:rFonts w:eastAsia="Times New Roman" w:cs="Times New Roman"/>
                <w:sz w:val="22"/>
              </w:rPr>
              <w:t xml:space="preserve">БМК </w:t>
            </w:r>
            <w:r w:rsidRPr="005970CF">
              <w:rPr>
                <w:rFonts w:eastAsia="Times New Roman" w:cs="Times New Roman"/>
                <w:sz w:val="22"/>
              </w:rPr>
              <w:t>NR</w:t>
            </w:r>
            <w:r w:rsidRPr="005143A8">
              <w:rPr>
                <w:rFonts w:eastAsia="Times New Roman" w:cs="Times New Roman"/>
                <w:sz w:val="22"/>
              </w:rPr>
              <w:t xml:space="preserve">-2000 2ПрА, </w:t>
            </w:r>
          </w:p>
          <w:p w:rsidR="00880521" w:rsidRPr="005143A8" w:rsidRDefault="00880521" w:rsidP="00230D67">
            <w:pPr>
              <w:ind w:left="-210" w:right="-78"/>
              <w:jc w:val="center"/>
              <w:rPr>
                <w:rFonts w:cs="Times New Roman"/>
              </w:rPr>
            </w:pPr>
            <w:r w:rsidRPr="005143A8">
              <w:rPr>
                <w:rFonts w:eastAsia="Times New Roman" w:cs="Times New Roman"/>
                <w:sz w:val="22"/>
              </w:rPr>
              <w:t>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ГВС</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Пар</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jc w:val="center"/>
              <w:rPr>
                <w:rFonts w:cs="Times New Roman"/>
              </w:rPr>
            </w:pP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Итого</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bl>
    <w:p w:rsidR="00230D67" w:rsidRPr="00402331" w:rsidRDefault="00230D67" w:rsidP="0022143B">
      <w:pPr>
        <w:pStyle w:val="a1"/>
        <w:rPr>
          <w:lang w:val="en-US"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Default="00D40B3A" w:rsidP="0022143B">
      <w:pPr>
        <w:pStyle w:val="2"/>
        <w:ind w:left="0" w:firstLine="0"/>
      </w:pPr>
      <w:hyperlink r:id="rId156" w:anchor="bookmark13" w:history="1">
        <w:bookmarkStart w:id="413" w:name="_Toc30081814"/>
        <w:bookmarkStart w:id="414" w:name="_Toc30085049"/>
        <w:bookmarkStart w:id="415" w:name="_Toc32845315"/>
        <w:bookmarkStart w:id="416" w:name="_Toc147480905"/>
        <w:r w:rsidR="0022143B" w:rsidRPr="00D464BA">
          <w:t xml:space="preserve">Часть </w:t>
        </w:r>
        <w:r w:rsidR="0022143B">
          <w:t>5</w:t>
        </w:r>
        <w:r w:rsidR="0022143B" w:rsidRPr="00D464BA">
          <w:t>. ПРОГНОЗЫ ПРИРОСТОВ ОБЪЕМОВ ПОТРЕБЛЕНИЯ ТЕПЛОВОЙ ЭНЕРГИИ</w:t>
        </w:r>
      </w:hyperlink>
      <w:hyperlink r:id="rId157" w:anchor="bookmark13" w:history="1">
        <w:r w:rsidR="0022143B" w:rsidRPr="00D464BA">
          <w:t>(МОЩНОСТИ) И ТЕПЛОНОСИТЕЛЯ С РАЗДЕЛЕНИЕМ ПО ВИДАМ</w:t>
        </w:r>
      </w:hyperlink>
      <w:hyperlink r:id="rId158" w:anchor="bookmark13" w:history="1">
        <w:r w:rsidR="0022143B" w:rsidRPr="00D464BA">
          <w:t>ТЕПЛОПОТРЕБЛЕНИЯ В РАСЧЕТНЫХ ЭЛЕМЕНТАХ ТЕРРИТОРИАЛЬНОГО ДЕЛЕНИЯ</w:t>
        </w:r>
      </w:hyperlink>
      <w:hyperlink r:id="rId159" w:anchor="bookmark13" w:history="1">
        <w:r w:rsidR="0022143B" w:rsidRPr="00D464BA">
          <w:t>И В ЗОНАХ ИНДИВИДУАЛЬНОГО ТЕПЛОСНАБЖЕНИЯ НА КАЖДОМ ЭТАПЕ</w:t>
        </w:r>
        <w:bookmarkEnd w:id="413"/>
        <w:bookmarkEnd w:id="414"/>
        <w:bookmarkEnd w:id="415"/>
        <w:bookmarkEnd w:id="416"/>
      </w:hyperlink>
    </w:p>
    <w:p w:rsidR="0022143B" w:rsidRPr="006C6B96" w:rsidRDefault="0022143B" w:rsidP="0022143B">
      <w:pPr>
        <w:jc w:val="both"/>
        <w:rPr>
          <w:sz w:val="23"/>
          <w:szCs w:val="23"/>
        </w:rPr>
      </w:pPr>
    </w:p>
    <w:p w:rsidR="0022143B" w:rsidRDefault="0022143B" w:rsidP="0022143B">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22143B" w:rsidRPr="00DA4459" w:rsidRDefault="0022143B" w:rsidP="0022143B">
      <w:pPr>
        <w:pStyle w:val="a1"/>
        <w:rPr>
          <w:lang w:eastAsia="ru-RU"/>
        </w:rPr>
      </w:pPr>
    </w:p>
    <w:p w:rsidR="0022143B" w:rsidRPr="00934D17" w:rsidRDefault="00D40B3A" w:rsidP="0022143B">
      <w:pPr>
        <w:pStyle w:val="2"/>
        <w:ind w:left="0" w:firstLine="0"/>
      </w:pPr>
      <w:hyperlink r:id="rId160" w:anchor="bookmark17" w:history="1">
        <w:bookmarkStart w:id="417" w:name="_Toc30081818"/>
        <w:bookmarkStart w:id="418" w:name="_Toc30085053"/>
        <w:bookmarkStart w:id="419" w:name="_Toc32845319"/>
        <w:bookmarkStart w:id="420" w:name="_Toc147480906"/>
        <w:r w:rsidR="0022143B" w:rsidRPr="00934D17">
          <w:t>Часть</w:t>
        </w:r>
        <w:r w:rsidR="0022143B">
          <w:t>6</w:t>
        </w:r>
        <w:r w:rsidR="0022143B" w:rsidRPr="00934D17">
          <w:t>.ПРОГНОЗЫПРИРОСТОВ ОБЪЕМОВПОТРЕБЛЕНИИ ТЕПЛОВОЙ</w:t>
        </w:r>
      </w:hyperlink>
      <w:hyperlink r:id="rId161" w:anchor="bookmark17" w:history="1">
        <w:r w:rsidR="0022143B" w:rsidRPr="00934D17">
          <w:t>ЭНЕРГИИ</w:t>
        </w:r>
        <w:bookmarkEnd w:id="417"/>
        <w:bookmarkEnd w:id="418"/>
        <w:bookmarkEnd w:id="419"/>
      </w:hyperlink>
      <w:hyperlink r:id="rId162" w:anchor="bookmark13" w:history="1">
        <w:r w:rsidR="0022143B" w:rsidRPr="00934D17">
          <w:t xml:space="preserve">(МОЩНОСТИ) И ТЕПЛОНОСИТЕЛЯ ОБЪЕКТАМИ, РАСПОЛОЖЕННЫМИ В ПРОИЗВОДСТВЕННЫХ ЗОНАХ, ПРИ </w:t>
        </w:r>
      </w:hyperlink>
      <w:r w:rsidR="0022143B"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0"/>
    </w:p>
    <w:p w:rsidR="0022143B" w:rsidRDefault="0022143B" w:rsidP="0022143B">
      <w:pPr>
        <w:rPr>
          <w:highlight w:val="yellow"/>
          <w:lang w:eastAsia="ru-RU"/>
        </w:rPr>
      </w:pPr>
    </w:p>
    <w:p w:rsidR="0022143B" w:rsidRDefault="0022143B" w:rsidP="0022143B">
      <w:pPr>
        <w:ind w:firstLine="709"/>
        <w:rPr>
          <w:lang w:eastAsia="ru-RU"/>
        </w:rPr>
      </w:pPr>
      <w:r w:rsidRPr="00D5731E">
        <w:rPr>
          <w:lang w:eastAsia="ru-RU"/>
        </w:rPr>
        <w:t>Прогноз приростов в промышленных зонах отсутствует</w:t>
      </w:r>
    </w:p>
    <w:p w:rsidR="0022143B" w:rsidRPr="00DA4459" w:rsidRDefault="0022143B" w:rsidP="0022143B">
      <w:pPr>
        <w:pStyle w:val="a1"/>
        <w:rPr>
          <w:lang w:eastAsia="ru-RU"/>
        </w:rPr>
      </w:pPr>
    </w:p>
    <w:p w:rsidR="0022143B" w:rsidRPr="008C74DF" w:rsidRDefault="0022143B" w:rsidP="0022143B">
      <w:pPr>
        <w:pStyle w:val="2"/>
        <w:ind w:left="0" w:firstLine="0"/>
      </w:pPr>
      <w:bookmarkStart w:id="421" w:name="_Toc53927635"/>
      <w:bookmarkStart w:id="422" w:name="_Toc147480907"/>
      <w:r w:rsidRPr="008C74DF">
        <w:t xml:space="preserve">Часть </w:t>
      </w:r>
      <w:r>
        <w:t>7</w:t>
      </w:r>
      <w:r w:rsidRPr="008C74DF">
        <w:t xml:space="preserve">. </w:t>
      </w:r>
      <w:bookmarkStart w:id="423" w:name="OLE_LINK25"/>
      <w:bookmarkStart w:id="424" w:name="OLE_LINK26"/>
      <w:bookmarkStart w:id="425" w:name="OLE_LINK27"/>
      <w:r w:rsidRPr="008C74DF">
        <w:t>ОПИСАНИЕ ИЗМЕНЕНИЙ ПОКАЗАТЕЛЕЙ СУЩЕСТВУЮЩЕГО И ПЕРСПЕКТИВНОГО ПОТРЕБЛЕНИЯ ТЕПЛОВОЙ ЭНЕРГИИ НА ЦЕЛИ ТЕПЛОСНАБЖЕНИЯ</w:t>
      </w:r>
      <w:bookmarkEnd w:id="421"/>
      <w:bookmarkEnd w:id="422"/>
      <w:bookmarkEnd w:id="423"/>
      <w:bookmarkEnd w:id="424"/>
      <w:bookmarkEnd w:id="425"/>
    </w:p>
    <w:p w:rsidR="0022143B" w:rsidRPr="008C74DF" w:rsidRDefault="0022143B" w:rsidP="0022143B">
      <w:pPr>
        <w:rPr>
          <w:lang w:eastAsia="ru-RU"/>
        </w:rPr>
      </w:pPr>
    </w:p>
    <w:p w:rsidR="0022143B" w:rsidRPr="008C74DF" w:rsidRDefault="0022143B" w:rsidP="0022143B">
      <w:pPr>
        <w:pStyle w:val="a1"/>
        <w:ind w:firstLine="567"/>
        <w:jc w:val="both"/>
        <w:rPr>
          <w:lang w:eastAsia="ru-RU"/>
        </w:rPr>
      </w:pPr>
      <w:r w:rsidRPr="008C74DF">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436C60" w:rsidRDefault="0022143B">
      <w:pPr>
        <w:spacing w:before="400" w:after="200"/>
      </w:pPr>
      <w:bookmarkStart w:id="426" w:name="OLE_LINK28"/>
      <w:bookmarkStart w:id="427" w:name="OLE_LINK29"/>
      <w:bookmarkStart w:id="428" w:name="OLE_LINK30"/>
      <w:bookmarkEnd w:id="426"/>
      <w:bookmarkEnd w:id="427"/>
      <w:bookmarkEnd w:id="428"/>
      <w:r>
        <w:rPr>
          <w:b/>
        </w:rPr>
        <w:t>Таблица 2.7.1 - Описание изменений тепловой энергии на цели теплоснабжения</w:t>
      </w:r>
    </w:p>
    <w:tbl>
      <w:tblPr>
        <w:tblStyle w:val="aa"/>
        <w:tblW w:w="4927" w:type="pct"/>
        <w:jc w:val="center"/>
        <w:tblInd w:w="0" w:type="dxa"/>
        <w:tblLook w:val="04A0" w:firstRow="1" w:lastRow="0" w:firstColumn="1" w:lastColumn="0" w:noHBand="0" w:noVBand="1"/>
      </w:tblPr>
      <w:tblGrid>
        <w:gridCol w:w="701"/>
        <w:gridCol w:w="3585"/>
        <w:gridCol w:w="2811"/>
        <w:gridCol w:w="2516"/>
      </w:tblGrid>
      <w:tr w:rsidR="0022143B" w:rsidTr="0022143B">
        <w:trPr>
          <w:jc w:val="center"/>
        </w:trPr>
        <w:tc>
          <w:tcPr>
            <w:tcW w:w="672"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w:t>
            </w:r>
          </w:p>
        </w:tc>
        <w:tc>
          <w:tcPr>
            <w:tcW w:w="3434"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Наименование источника</w:t>
            </w:r>
          </w:p>
        </w:tc>
        <w:tc>
          <w:tcPr>
            <w:tcW w:w="5103" w:type="dxa"/>
            <w:gridSpan w:val="2"/>
            <w:shd w:val="clear" w:color="auto" w:fill="F2F2F2"/>
            <w:tcMar>
              <w:top w:w="120" w:type="dxa"/>
              <w:left w:w="200" w:type="dxa"/>
              <w:bottom w:w="120" w:type="dxa"/>
              <w:right w:w="200" w:type="dxa"/>
            </w:tcMar>
            <w:vAlign w:val="center"/>
          </w:tcPr>
          <w:p w:rsidR="0022143B" w:rsidRPr="005143A8" w:rsidRDefault="0022143B">
            <w:pPr>
              <w:jc w:val="center"/>
            </w:pPr>
            <w:r w:rsidRPr="005143A8">
              <w:rPr>
                <w:rFonts w:eastAsia="Times New Roman" w:cs="Times New Roman"/>
                <w:sz w:val="22"/>
              </w:rPr>
              <w:t>Потребление тепловой энергии, Гкал/год</w:t>
            </w:r>
          </w:p>
        </w:tc>
      </w:tr>
      <w:tr w:rsidR="0022143B" w:rsidTr="0022143B">
        <w:trPr>
          <w:jc w:val="center"/>
        </w:trPr>
        <w:tc>
          <w:tcPr>
            <w:tcW w:w="672" w:type="dxa"/>
            <w:vMerge/>
          </w:tcPr>
          <w:p w:rsidR="0022143B" w:rsidRPr="005143A8" w:rsidRDefault="0022143B"/>
        </w:tc>
        <w:tc>
          <w:tcPr>
            <w:tcW w:w="3434" w:type="dxa"/>
            <w:vMerge/>
          </w:tcPr>
          <w:p w:rsidR="0022143B" w:rsidRPr="005143A8" w:rsidRDefault="0022143B"/>
        </w:tc>
        <w:tc>
          <w:tcPr>
            <w:tcW w:w="2693"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существующее</w:t>
            </w:r>
          </w:p>
        </w:tc>
        <w:tc>
          <w:tcPr>
            <w:tcW w:w="2410"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перспективное</w:t>
            </w:r>
          </w:p>
        </w:tc>
      </w:tr>
      <w:tr w:rsidR="0022143B" w:rsidTr="0022143B">
        <w:trPr>
          <w:jc w:val="center"/>
        </w:trPr>
        <w:tc>
          <w:tcPr>
            <w:tcW w:w="9209" w:type="dxa"/>
            <w:gridSpan w:val="4"/>
            <w:shd w:val="clear" w:color="auto" w:fill="DBE5F1"/>
            <w:tcMar>
              <w:top w:w="40" w:type="dxa"/>
              <w:left w:w="20" w:type="dxa"/>
              <w:bottom w:w="40" w:type="dxa"/>
              <w:right w:w="20" w:type="dxa"/>
            </w:tcMar>
            <w:vAlign w:val="center"/>
          </w:tcPr>
          <w:p w:rsidR="0022143B" w:rsidRDefault="0022143B">
            <w:pPr>
              <w:jc w:val="center"/>
            </w:pPr>
            <w:r>
              <w:rPr>
                <w:rFonts w:eastAsia="Times New Roman" w:cs="Times New Roman"/>
                <w:sz w:val="22"/>
              </w:rPr>
              <w:t>ООО «КоммунСтройСервис»</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1</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Котельная № 1 (ЦК)</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БМК NR-2000 2ПрА</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r>
      <w:tr w:rsidR="0022143B" w:rsidTr="0022143B">
        <w:trPr>
          <w:jc w:val="center"/>
        </w:trPr>
        <w:tc>
          <w:tcPr>
            <w:tcW w:w="4106" w:type="dxa"/>
            <w:gridSpan w:val="2"/>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b/>
                <w:color w:val="000000"/>
                <w:sz w:val="22"/>
              </w:rPr>
              <w:t>Итого:</w:t>
            </w:r>
          </w:p>
        </w:tc>
        <w:tc>
          <w:tcPr>
            <w:tcW w:w="2693" w:type="dxa"/>
            <w:shd w:val="clear" w:color="auto" w:fill="FBD4B4"/>
            <w:tcMar>
              <w:top w:w="40" w:type="dxa"/>
              <w:left w:w="200" w:type="dxa"/>
              <w:bottom w:w="40" w:type="dxa"/>
              <w:right w:w="200" w:type="dxa"/>
            </w:tcMar>
            <w:vAlign w:val="center"/>
          </w:tcPr>
          <w:p w:rsidR="0022143B" w:rsidRDefault="0022143B">
            <w:pPr>
              <w:jc w:val="center"/>
            </w:pPr>
            <w:r>
              <w:rPr>
                <w:rFonts w:eastAsia="Times New Roman" w:cs="Times New Roman"/>
                <w:color w:val="000000"/>
                <w:sz w:val="22"/>
              </w:rPr>
              <w:t>8148,3560</w:t>
            </w:r>
          </w:p>
        </w:tc>
        <w:tc>
          <w:tcPr>
            <w:tcW w:w="2410" w:type="dxa"/>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color w:val="000000"/>
                <w:sz w:val="22"/>
              </w:rPr>
              <w:t>8148,3560</w:t>
            </w:r>
          </w:p>
        </w:tc>
      </w:tr>
      <w:tr w:rsidR="0022143B" w:rsidTr="0022143B">
        <w:trPr>
          <w:jc w:val="center"/>
        </w:trPr>
        <w:tc>
          <w:tcPr>
            <w:tcW w:w="4106" w:type="dxa"/>
            <w:gridSpan w:val="2"/>
            <w:shd w:val="clear" w:color="auto" w:fill="F2F2F2"/>
            <w:tcMar>
              <w:top w:w="40" w:type="dxa"/>
              <w:left w:w="200" w:type="dxa"/>
              <w:bottom w:w="40" w:type="dxa"/>
              <w:right w:w="200" w:type="dxa"/>
            </w:tcMar>
            <w:vAlign w:val="center"/>
          </w:tcPr>
          <w:p w:rsidR="0022143B" w:rsidRDefault="0022143B">
            <w:pPr>
              <w:jc w:val="right"/>
            </w:pPr>
            <w:r>
              <w:rPr>
                <w:rFonts w:eastAsia="Times New Roman" w:cs="Times New Roman"/>
                <w:sz w:val="22"/>
              </w:rPr>
              <w:t>Итого по МО:</w:t>
            </w:r>
          </w:p>
        </w:tc>
        <w:tc>
          <w:tcPr>
            <w:tcW w:w="2693"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c>
          <w:tcPr>
            <w:tcW w:w="2410"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r>
    </w:tbl>
    <w:p w:rsidR="0022143B" w:rsidRPr="00933DA8" w:rsidRDefault="0022143B" w:rsidP="0022143B">
      <w:pPr>
        <w:pStyle w:val="a1"/>
        <w:ind w:firstLine="567"/>
        <w:rPr>
          <w:b/>
        </w:rPr>
      </w:pPr>
    </w:p>
    <w:p w:rsidR="000C7406" w:rsidRDefault="000C7406" w:rsidP="0022143B">
      <w:pPr>
        <w:pStyle w:val="2"/>
        <w:ind w:left="0" w:firstLine="0"/>
      </w:pPr>
      <w:bookmarkStart w:id="429" w:name="_Toc53927636"/>
      <w:bookmarkStart w:id="430" w:name="_Toc147480908"/>
      <w:r>
        <w:br w:type="page"/>
      </w:r>
    </w:p>
    <w:p w:rsidR="0022143B" w:rsidRPr="000F155A" w:rsidRDefault="0022143B" w:rsidP="0022143B">
      <w:pPr>
        <w:pStyle w:val="2"/>
        <w:ind w:left="0" w:firstLine="0"/>
      </w:pPr>
      <w:r w:rsidRPr="000F155A">
        <w:lastRenderedPageBreak/>
        <w:t>Часть</w:t>
      </w:r>
      <w:r>
        <w:t>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9"/>
      <w:bookmarkEnd w:id="430"/>
    </w:p>
    <w:p w:rsidR="0022143B" w:rsidRPr="000F155A" w:rsidRDefault="0022143B" w:rsidP="0022143B">
      <w:pPr>
        <w:rPr>
          <w:lang w:eastAsia="ru-RU"/>
        </w:rPr>
      </w:pPr>
    </w:p>
    <w:p w:rsidR="0022143B" w:rsidRDefault="0022143B" w:rsidP="0022143B">
      <w:pPr>
        <w:pStyle w:val="a1"/>
        <w:ind w:firstLine="567"/>
        <w:jc w:val="both"/>
        <w:rPr>
          <w:rFonts w:cs="Times New Roman"/>
          <w:lang w:eastAsia="ru-RU"/>
        </w:rPr>
      </w:pPr>
      <w:r w:rsidRPr="00B85E91">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22143B" w:rsidRPr="00DA4459" w:rsidRDefault="0022143B" w:rsidP="0022143B">
      <w:pPr>
        <w:pStyle w:val="a1"/>
        <w:rPr>
          <w:lang w:eastAsia="ru-RU"/>
        </w:rPr>
      </w:pPr>
    </w:p>
    <w:p w:rsidR="0022143B" w:rsidRPr="00661A27" w:rsidRDefault="0022143B" w:rsidP="0022143B">
      <w:pPr>
        <w:pStyle w:val="2"/>
        <w:ind w:left="0" w:firstLine="0"/>
      </w:pPr>
      <w:bookmarkStart w:id="431" w:name="_Toc53927637"/>
      <w:bookmarkStart w:id="432" w:name="_Toc147480909"/>
      <w:r w:rsidRPr="00661A27">
        <w:t>Часть</w:t>
      </w:r>
      <w:r>
        <w:t>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1"/>
      <w:bookmarkEnd w:id="432"/>
    </w:p>
    <w:p w:rsidR="0022143B" w:rsidRPr="00661A27" w:rsidRDefault="0022143B" w:rsidP="0022143B">
      <w:pPr>
        <w:pStyle w:val="a1"/>
        <w:rPr>
          <w:rFonts w:eastAsia="Calibri"/>
        </w:rPr>
      </w:pPr>
    </w:p>
    <w:p w:rsidR="0022143B" w:rsidRPr="00661A27" w:rsidRDefault="0022143B" w:rsidP="0022143B">
      <w:pPr>
        <w:pStyle w:val="a1"/>
        <w:ind w:firstLine="567"/>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rsidR="0022143B" w:rsidRPr="00DA4459" w:rsidRDefault="0022143B" w:rsidP="0022143B">
      <w:pPr>
        <w:pStyle w:val="a1"/>
        <w:rPr>
          <w:lang w:eastAsia="ru-RU"/>
        </w:rPr>
      </w:pPr>
    </w:p>
    <w:p w:rsidR="0022143B" w:rsidRPr="007F039E" w:rsidRDefault="0022143B" w:rsidP="0022143B">
      <w:pPr>
        <w:pStyle w:val="2"/>
        <w:ind w:left="0" w:firstLine="0"/>
      </w:pPr>
      <w:bookmarkStart w:id="433" w:name="_Toc53927638"/>
      <w:bookmarkStart w:id="434" w:name="_Toc147480910"/>
      <w:r w:rsidRPr="007F039E">
        <w:t xml:space="preserve">Часть </w:t>
      </w:r>
      <w:bookmarkStart w:id="435" w:name="OLE_LINK49"/>
      <w:bookmarkStart w:id="436" w:name="OLE_LINK50"/>
      <w:bookmarkStart w:id="437" w:name="OLE_LINK51"/>
      <w:r>
        <w:t>10</w:t>
      </w:r>
      <w:r w:rsidRPr="007F039E">
        <w:t>. РАСЧЕТНАЯ ТЕПЛОВАЯ НАГРУЗКА НА КОЛЛЕКТОРАХ ИСТОЧНИКОВ ТЕПЛОВОЙ ЭНЕРГИИ</w:t>
      </w:r>
      <w:bookmarkEnd w:id="433"/>
      <w:bookmarkEnd w:id="434"/>
      <w:bookmarkEnd w:id="435"/>
      <w:bookmarkEnd w:id="436"/>
      <w:bookmarkEnd w:id="437"/>
    </w:p>
    <w:p w:rsidR="0022143B" w:rsidRDefault="0022143B" w:rsidP="0022143B">
      <w:pPr>
        <w:pStyle w:val="a1"/>
        <w:ind w:firstLine="567"/>
        <w:rPr>
          <w:rFonts w:cs="Times New Roman"/>
          <w:lang w:eastAsia="ru-RU"/>
        </w:rPr>
      </w:pPr>
    </w:p>
    <w:p w:rsidR="0022143B" w:rsidRDefault="0022143B" w:rsidP="0022143B">
      <w:pPr>
        <w:pStyle w:val="a1"/>
        <w:ind w:firstLine="567"/>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rsidR="0022143B" w:rsidRPr="00473F2F" w:rsidRDefault="0022143B" w:rsidP="0022143B">
      <w:pPr>
        <w:pStyle w:val="a1"/>
        <w:ind w:firstLine="567"/>
        <w:rPr>
          <w:lang w:eastAsia="ru-RU"/>
        </w:rPr>
      </w:pPr>
    </w:p>
    <w:p w:rsidR="0022143B" w:rsidRDefault="0022143B" w:rsidP="0022143B">
      <w:pPr>
        <w:pStyle w:val="2"/>
        <w:ind w:left="0" w:firstLine="0"/>
      </w:pPr>
      <w:bookmarkStart w:id="438" w:name="_Toc53927639"/>
      <w:bookmarkStart w:id="439" w:name="_Toc147480911"/>
      <w:r w:rsidRPr="00C6456E">
        <w:t xml:space="preserve">Часть </w:t>
      </w:r>
      <w:bookmarkStart w:id="440" w:name="OLE_LINK55"/>
      <w:bookmarkStart w:id="441" w:name="OLE_LINK56"/>
      <w:bookmarkStart w:id="442" w:name="OLE_LINK57"/>
      <w:r>
        <w:t>11</w:t>
      </w:r>
      <w:r w:rsidRPr="00C6456E">
        <w:t>. ФАКТИЧЕСКИЕ РАСХОДЫ ТЕПЛОНОСИТЕЛЯ В ОТОПИТЕЛЬНЫЙ И ЛЕТНИЙ ПЕРИОДЫ</w:t>
      </w:r>
      <w:bookmarkEnd w:id="438"/>
      <w:bookmarkEnd w:id="439"/>
      <w:bookmarkEnd w:id="440"/>
      <w:bookmarkEnd w:id="441"/>
      <w:bookmarkEnd w:id="442"/>
    </w:p>
    <w:p w:rsidR="00436C60" w:rsidRDefault="0022143B">
      <w:pPr>
        <w:spacing w:before="400" w:after="200"/>
      </w:pPr>
      <w:bookmarkStart w:id="443" w:name="OLE_LINK59"/>
      <w:bookmarkStart w:id="444" w:name="OLE_LINK60"/>
      <w:bookmarkStart w:id="445" w:name="OLE_LINK61"/>
      <w:bookmarkEnd w:id="443"/>
      <w:bookmarkEnd w:id="444"/>
      <w:bookmarkEnd w:id="445"/>
      <w:r>
        <w:rPr>
          <w:b/>
        </w:rPr>
        <w:t>Таблица 2.11.1 - Фактические расходы теплоносителя в отопительный и летний периоды</w:t>
      </w:r>
    </w:p>
    <w:tbl>
      <w:tblPr>
        <w:tblStyle w:val="aa"/>
        <w:tblW w:w="5000" w:type="pct"/>
        <w:jc w:val="center"/>
        <w:tblInd w:w="0" w:type="dxa"/>
        <w:tblLook w:val="04A0" w:firstRow="1" w:lastRow="0" w:firstColumn="1" w:lastColumn="0" w:noHBand="0" w:noVBand="1"/>
      </w:tblPr>
      <w:tblGrid>
        <w:gridCol w:w="955"/>
        <w:gridCol w:w="2771"/>
        <w:gridCol w:w="2793"/>
        <w:gridCol w:w="1666"/>
        <w:gridCol w:w="1570"/>
      </w:tblGrid>
      <w:tr w:rsidR="00436C60" w:rsidTr="0022143B">
        <w:trPr>
          <w:jc w:val="center"/>
        </w:trPr>
        <w:tc>
          <w:tcPr>
            <w:tcW w:w="914"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w:t>
            </w:r>
          </w:p>
        </w:tc>
        <w:tc>
          <w:tcPr>
            <w:tcW w:w="2655"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5776" w:type="dxa"/>
            <w:gridSpan w:val="3"/>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 xml:space="preserve">Расход теплоносителя, </w:t>
            </w:r>
          </w:p>
        </w:tc>
      </w:tr>
      <w:tr w:rsidR="00436C60" w:rsidTr="0022143B">
        <w:trPr>
          <w:jc w:val="center"/>
        </w:trPr>
        <w:tc>
          <w:tcPr>
            <w:tcW w:w="914" w:type="dxa"/>
            <w:vMerge/>
          </w:tcPr>
          <w:p w:rsidR="00436C60" w:rsidRDefault="00436C60"/>
        </w:tc>
        <w:tc>
          <w:tcPr>
            <w:tcW w:w="2655" w:type="dxa"/>
            <w:vMerge/>
          </w:tcPr>
          <w:p w:rsidR="00436C60" w:rsidRDefault="00436C60"/>
        </w:tc>
        <w:tc>
          <w:tcPr>
            <w:tcW w:w="267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Отопительный период</w:t>
            </w:r>
          </w:p>
        </w:tc>
        <w:tc>
          <w:tcPr>
            <w:tcW w:w="159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 за год</w:t>
            </w:r>
          </w:p>
        </w:tc>
      </w:tr>
      <w:tr w:rsidR="00436C60" w:rsidTr="0022143B">
        <w:trPr>
          <w:jc w:val="center"/>
        </w:trPr>
        <w:tc>
          <w:tcPr>
            <w:tcW w:w="9345" w:type="dxa"/>
            <w:gridSpan w:val="5"/>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1</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Котельная № 1 (ЦК)</w:t>
            </w:r>
          </w:p>
        </w:tc>
        <w:tc>
          <w:tcPr>
            <w:tcW w:w="2676"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2</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БМК NR-2000 2ПрА</w:t>
            </w:r>
          </w:p>
        </w:tc>
        <w:tc>
          <w:tcPr>
            <w:tcW w:w="267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r>
    </w:tbl>
    <w:p w:rsidR="0022143B" w:rsidRPr="00145F34" w:rsidRDefault="0022143B" w:rsidP="0022143B">
      <w:pPr>
        <w:pStyle w:val="a1"/>
        <w:rPr>
          <w:lang w:val="en-US" w:eastAsia="ru-RU"/>
        </w:rPr>
      </w:pPr>
    </w:p>
    <w:p w:rsidR="0022143B" w:rsidRPr="004A033B" w:rsidRDefault="00D40B3A" w:rsidP="0022143B">
      <w:pPr>
        <w:pStyle w:val="2"/>
        <w:ind w:left="0" w:firstLine="0"/>
      </w:pPr>
      <w:hyperlink r:id="rId163" w:anchor="bookmark29" w:history="1">
        <w:bookmarkStart w:id="446" w:name="_Toc30081830"/>
        <w:bookmarkStart w:id="447" w:name="_Toc30085065"/>
        <w:bookmarkStart w:id="448" w:name="_Toc32845331"/>
        <w:bookmarkStart w:id="449" w:name="_Toc147480912"/>
        <w:r w:rsidR="0022143B" w:rsidRPr="004A033B">
          <w:t>ГЛАВА 3.ЭЛЕКТРОННАЯМОДЕЛЬСИСТЕМЫТЕПЛОСНАБЖЕНИЯПОСЕЛЕНИЯ,</w:t>
        </w:r>
      </w:hyperlink>
      <w:hyperlink r:id="rId164" w:anchor="bookmark29" w:history="1">
        <w:r w:rsidR="0022143B" w:rsidRPr="004A033B">
          <w:t>ГОРОДСКОГО ОКРУГА</w:t>
        </w:r>
        <w:bookmarkEnd w:id="446"/>
        <w:bookmarkEnd w:id="447"/>
        <w:bookmarkEnd w:id="448"/>
        <w:bookmarkEnd w:id="449"/>
      </w:hyperlink>
    </w:p>
    <w:p w:rsidR="0022143B" w:rsidRPr="00494A8F" w:rsidRDefault="0022143B" w:rsidP="0022143B">
      <w:pPr>
        <w:pStyle w:val="a1"/>
        <w:ind w:firstLine="567"/>
        <w:jc w:val="both"/>
        <w:rPr>
          <w:rFonts w:eastAsia="Arial" w:cs="Times New Roman"/>
          <w:szCs w:val="28"/>
          <w:lang w:eastAsia="zh-CN"/>
        </w:rPr>
      </w:pPr>
    </w:p>
    <w:p w:rsidR="0022143B" w:rsidRPr="00CA07B7" w:rsidRDefault="0022143B" w:rsidP="0022143B">
      <w:pPr>
        <w:pStyle w:val="a1"/>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22143B" w:rsidRPr="00FB2847" w:rsidRDefault="0022143B" w:rsidP="0022143B">
      <w:pPr>
        <w:pStyle w:val="a1"/>
      </w:pPr>
    </w:p>
    <w:p w:rsidR="00436C60" w:rsidRDefault="00436C60">
      <w:pPr>
        <w:sectPr w:rsidR="00436C60">
          <w:pgSz w:w="11906" w:h="16838"/>
          <w:pgMar w:top="1134" w:right="850" w:bottom="1134" w:left="1701" w:header="708" w:footer="708" w:gutter="0"/>
          <w:cols w:space="708"/>
          <w:docGrid w:linePitch="360"/>
        </w:sectPr>
      </w:pPr>
    </w:p>
    <w:p w:rsidR="0022143B" w:rsidRPr="000E67EB" w:rsidRDefault="00D40B3A" w:rsidP="0022143B">
      <w:pPr>
        <w:pStyle w:val="2"/>
        <w:ind w:left="0" w:firstLine="0"/>
      </w:pPr>
      <w:hyperlink r:id="rId165" w:anchor="bookmark46" w:history="1">
        <w:bookmarkStart w:id="450" w:name="_Toc30081847"/>
        <w:bookmarkStart w:id="451" w:name="_Toc30085082"/>
        <w:bookmarkStart w:id="452" w:name="_Toc32845348"/>
        <w:bookmarkStart w:id="453" w:name="_Toc147480913"/>
        <w:r w:rsidR="0022143B" w:rsidRPr="000E67EB">
          <w:t xml:space="preserve">ГЛАВА </w:t>
        </w:r>
        <w:r w:rsidR="0022143B">
          <w:t>4</w:t>
        </w:r>
        <w:r w:rsidR="0022143B" w:rsidRPr="000E67EB">
          <w:t>. СУЩЕСТВУЮЩИЕИ ПЕРСПЕКТИВНЫЕ БАЛАНСЫ ТЕПЛОВОЙ</w:t>
        </w:r>
      </w:hyperlink>
      <w:hyperlink r:id="rId166" w:anchor="bookmark46" w:history="1">
        <w:r w:rsidR="0022143B" w:rsidRPr="000E67EB">
          <w:t>МОЩНОСТИ ИСТОЧНИКОВ ТЕПЛОВОЙ ЭНЕРГИИ И ТЕПЛОВОЙ НАГРУЗКИ</w:t>
        </w:r>
        <w:bookmarkEnd w:id="450"/>
        <w:bookmarkEnd w:id="451"/>
        <w:bookmarkEnd w:id="452"/>
        <w:bookmarkEnd w:id="453"/>
      </w:hyperlink>
    </w:p>
    <w:p w:rsidR="0022143B" w:rsidRPr="00FB2847" w:rsidRDefault="0022143B" w:rsidP="0022143B">
      <w:pPr>
        <w:pStyle w:val="a1"/>
      </w:pPr>
    </w:p>
    <w:p w:rsidR="0022143B" w:rsidRDefault="00D40B3A" w:rsidP="0022143B">
      <w:pPr>
        <w:pStyle w:val="2"/>
        <w:ind w:left="0" w:firstLine="0"/>
      </w:pPr>
      <w:hyperlink r:id="rId167" w:anchor="bookmark47" w:history="1">
        <w:bookmarkStart w:id="454" w:name="_Toc30081848"/>
        <w:bookmarkStart w:id="455" w:name="_Toc30085083"/>
        <w:bookmarkStart w:id="456" w:name="_Toc32845349"/>
        <w:bookmarkStart w:id="457" w:name="_Toc147480914"/>
        <w:r w:rsidR="0022143B" w:rsidRPr="002F4A24">
          <w:t xml:space="preserve">Часть </w:t>
        </w:r>
        <w:r w:rsidR="0022143B">
          <w:t>1</w:t>
        </w:r>
        <w:r w:rsidR="0022143B" w:rsidRPr="002F4A24">
          <w:t>. БАЛАНСЫ СУЩЕСТВУЮЩЕЙ НА БАЗОВЫЙ ПЕРИОД СХЕМЫ</w:t>
        </w:r>
      </w:hyperlink>
      <w:hyperlink r:id="rId168" w:anchor="bookmark47" w:history="1">
        <w:r w:rsidR="0022143B" w:rsidRPr="002F4A24">
          <w:t>ТЕПЛОСНАБЖЕНИЯ (АКТУАЛИЗАЦИИ СХЕМЫ ТЕПЛОСНАБЖЕНИЯ) ТЕПЛОВО</w:t>
        </w:r>
      </w:hyperlink>
      <w:r w:rsidR="0022143B">
        <w:t xml:space="preserve">Й </w:t>
      </w:r>
      <w:hyperlink r:id="rId169" w:anchor="bookmark47" w:history="1">
        <w:r w:rsidR="0022143B" w:rsidRPr="002F4A24">
          <w:t>МОЩНОСТИ И ПЕРСПЕКТИВНОЙ ТЕПЛОВО</w:t>
        </w:r>
        <w:r w:rsidR="0022143B">
          <w:t>Й</w:t>
        </w:r>
        <w:r w:rsidR="0022143B" w:rsidRPr="002F4A24">
          <w:t xml:space="preserve"> НАГРУЗКИ В КАЖДОМ ИЗ ЗОН</w:t>
        </w:r>
      </w:hyperlink>
      <w:hyperlink r:id="rId170" w:anchor="bookmark47" w:history="1">
        <w:r w:rsidR="0022143B" w:rsidRPr="002F4A24">
          <w:t>ДЕЙСТВИЯ ИСТОЧНИКОВ ТЕПЛОВОЙ ЭНЕРГИИ С ОПРЕДЕЛЕНИЕМ РЕЗЕРВОВ</w:t>
        </w:r>
      </w:hyperlink>
      <w:hyperlink r:id="rId171" w:anchor="bookmark47" w:history="1">
        <w:r w:rsidR="0022143B" w:rsidRPr="002F4A24">
          <w:t>(ДЕФИЦИТОВ) СУЩЕСТВУЮЩЕЙ РАСПОЛАГАЕМОЙ ТЕПЛОВОЙ МОЩНОСТИ</w:t>
        </w:r>
      </w:hyperlink>
      <w:hyperlink r:id="rId172" w:anchor="bookmark47" w:history="1">
        <w:r w:rsidR="0022143B" w:rsidRPr="002F4A24">
          <w:t>ИСТОЧНИКОВ ТЕПЛОВОЙ ЭНЕРГИИ, УСТАНАВЛИВАЕМЫХ НА ОСНОВАНИИ</w:t>
        </w:r>
      </w:hyperlink>
      <w:hyperlink r:id="rId173" w:anchor="bookmark47" w:history="1">
        <w:r w:rsidR="0022143B" w:rsidRPr="002F4A24">
          <w:t>ВЕЛИЧИН РАСЧЕТНОЙ ТЕПЛОВОЙ НАГРУЗКИ</w:t>
        </w:r>
        <w:bookmarkEnd w:id="454"/>
        <w:bookmarkEnd w:id="455"/>
        <w:bookmarkEnd w:id="456"/>
        <w:bookmarkEnd w:id="457"/>
      </w:hyperlink>
    </w:p>
    <w:p w:rsidR="0022143B" w:rsidRDefault="0022143B" w:rsidP="0022143B">
      <w:pPr>
        <w:rPr>
          <w:lang w:eastAsia="ru-RU"/>
        </w:rPr>
      </w:pPr>
    </w:p>
    <w:p w:rsidR="0022143B" w:rsidRPr="00E85DB4" w:rsidRDefault="0022143B" w:rsidP="0022143B">
      <w:pPr>
        <w:pStyle w:val="a1"/>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2033</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436C60" w:rsidRDefault="0022143B">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Ind w:w="0" w:type="dxa"/>
        <w:tblLook w:val="04A0" w:firstRow="1" w:lastRow="0" w:firstColumn="1" w:lastColumn="0" w:noHBand="0" w:noVBand="1"/>
      </w:tblPr>
      <w:tblGrid>
        <w:gridCol w:w="1445"/>
        <w:gridCol w:w="3107"/>
        <w:gridCol w:w="1062"/>
        <w:gridCol w:w="1168"/>
        <w:gridCol w:w="1168"/>
        <w:gridCol w:w="1168"/>
        <w:gridCol w:w="1168"/>
        <w:gridCol w:w="1168"/>
        <w:gridCol w:w="1168"/>
        <w:gridCol w:w="1168"/>
        <w:gridCol w:w="1180"/>
      </w:tblGrid>
      <w:tr w:rsidR="00436C60" w:rsidTr="007800BB">
        <w:trPr>
          <w:tblHeader/>
          <w:jc w:val="center"/>
        </w:trPr>
        <w:tc>
          <w:tcPr>
            <w:tcW w:w="483" w:type="pct"/>
            <w:shd w:val="clear" w:color="auto" w:fill="F2F2F2"/>
            <w:tcMar>
              <w:top w:w="120" w:type="dxa"/>
              <w:left w:w="200" w:type="dxa"/>
              <w:bottom w:w="120" w:type="dxa"/>
              <w:right w:w="200" w:type="dxa"/>
            </w:tcMar>
            <w:vAlign w:val="center"/>
          </w:tcPr>
          <w:p w:rsidR="00436C60" w:rsidRPr="00922224" w:rsidRDefault="0022143B">
            <w:pPr>
              <w:jc w:val="center"/>
            </w:pPr>
            <w:bookmarkStart w:id="458" w:name="_Hlk147408854"/>
            <w:r w:rsidRPr="00922224">
              <w:rPr>
                <w:rFonts w:eastAsia="Times New Roman" w:cs="Times New Roman"/>
                <w:sz w:val="22"/>
              </w:rPr>
              <w:t>Источник тепловой энергии</w:t>
            </w:r>
          </w:p>
        </w:tc>
        <w:tc>
          <w:tcPr>
            <w:tcW w:w="1038"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3</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-2032</w:t>
            </w:r>
          </w:p>
        </w:tc>
        <w:tc>
          <w:tcPr>
            <w:tcW w:w="394" w:type="pct"/>
            <w:shd w:val="clear" w:color="auto" w:fill="F2F2F2"/>
            <w:tcMar>
              <w:top w:w="120" w:type="dxa"/>
              <w:left w:w="200" w:type="dxa"/>
              <w:bottom w:w="120" w:type="dxa"/>
              <w:right w:w="200" w:type="dxa"/>
            </w:tcMar>
            <w:vAlign w:val="center"/>
          </w:tcPr>
          <w:p w:rsidR="00436C60" w:rsidRDefault="0022143B">
            <w:pPr>
              <w:jc w:val="center"/>
            </w:pPr>
            <w:r w:rsidRPr="00922224">
              <w:rPr>
                <w:rFonts w:eastAsia="Times New Roman" w:cs="Times New Roman"/>
                <w:sz w:val="22"/>
              </w:rPr>
              <w:t>2033</w:t>
            </w:r>
          </w:p>
        </w:tc>
      </w:tr>
      <w:tr w:rsidR="00436C60" w:rsidTr="0022143B">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483" w:type="pct"/>
            <w:vMerge w:val="restar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Котельная № 1 (ЦК)</w:t>
            </w:r>
          </w:p>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Pr="005143A8" w:rsidRDefault="007800BB">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rsidP="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4"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4"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r>
      <w:tr w:rsidR="00F72A76" w:rsidTr="00F72A76">
        <w:trPr>
          <w:jc w:val="center"/>
        </w:trPr>
        <w:tc>
          <w:tcPr>
            <w:tcW w:w="483" w:type="pct"/>
            <w:vMerge w:val="restar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БМК NR-2000 2ПрА</w:t>
            </w:r>
          </w:p>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Pr="005143A8" w:rsidRDefault="00F72A76" w:rsidP="00F72A76">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B6FAE" w:rsidRPr="00FF37F0" w:rsidRDefault="00BB6FAE" w:rsidP="00BB6FAE">
            <w:pPr>
              <w:jc w:val="center"/>
            </w:pPr>
            <w:r w:rsidRPr="00BB6FAE">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r>
    </w:tbl>
    <w:bookmarkEnd w:id="458"/>
    <w:p w:rsidR="00436C60" w:rsidRDefault="0022143B">
      <w:pPr>
        <w:spacing w:before="400" w:after="200"/>
      </w:pPr>
      <w:r>
        <w:rPr>
          <w:b/>
        </w:rPr>
        <w:t>Таблица 4.1.2 - Существующий и перспективный баланс тепловой энергии</w:t>
      </w:r>
    </w:p>
    <w:tbl>
      <w:tblPr>
        <w:tblStyle w:val="aa"/>
        <w:tblW w:w="5000" w:type="pct"/>
        <w:jc w:val="center"/>
        <w:tblInd w:w="0" w:type="dxa"/>
        <w:tblLayout w:type="fixed"/>
        <w:tblLook w:val="04A0" w:firstRow="1" w:lastRow="0" w:firstColumn="1" w:lastColumn="0" w:noHBand="0" w:noVBand="1"/>
      </w:tblPr>
      <w:tblGrid>
        <w:gridCol w:w="1633"/>
        <w:gridCol w:w="2524"/>
        <w:gridCol w:w="1045"/>
        <w:gridCol w:w="1398"/>
        <w:gridCol w:w="1398"/>
        <w:gridCol w:w="1398"/>
        <w:gridCol w:w="1398"/>
        <w:gridCol w:w="1395"/>
        <w:gridCol w:w="1395"/>
        <w:gridCol w:w="1386"/>
      </w:tblGrid>
      <w:tr w:rsidR="00F65217" w:rsidRPr="00922224" w:rsidTr="00F65217">
        <w:trPr>
          <w:tblHeader/>
          <w:jc w:val="center"/>
        </w:trPr>
        <w:tc>
          <w:tcPr>
            <w:tcW w:w="545"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Источник тепловой энергии</w:t>
            </w:r>
          </w:p>
        </w:tc>
        <w:tc>
          <w:tcPr>
            <w:tcW w:w="843"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Показатель</w:t>
            </w:r>
          </w:p>
        </w:tc>
        <w:tc>
          <w:tcPr>
            <w:tcW w:w="349"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Ед. изм.</w:t>
            </w:r>
          </w:p>
        </w:tc>
        <w:tc>
          <w:tcPr>
            <w:tcW w:w="467" w:type="pct"/>
            <w:shd w:val="clear" w:color="auto" w:fill="F2F2F2"/>
            <w:tcMar>
              <w:top w:w="120" w:type="dxa"/>
              <w:left w:w="200" w:type="dxa"/>
              <w:bottom w:w="120" w:type="dxa"/>
              <w:right w:w="200" w:type="dxa"/>
            </w:tcMar>
            <w:vAlign w:val="center"/>
          </w:tcPr>
          <w:p w:rsidR="00F65217" w:rsidRPr="00922224" w:rsidRDefault="00922224">
            <w:pPr>
              <w:jc w:val="center"/>
            </w:pPr>
            <w:r w:rsidRPr="00922224">
              <w:rPr>
                <w:rFonts w:eastAsia="Times New Roman" w:cs="Times New Roman"/>
                <w:sz w:val="22"/>
              </w:rPr>
              <w:t>2023</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463"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Котельная № 1 (ЦК)</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lastRenderedPageBreak/>
              <w:t>БМК NR-2000 2ПрА</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r>
    </w:tbl>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2875AD" w:rsidRDefault="00D40B3A" w:rsidP="0022143B">
      <w:pPr>
        <w:pStyle w:val="2"/>
        <w:ind w:left="0" w:firstLine="0"/>
      </w:pPr>
      <w:hyperlink r:id="rId174" w:anchor="bookmark51" w:history="1">
        <w:bookmarkStart w:id="459" w:name="_Toc45625216"/>
        <w:bookmarkStart w:id="460" w:name="_Toc147480915"/>
        <w:r w:rsidR="0022143B" w:rsidRPr="002C7758">
          <w:t xml:space="preserve">Часть </w:t>
        </w:r>
        <w:r w:rsidR="0022143B">
          <w:t>2</w:t>
        </w:r>
        <w:r w:rsidR="0022143B" w:rsidRPr="002C7758">
          <w:t>. ГИДРАВЛИЧЕСКИЙ РАСЧЕТ ПЕРЕДАЧИ ТЕПЛОНОСИТЕЛЯ ДЛЯ КАЖДОГО</w:t>
        </w:r>
      </w:hyperlink>
      <w:hyperlink r:id="rId175" w:anchor="bookmark51" w:history="1">
        <w:r w:rsidR="0022143B" w:rsidRPr="002C7758">
          <w:t>МАГИСТРАЛЬНОГО ВЫВОДА</w:t>
        </w:r>
        <w:bookmarkEnd w:id="459"/>
      </w:hyperlink>
      <w:r w:rsidR="0022143B"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60"/>
    </w:p>
    <w:p w:rsidR="0022143B" w:rsidRDefault="0022143B" w:rsidP="0022143B">
      <w:pPr>
        <w:pStyle w:val="a1"/>
        <w:rPr>
          <w:lang w:eastAsia="ru-RU"/>
        </w:rPr>
      </w:pPr>
    </w:p>
    <w:p w:rsidR="0022143B" w:rsidRPr="008A0678" w:rsidRDefault="0022143B" w:rsidP="0022143B">
      <w:pPr>
        <w:ind w:firstLine="709"/>
        <w:jc w:val="both"/>
        <w:rPr>
          <w:lang w:eastAsia="ru-RU"/>
        </w:rPr>
      </w:pPr>
      <w:r w:rsidRPr="008A0678">
        <w:rPr>
          <w:lang w:eastAsia="ru-RU"/>
        </w:rPr>
        <w:t>Основанием для разработки гидравлического расчета тепловых сетей является:</w:t>
      </w:r>
    </w:p>
    <w:p w:rsidR="0022143B" w:rsidRPr="008A0678" w:rsidRDefault="0022143B" w:rsidP="0022143B">
      <w:pPr>
        <w:ind w:firstLine="709"/>
        <w:jc w:val="both"/>
        <w:rPr>
          <w:lang w:eastAsia="ru-RU"/>
        </w:rPr>
      </w:pPr>
      <w:r w:rsidRPr="008A0678">
        <w:rPr>
          <w:lang w:eastAsia="ru-RU"/>
        </w:rPr>
        <w:t>– СНиП 41 -02-2003 «Тепловые сети»;</w:t>
      </w:r>
    </w:p>
    <w:p w:rsidR="0022143B" w:rsidRPr="008A0678" w:rsidRDefault="0022143B" w:rsidP="0022143B">
      <w:pPr>
        <w:ind w:firstLine="709"/>
        <w:jc w:val="both"/>
        <w:rPr>
          <w:lang w:eastAsia="ru-RU"/>
        </w:rPr>
      </w:pPr>
      <w:r w:rsidRPr="008A0678">
        <w:rPr>
          <w:lang w:eastAsia="ru-RU"/>
        </w:rPr>
        <w:t>– СНиП 41-03-2003 «Тепловая изоляция оборудования и трубопроводов»;</w:t>
      </w:r>
    </w:p>
    <w:p w:rsidR="0022143B" w:rsidRPr="008A0678" w:rsidRDefault="0022143B" w:rsidP="0022143B">
      <w:pPr>
        <w:ind w:firstLine="709"/>
        <w:jc w:val="both"/>
        <w:rPr>
          <w:lang w:eastAsia="ru-RU"/>
        </w:rPr>
      </w:pPr>
      <w:r w:rsidRPr="008A0678">
        <w:rPr>
          <w:lang w:eastAsia="ru-RU"/>
        </w:rPr>
        <w:t>– СНиП 41-01-2003 «Отопление, вентиляция, кондиционирование»;</w:t>
      </w:r>
    </w:p>
    <w:p w:rsidR="0022143B" w:rsidRPr="008A0678" w:rsidRDefault="0022143B" w:rsidP="0022143B">
      <w:pPr>
        <w:ind w:firstLine="709"/>
        <w:jc w:val="both"/>
        <w:rPr>
          <w:lang w:eastAsia="ru-RU"/>
        </w:rPr>
      </w:pPr>
      <w:r w:rsidRPr="008A0678">
        <w:rPr>
          <w:lang w:eastAsia="ru-RU"/>
        </w:rPr>
        <w:t>– ГОСТ 21.605-82-СПД «Сети тепловые (тепломеханическая часть). Рабочие чертежи»;</w:t>
      </w:r>
    </w:p>
    <w:p w:rsidR="0022143B" w:rsidRPr="008A0678" w:rsidRDefault="0022143B" w:rsidP="0022143B">
      <w:pPr>
        <w:ind w:firstLine="709"/>
        <w:jc w:val="both"/>
        <w:rPr>
          <w:lang w:eastAsia="ru-RU"/>
        </w:rPr>
      </w:pPr>
      <w:r w:rsidRPr="008A0678">
        <w:rPr>
          <w:lang w:eastAsia="ru-RU"/>
        </w:rPr>
        <w:t>– ГОСТ 21.206-93 «Условные обозначения трубопроводов».</w:t>
      </w:r>
    </w:p>
    <w:p w:rsidR="0022143B" w:rsidRPr="008A0678" w:rsidRDefault="0022143B" w:rsidP="0022143B">
      <w:pPr>
        <w:ind w:firstLine="709"/>
        <w:jc w:val="both"/>
        <w:rPr>
          <w:lang w:eastAsia="ru-RU"/>
        </w:rPr>
      </w:pPr>
      <w:r w:rsidRPr="008A0678">
        <w:rPr>
          <w:lang w:eastAsia="ru-RU"/>
        </w:rPr>
        <w:t>Справочная литература:</w:t>
      </w:r>
    </w:p>
    <w:p w:rsidR="0022143B" w:rsidRPr="008A0678" w:rsidRDefault="0022143B" w:rsidP="0022143B">
      <w:pPr>
        <w:ind w:firstLine="709"/>
        <w:jc w:val="both"/>
        <w:rPr>
          <w:lang w:eastAsia="ru-RU"/>
        </w:rPr>
      </w:pPr>
      <w:r w:rsidRPr="008A0678">
        <w:rPr>
          <w:lang w:eastAsia="ru-RU"/>
        </w:rPr>
        <w:t>– Справочник проектировщика «Проектирование тепловых сетей». Автор А.А. Николаев;</w:t>
      </w:r>
    </w:p>
    <w:p w:rsidR="0022143B" w:rsidRPr="008A0678" w:rsidRDefault="0022143B" w:rsidP="0022143B">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 Правила технической эксплуатации тепловых энергоустановок.</w:t>
      </w:r>
    </w:p>
    <w:p w:rsidR="0022143B" w:rsidRPr="008A0678" w:rsidRDefault="0022143B" w:rsidP="0022143B">
      <w:pPr>
        <w:ind w:firstLine="709"/>
        <w:jc w:val="both"/>
        <w:rPr>
          <w:lang w:eastAsia="ru-RU"/>
        </w:rPr>
      </w:pPr>
      <w:r w:rsidRPr="008A0678">
        <w:rPr>
          <w:lang w:eastAsia="ru-RU"/>
        </w:rPr>
        <w:t>Условия проведения гидравлического расчета:</w:t>
      </w:r>
    </w:p>
    <w:p w:rsidR="0022143B" w:rsidRPr="008A0678" w:rsidRDefault="0022143B" w:rsidP="0022143B">
      <w:pPr>
        <w:ind w:firstLine="709"/>
        <w:jc w:val="both"/>
        <w:rPr>
          <w:lang w:eastAsia="ru-RU"/>
        </w:rPr>
      </w:pPr>
      <w:r w:rsidRPr="008A0678">
        <w:rPr>
          <w:lang w:eastAsia="ru-RU"/>
        </w:rPr>
        <w:t>Схема тепловой сети – двухтрубная, тупиковая.</w:t>
      </w:r>
    </w:p>
    <w:p w:rsidR="0022143B" w:rsidRPr="008A0678" w:rsidRDefault="0022143B" w:rsidP="0022143B">
      <w:pPr>
        <w:ind w:firstLine="709"/>
        <w:jc w:val="both"/>
        <w:rPr>
          <w:lang w:eastAsia="ru-RU"/>
        </w:rPr>
      </w:pPr>
      <w:r w:rsidRPr="008A0678">
        <w:rPr>
          <w:lang w:eastAsia="ru-RU"/>
        </w:rPr>
        <w:t>Схема подключения систем теплопотребления к тепловой сети –зависимая.</w:t>
      </w:r>
    </w:p>
    <w:p w:rsidR="0022143B" w:rsidRPr="008A0678" w:rsidRDefault="0022143B" w:rsidP="0022143B">
      <w:pPr>
        <w:ind w:firstLine="709"/>
        <w:jc w:val="both"/>
        <w:rPr>
          <w:lang w:eastAsia="ru-RU"/>
        </w:rPr>
      </w:pPr>
      <w:r w:rsidRPr="008A0678">
        <w:rPr>
          <w:lang w:eastAsia="ru-RU"/>
        </w:rPr>
        <w:t xml:space="preserve">Параметры теплоносителя – </w:t>
      </w:r>
      <w:r w:rsidRPr="0015615E">
        <w:rPr>
          <w:lang w:eastAsia="ru-RU"/>
        </w:rPr>
        <w:t>95/70</w:t>
      </w:r>
      <w:r w:rsidRPr="008A0678">
        <w:rPr>
          <w:lang w:eastAsia="ru-RU"/>
        </w:rPr>
        <w:t xml:space="preserve"> 0С.</w:t>
      </w:r>
    </w:p>
    <w:p w:rsidR="0022143B" w:rsidRPr="008A0678" w:rsidRDefault="0022143B" w:rsidP="0022143B">
      <w:pPr>
        <w:ind w:firstLine="709"/>
        <w:jc w:val="both"/>
        <w:rPr>
          <w:lang w:eastAsia="ru-RU"/>
        </w:rPr>
      </w:pPr>
      <w:r w:rsidRPr="008A0678">
        <w:rPr>
          <w:lang w:eastAsia="ru-RU"/>
        </w:rPr>
        <w:t>Расчетная температура наружного воздуха: -33 0С.</w:t>
      </w:r>
    </w:p>
    <w:p w:rsidR="0022143B" w:rsidRPr="008A0678" w:rsidRDefault="0022143B" w:rsidP="0022143B">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rsidR="0022143B" w:rsidRPr="008A0678" w:rsidRDefault="0022143B" w:rsidP="0022143B">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22143B" w:rsidRPr="008A0678" w:rsidRDefault="0022143B" w:rsidP="0022143B">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rsidR="0022143B" w:rsidRPr="008A0678" w:rsidRDefault="0022143B" w:rsidP="0022143B">
      <w:pPr>
        <w:ind w:firstLine="709"/>
        <w:jc w:val="both"/>
        <w:rPr>
          <w:lang w:eastAsia="ru-RU"/>
        </w:rPr>
      </w:pPr>
      <w:r w:rsidRPr="008A0678">
        <w:rPr>
          <w:lang w:eastAsia="ru-RU"/>
        </w:rPr>
        <w:t>Расчетные расходы воды определяются по формуле:</w:t>
      </w:r>
    </w:p>
    <w:p w:rsidR="0022143B" w:rsidRPr="008A0678" w:rsidRDefault="0022143B" w:rsidP="0022143B">
      <w:pPr>
        <w:ind w:firstLine="709"/>
        <w:jc w:val="both"/>
        <w:rPr>
          <w:lang w:eastAsia="ru-RU"/>
        </w:rPr>
      </w:pPr>
      <w:r w:rsidRPr="008A0678">
        <w:rPr>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6" o:title=""/>
          </v:shape>
          <o:OLEObject Type="Embed" ProgID="Equation.DSMT4" ShapeID="_x0000_i1025" DrawAspect="Content" ObjectID="_1829215572" r:id="rId177"/>
        </w:object>
      </w:r>
    </w:p>
    <w:p w:rsidR="0022143B" w:rsidRPr="008A0678" w:rsidRDefault="0022143B" w:rsidP="0022143B">
      <w:pPr>
        <w:ind w:firstLine="709"/>
        <w:jc w:val="both"/>
        <w:rPr>
          <w:lang w:eastAsia="ru-RU"/>
        </w:rPr>
      </w:pPr>
      <w:r w:rsidRPr="008A0678">
        <w:rPr>
          <w:lang w:eastAsia="ru-RU"/>
        </w:rPr>
        <w:t>где:</w:t>
      </w:r>
    </w:p>
    <w:p w:rsidR="0022143B" w:rsidRPr="008A0678" w:rsidRDefault="0022143B" w:rsidP="0022143B">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rsidR="0022143B" w:rsidRPr="008A0678" w:rsidRDefault="0022143B" w:rsidP="0022143B">
      <w:pPr>
        <w:ind w:firstLine="709"/>
        <w:jc w:val="both"/>
        <w:rPr>
          <w:lang w:eastAsia="ru-RU"/>
        </w:rPr>
      </w:pPr>
      <w:r w:rsidRPr="008A0678">
        <w:rPr>
          <w:lang w:eastAsia="ru-RU"/>
        </w:rPr>
        <w:t>– t1p – расчетная температура воды в подающем трубопроводе тепловой сети;</w:t>
      </w:r>
    </w:p>
    <w:p w:rsidR="0022143B" w:rsidRPr="008A0678" w:rsidRDefault="0022143B" w:rsidP="0022143B">
      <w:pPr>
        <w:ind w:firstLine="709"/>
        <w:jc w:val="both"/>
        <w:rPr>
          <w:lang w:eastAsia="ru-RU"/>
        </w:rPr>
      </w:pPr>
      <w:r w:rsidRPr="008A0678">
        <w:rPr>
          <w:lang w:eastAsia="ru-RU"/>
        </w:rPr>
        <w:t>– t2P – расчетная температура воды в обратном трубопроводе тепловой сети.</w:t>
      </w:r>
    </w:p>
    <w:p w:rsidR="0022143B" w:rsidRPr="008A0678" w:rsidRDefault="0022143B" w:rsidP="0022143B">
      <w:pPr>
        <w:ind w:firstLine="709"/>
        <w:jc w:val="both"/>
        <w:rPr>
          <w:lang w:eastAsia="ru-RU"/>
        </w:rPr>
      </w:pPr>
      <w:r w:rsidRPr="008A0678">
        <w:rPr>
          <w:lang w:eastAsia="ru-RU"/>
        </w:rPr>
        <w:t>2. Проведение гидравлического расчета.</w:t>
      </w:r>
    </w:p>
    <w:p w:rsidR="0022143B" w:rsidRPr="008A0678" w:rsidRDefault="0022143B" w:rsidP="0022143B">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rsidR="0022143B" w:rsidRPr="008A0678" w:rsidRDefault="0022143B" w:rsidP="0022143B">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Линейные потери давления пропорциональны длине труб и равны:</w:t>
      </w:r>
    </w:p>
    <w:p w:rsidR="0022143B" w:rsidRPr="008A0678" w:rsidRDefault="0022143B" w:rsidP="0022143B">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rsidR="0022143B" w:rsidRPr="008A0678" w:rsidRDefault="0022143B" w:rsidP="0022143B">
      <w:pPr>
        <w:ind w:firstLine="709"/>
        <w:jc w:val="both"/>
        <w:rPr>
          <w:lang w:eastAsia="ru-RU"/>
        </w:rPr>
      </w:pPr>
      <w:r w:rsidRPr="008A0678">
        <w:rPr>
          <w:lang w:eastAsia="ru-RU"/>
        </w:rPr>
        <w:t>где L – длина трубопровода, м;</w:t>
      </w:r>
    </w:p>
    <w:p w:rsidR="0022143B" w:rsidRPr="008A0678" w:rsidRDefault="0022143B" w:rsidP="0022143B">
      <w:pPr>
        <w:ind w:firstLine="709"/>
        <w:jc w:val="both"/>
        <w:rPr>
          <w:lang w:eastAsia="ru-RU"/>
        </w:rPr>
      </w:pPr>
      <w:r w:rsidRPr="008A0678">
        <w:rPr>
          <w:lang w:eastAsia="ru-RU"/>
        </w:rPr>
        <w:t>R – удельные потери давления на трение, кгс/м2.</w:t>
      </w:r>
    </w:p>
    <w:p w:rsidR="0022143B" w:rsidRPr="008A0678" w:rsidRDefault="0022143B" w:rsidP="0022143B">
      <w:pPr>
        <w:ind w:firstLine="709"/>
        <w:jc w:val="both"/>
        <w:rPr>
          <w:lang w:eastAsia="ru-RU"/>
        </w:rPr>
      </w:pPr>
      <w:r w:rsidRPr="008A0678">
        <w:rPr>
          <w:lang w:eastAsia="ru-RU"/>
        </w:rPr>
        <w:object w:dxaOrig="1820" w:dyaOrig="820">
          <v:shape id="_x0000_i1026" type="#_x0000_t75" style="width:93.75pt;height:43.5pt" o:ole="">
            <v:imagedata r:id="rId178" o:title=""/>
          </v:shape>
          <o:OLEObject Type="Embed" ProgID="Equation.DSMT4" ShapeID="_x0000_i1026" DrawAspect="Content" ObjectID="_1829215573" r:id="rId179"/>
        </w:object>
      </w:r>
    </w:p>
    <w:p w:rsidR="0022143B" w:rsidRPr="008A0678" w:rsidRDefault="0022143B" w:rsidP="0022143B">
      <w:pPr>
        <w:ind w:firstLine="709"/>
        <w:jc w:val="both"/>
        <w:rPr>
          <w:lang w:eastAsia="ru-RU"/>
        </w:rPr>
      </w:pPr>
      <w:r w:rsidRPr="008A0678">
        <w:rPr>
          <w:lang w:eastAsia="ru-RU"/>
        </w:rPr>
        <w:t>где λ – коэффициент гидравлического трения;</w:t>
      </w:r>
    </w:p>
    <w:p w:rsidR="0022143B" w:rsidRPr="008A0678" w:rsidRDefault="0022143B" w:rsidP="0022143B">
      <w:pPr>
        <w:ind w:firstLine="709"/>
        <w:jc w:val="both"/>
        <w:rPr>
          <w:lang w:eastAsia="ru-RU"/>
        </w:rPr>
      </w:pPr>
      <w:r w:rsidRPr="008A0678">
        <w:rPr>
          <w:lang w:eastAsia="ru-RU"/>
        </w:rPr>
        <w:lastRenderedPageBreak/>
        <w:t>v – скорость теплоносителя, м/с;</w:t>
      </w:r>
    </w:p>
    <w:p w:rsidR="0022143B" w:rsidRPr="008A0678" w:rsidRDefault="0022143B" w:rsidP="0022143B">
      <w:pPr>
        <w:ind w:firstLine="709"/>
        <w:jc w:val="both"/>
        <w:rPr>
          <w:lang w:eastAsia="ru-RU"/>
        </w:rPr>
      </w:pPr>
      <w:r w:rsidRPr="008A0678">
        <w:rPr>
          <w:lang w:eastAsia="ru-RU"/>
        </w:rPr>
        <w:t>ρ – плотность теплоносителя, кгс/м3;</w:t>
      </w:r>
    </w:p>
    <w:p w:rsidR="0022143B" w:rsidRPr="008A0678" w:rsidRDefault="0022143B" w:rsidP="0022143B">
      <w:pPr>
        <w:ind w:firstLine="709"/>
        <w:jc w:val="both"/>
        <w:rPr>
          <w:lang w:eastAsia="ru-RU"/>
        </w:rPr>
      </w:pPr>
      <w:r w:rsidRPr="008A0678">
        <w:rPr>
          <w:lang w:eastAsia="ru-RU"/>
        </w:rPr>
        <w:t>g – ускорение свободного падения, м/с2;</w:t>
      </w:r>
    </w:p>
    <w:p w:rsidR="0022143B" w:rsidRPr="008A0678" w:rsidRDefault="0022143B" w:rsidP="0022143B">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rsidR="0022143B" w:rsidRPr="008A0678" w:rsidRDefault="0022143B" w:rsidP="0022143B">
      <w:pPr>
        <w:ind w:firstLine="709"/>
        <w:jc w:val="both"/>
        <w:rPr>
          <w:lang w:eastAsia="ru-RU"/>
        </w:rPr>
      </w:pPr>
      <w:r w:rsidRPr="008A0678">
        <w:rPr>
          <w:lang w:eastAsia="ru-RU"/>
        </w:rPr>
        <w:t>G – расчетный расход теплоносителя на рассчитываемом участке, т/ч.</w:t>
      </w:r>
    </w:p>
    <w:p w:rsidR="0022143B" w:rsidRPr="008A0678" w:rsidRDefault="0022143B" w:rsidP="0022143B">
      <w:pPr>
        <w:ind w:firstLine="709"/>
        <w:jc w:val="both"/>
        <w:rPr>
          <w:lang w:eastAsia="ru-RU"/>
        </w:rPr>
      </w:pPr>
      <w:r w:rsidRPr="008A0678">
        <w:rPr>
          <w:lang w:eastAsia="ru-RU"/>
        </w:rPr>
        <w:t>Потери давления в местных сопротивлениях находят по формуле:</w:t>
      </w:r>
    </w:p>
    <w:p w:rsidR="0022143B" w:rsidRPr="008A0678" w:rsidRDefault="0022143B" w:rsidP="0022143B">
      <w:pPr>
        <w:ind w:firstLine="709"/>
        <w:jc w:val="both"/>
        <w:rPr>
          <w:lang w:eastAsia="ru-RU"/>
        </w:rPr>
      </w:pPr>
      <w:r w:rsidRPr="008A0678">
        <w:rPr>
          <w:lang w:eastAsia="ru-RU"/>
        </w:rPr>
        <w:object w:dxaOrig="2180" w:dyaOrig="800">
          <v:shape id="_x0000_i1027" type="#_x0000_t75" style="width:108pt;height:43.5pt" o:ole="">
            <v:imagedata r:id="rId180" o:title=""/>
          </v:shape>
          <o:OLEObject Type="Embed" ProgID="Equation.DSMT4" ShapeID="_x0000_i1027" DrawAspect="Content" ObjectID="_1829215574" r:id="rId181"/>
        </w:objec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rsidR="0022143B" w:rsidRPr="008A0678" w:rsidRDefault="0022143B" w:rsidP="0022143B">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λ = 1/(1,14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rsidR="0022143B" w:rsidRPr="008A0678" w:rsidRDefault="0022143B" w:rsidP="0022143B">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rsidR="0022143B" w:rsidRPr="00843DA1" w:rsidRDefault="0022143B" w:rsidP="0022143B">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rsidR="0022143B" w:rsidRPr="00DA4459" w:rsidRDefault="0022143B" w:rsidP="0022143B">
      <w:pPr>
        <w:pStyle w:val="a1"/>
        <w:rPr>
          <w:lang w:eastAsia="ru-RU"/>
        </w:rPr>
      </w:pPr>
    </w:p>
    <w:p w:rsidR="0022143B" w:rsidRDefault="00D40B3A" w:rsidP="0022143B">
      <w:pPr>
        <w:pStyle w:val="2"/>
        <w:ind w:left="0" w:firstLine="0"/>
      </w:pPr>
      <w:hyperlink r:id="rId182" w:anchor="bookmark55" w:history="1">
        <w:bookmarkStart w:id="461" w:name="_Toc30081856"/>
        <w:bookmarkStart w:id="462" w:name="_Toc30085091"/>
        <w:bookmarkStart w:id="463" w:name="_Toc32845357"/>
        <w:bookmarkStart w:id="464" w:name="_Toc147480916"/>
        <w:r w:rsidR="0022143B" w:rsidRPr="00F26E1E">
          <w:t xml:space="preserve">Часть </w:t>
        </w:r>
        <w:r w:rsidR="0022143B">
          <w:t>3</w:t>
        </w:r>
        <w:r w:rsidR="0022143B" w:rsidRPr="00F26E1E">
          <w:t>. ВЫВОДЫ О РЕЗЕРВАХ (ДЕФИЦИТАХ) СУЩЕСТВУЮЩЕЙ СИСТЕМЫ</w:t>
        </w:r>
      </w:hyperlink>
      <w:hyperlink r:id="rId183" w:anchor="bookmark55" w:history="1">
        <w:r w:rsidR="0022143B" w:rsidRPr="00F26E1E">
          <w:t>ТЕПЛОСНАБЖЕНИЯ ПРИ ОБЕСПЕЧЕНИИ ПЕРСПЕКТИВНОЙ ТЕПЛОВОЙ НАГРУЗКИ</w:t>
        </w:r>
      </w:hyperlink>
      <w:hyperlink r:id="rId184" w:anchor="bookmark55" w:history="1">
        <w:r w:rsidR="0022143B" w:rsidRPr="00F26E1E">
          <w:t>ПОТРЕБИТЕЛЕЙ</w:t>
        </w:r>
        <w:bookmarkEnd w:id="461"/>
        <w:bookmarkEnd w:id="462"/>
        <w:bookmarkEnd w:id="463"/>
        <w:bookmarkEnd w:id="464"/>
      </w:hyperlink>
    </w:p>
    <w:p w:rsidR="0022143B" w:rsidRDefault="0022143B" w:rsidP="0022143B">
      <w:pPr>
        <w:jc w:val="both"/>
        <w:rPr>
          <w:rFonts w:cs="Times New Roman"/>
          <w:szCs w:val="24"/>
        </w:rPr>
      </w:pPr>
    </w:p>
    <w:p w:rsidR="0022143B" w:rsidRDefault="0022143B" w:rsidP="0022143B">
      <w:pPr>
        <w:pStyle w:val="a1"/>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22143B" w:rsidRPr="0015615E" w:rsidRDefault="0022143B" w:rsidP="0022143B">
      <w:pPr>
        <w:pStyle w:val="a1"/>
        <w:ind w:firstLine="709"/>
        <w:jc w:val="center"/>
        <w:rPr>
          <w:lang w:eastAsia="ru-RU"/>
        </w:rPr>
      </w:pPr>
    </w:p>
    <w:p w:rsidR="00436C60" w:rsidRDefault="0022143B">
      <w:pPr>
        <w:spacing w:before="400" w:after="200"/>
      </w:pPr>
      <w:r>
        <w:rPr>
          <w:b/>
        </w:rPr>
        <w:t>Таблица 4.3.1 - Резервы (дефициты) существующей системы теплоснабжения</w:t>
      </w:r>
    </w:p>
    <w:tbl>
      <w:tblPr>
        <w:tblStyle w:val="aa"/>
        <w:tblW w:w="5000" w:type="pct"/>
        <w:jc w:val="center"/>
        <w:tblInd w:w="0" w:type="dxa"/>
        <w:tblLook w:val="04A0" w:firstRow="1" w:lastRow="0" w:firstColumn="1" w:lastColumn="0" w:noHBand="0" w:noVBand="1"/>
      </w:tblPr>
      <w:tblGrid>
        <w:gridCol w:w="740"/>
        <w:gridCol w:w="4076"/>
        <w:gridCol w:w="4579"/>
      </w:tblGrid>
      <w:tr w:rsidR="00436C60" w:rsidTr="007800BB">
        <w:trPr>
          <w:jc w:val="center"/>
        </w:trPr>
        <w:tc>
          <w:tcPr>
            <w:tcW w:w="75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4150"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4672"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Резервы (дефициты), Гкал/ч</w:t>
            </w:r>
          </w:p>
        </w:tc>
      </w:tr>
      <w:tr w:rsidR="00436C60" w:rsidTr="007800BB">
        <w:trPr>
          <w:jc w:val="center"/>
        </w:trPr>
        <w:tc>
          <w:tcPr>
            <w:tcW w:w="9575" w:type="dxa"/>
            <w:gridSpan w:val="3"/>
            <w:shd w:val="clear" w:color="auto" w:fill="D9E2F3"/>
            <w:tcMar>
              <w:top w:w="40" w:type="dxa"/>
              <w:left w:w="16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753" w:type="dxa"/>
            <w:shd w:val="clear" w:color="auto" w:fill="FFFFFF"/>
            <w:tcMar>
              <w:top w:w="40" w:type="dxa"/>
              <w:left w:w="20" w:type="dxa"/>
              <w:bottom w:w="40" w:type="dxa"/>
              <w:right w:w="20" w:type="dxa"/>
            </w:tcMar>
            <w:vAlign w:val="center"/>
          </w:tcPr>
          <w:p w:rsidR="007800BB" w:rsidRPr="005B1CB0" w:rsidRDefault="007800BB">
            <w:pPr>
              <w:jc w:val="center"/>
            </w:pPr>
            <w:r>
              <w:t>1</w:t>
            </w:r>
          </w:p>
        </w:tc>
        <w:tc>
          <w:tcPr>
            <w:tcW w:w="4150" w:type="dxa"/>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Котельная № 1 (ЦК)</w:t>
            </w:r>
          </w:p>
        </w:tc>
        <w:tc>
          <w:tcPr>
            <w:tcW w:w="4672" w:type="dxa"/>
            <w:shd w:val="clear" w:color="auto" w:fill="FFFFFF"/>
            <w:tcMar>
              <w:top w:w="40" w:type="dxa"/>
              <w:left w:w="20" w:type="dxa"/>
              <w:bottom w:w="40" w:type="dxa"/>
              <w:right w:w="20" w:type="dxa"/>
            </w:tcMar>
            <w:vAlign w:val="center"/>
          </w:tcPr>
          <w:p w:rsidR="007800BB" w:rsidRDefault="007800BB">
            <w:pPr>
              <w:jc w:val="center"/>
            </w:pPr>
            <w:r w:rsidRPr="00F72A76">
              <w:rPr>
                <w:rFonts w:eastAsia="Times New Roman" w:cs="Times New Roman"/>
                <w:sz w:val="22"/>
              </w:rPr>
              <w:t>3,4516</w:t>
            </w:r>
          </w:p>
        </w:tc>
      </w:tr>
      <w:tr w:rsidR="00436C60" w:rsidTr="007800BB">
        <w:trPr>
          <w:jc w:val="center"/>
        </w:trPr>
        <w:tc>
          <w:tcPr>
            <w:tcW w:w="753" w:type="dxa"/>
            <w:shd w:val="clear" w:color="auto" w:fill="FFFFFF"/>
            <w:tcMar>
              <w:top w:w="40" w:type="dxa"/>
              <w:left w:w="20" w:type="dxa"/>
              <w:bottom w:w="40" w:type="dxa"/>
              <w:right w:w="20" w:type="dxa"/>
            </w:tcMar>
            <w:vAlign w:val="center"/>
          </w:tcPr>
          <w:p w:rsidR="00436C60" w:rsidRPr="005B1CB0" w:rsidRDefault="005B1CB0">
            <w:pPr>
              <w:jc w:val="center"/>
            </w:pPr>
            <w:r>
              <w:t>2</w:t>
            </w:r>
          </w:p>
        </w:tc>
        <w:tc>
          <w:tcPr>
            <w:tcW w:w="4150"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4672" w:type="dxa"/>
            <w:shd w:val="clear" w:color="auto" w:fill="FFFFFF"/>
            <w:tcMar>
              <w:top w:w="40" w:type="dxa"/>
              <w:left w:w="20" w:type="dxa"/>
              <w:bottom w:w="40" w:type="dxa"/>
              <w:right w:w="20" w:type="dxa"/>
            </w:tcMar>
            <w:vAlign w:val="center"/>
          </w:tcPr>
          <w:p w:rsidR="00436C60" w:rsidRDefault="001D793B">
            <w:pPr>
              <w:jc w:val="center"/>
            </w:pPr>
            <w:r>
              <w:rPr>
                <w:rFonts w:eastAsia="Times New Roman" w:cs="Times New Roman"/>
                <w:sz w:val="22"/>
              </w:rPr>
              <w:t>0,1402</w:t>
            </w:r>
          </w:p>
        </w:tc>
      </w:tr>
    </w:tbl>
    <w:p w:rsidR="0022143B" w:rsidRPr="00925EB1" w:rsidRDefault="0022143B" w:rsidP="0022143B">
      <w:pPr>
        <w:pStyle w:val="a1"/>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465" w:name="OLE_LINK203"/>
      <w:bookmarkStart w:id="466" w:name="OLE_LINK204"/>
      <w:bookmarkStart w:id="467"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465"/>
      <w:bookmarkEnd w:id="466"/>
      <w:bookmarkEnd w:id="467"/>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0C7406" w:rsidRDefault="000C7406">
      <w:pPr>
        <w:spacing w:before="400" w:after="200"/>
        <w:rPr>
          <w:b/>
        </w:rPr>
      </w:pPr>
      <w:r>
        <w:rPr>
          <w:b/>
        </w:rPr>
        <w:br w:type="page"/>
      </w:r>
    </w:p>
    <w:p w:rsidR="00436C60" w:rsidRDefault="0022143B">
      <w:pPr>
        <w:spacing w:before="400" w:after="200"/>
      </w:pPr>
      <w:r w:rsidRPr="008A6B3A">
        <w:rPr>
          <w:b/>
        </w:rPr>
        <w:lastRenderedPageBreak/>
        <w:t>Таблица 4.4.1</w:t>
      </w:r>
      <w:r>
        <w:rPr>
          <w:b/>
        </w:rPr>
        <w:t xml:space="preserve"> - Изменения в балансах тепловой мощности и тепловой нагрузке</w:t>
      </w:r>
    </w:p>
    <w:tbl>
      <w:tblPr>
        <w:tblStyle w:val="aa"/>
        <w:tblW w:w="5000" w:type="pct"/>
        <w:jc w:val="center"/>
        <w:tblInd w:w="0" w:type="dxa"/>
        <w:tblLook w:val="04A0" w:firstRow="1" w:lastRow="0" w:firstColumn="1" w:lastColumn="0" w:noHBand="0" w:noVBand="1"/>
      </w:tblPr>
      <w:tblGrid>
        <w:gridCol w:w="2293"/>
        <w:gridCol w:w="2085"/>
        <w:gridCol w:w="1646"/>
        <w:gridCol w:w="2085"/>
        <w:gridCol w:w="1646"/>
      </w:tblGrid>
      <w:tr w:rsidR="00436C60" w:rsidTr="007800BB">
        <w:trPr>
          <w:jc w:val="center"/>
        </w:trPr>
        <w:tc>
          <w:tcPr>
            <w:tcW w:w="1175"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Показатель</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Существующий баланс, Гкал/ч</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Перспективный баланс, Гкал/ч</w:t>
            </w:r>
          </w:p>
        </w:tc>
      </w:tr>
      <w:tr w:rsidR="00436C60" w:rsidTr="007800BB">
        <w:trPr>
          <w:jc w:val="center"/>
        </w:trPr>
        <w:tc>
          <w:tcPr>
            <w:tcW w:w="1175" w:type="pct"/>
            <w:vMerge/>
          </w:tcPr>
          <w:p w:rsidR="00436C60" w:rsidRDefault="00436C60"/>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r>
      <w:tr w:rsidR="00436C60" w:rsidTr="00B353C4">
        <w:trPr>
          <w:jc w:val="center"/>
        </w:trPr>
        <w:tc>
          <w:tcPr>
            <w:tcW w:w="5000" w:type="pct"/>
            <w:gridSpan w:val="5"/>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rsidTr="00B353C4">
        <w:trPr>
          <w:jc w:val="center"/>
        </w:trPr>
        <w:tc>
          <w:tcPr>
            <w:tcW w:w="5000" w:type="pct"/>
            <w:gridSpan w:val="5"/>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r>
      <w:tr w:rsidR="00DE3A40" w:rsidTr="00B353C4">
        <w:trPr>
          <w:jc w:val="center"/>
        </w:trPr>
        <w:tc>
          <w:tcPr>
            <w:tcW w:w="5000" w:type="pct"/>
            <w:gridSpan w:val="5"/>
            <w:shd w:val="clear" w:color="auto" w:fill="FFFFFF"/>
            <w:tcMar>
              <w:top w:w="40" w:type="dxa"/>
              <w:left w:w="200" w:type="dxa"/>
              <w:bottom w:w="40" w:type="dxa"/>
              <w:right w:w="200" w:type="dxa"/>
            </w:tcMar>
            <w:vAlign w:val="center"/>
          </w:tcPr>
          <w:p w:rsidR="00DE3A40" w:rsidRDefault="00DE3A40" w:rsidP="00DE3A40">
            <w:pPr>
              <w:jc w:val="center"/>
            </w:pPr>
            <w:r>
              <w:rPr>
                <w:rFonts w:eastAsia="Times New Roman" w:cs="Times New Roman"/>
                <w:sz w:val="22"/>
              </w:rPr>
              <w:t>БМК NR-2000 2ПрА</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pStyle w:val="a1"/>
              <w:jc w:val="center"/>
              <w:rPr>
                <w:sz w:val="22"/>
              </w:rPr>
            </w:pPr>
            <w:r w:rsidRPr="00FF37F0">
              <w:rPr>
                <w:sz w:val="22"/>
              </w:rPr>
              <w:t>1,6387</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1,6387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r>
    </w:tbl>
    <w:p w:rsidR="0022143B" w:rsidRPr="00E85DB4" w:rsidRDefault="0022143B" w:rsidP="0022143B">
      <w:pPr>
        <w:pStyle w:val="a1"/>
        <w:rPr>
          <w:lang w:val="en-US" w:eastAsia="ru-RU"/>
        </w:rPr>
      </w:pPr>
    </w:p>
    <w:p w:rsidR="0022143B" w:rsidRPr="00366594" w:rsidRDefault="00D40B3A" w:rsidP="0022143B">
      <w:pPr>
        <w:pStyle w:val="2"/>
        <w:ind w:left="0" w:firstLine="0"/>
      </w:pPr>
      <w:hyperlink r:id="rId185" w:anchor="bookmark59" w:history="1">
        <w:bookmarkStart w:id="468" w:name="_Toc30081860"/>
        <w:bookmarkStart w:id="469" w:name="_Toc30085095"/>
        <w:bookmarkStart w:id="470" w:name="_Toc32845361"/>
        <w:bookmarkStart w:id="471" w:name="_Toc147480917"/>
        <w:r w:rsidR="0022143B" w:rsidRPr="00366594">
          <w:t xml:space="preserve">ГЛАВА </w:t>
        </w:r>
        <w:r w:rsidR="0022143B">
          <w:t>5</w:t>
        </w:r>
        <w:r w:rsidR="0022143B" w:rsidRPr="00366594">
          <w:t>. МАСТЕР-ПЛАНРАЗВИТИЯСИСТЕМТЕПЛОСНАБЖЕНИЯПОСЕЛЕНИЯ,</w:t>
        </w:r>
      </w:hyperlink>
      <w:hyperlink r:id="rId186" w:anchor="bookmark59" w:history="1">
        <w:r w:rsidR="0022143B" w:rsidRPr="00366594">
          <w:t>ГОРОДСКОГО ОКРУГА</w:t>
        </w:r>
        <w:bookmarkEnd w:id="468"/>
        <w:bookmarkEnd w:id="469"/>
        <w:bookmarkEnd w:id="470"/>
        <w:bookmarkEnd w:id="471"/>
      </w:hyperlink>
    </w:p>
    <w:p w:rsidR="0022143B" w:rsidRDefault="0022143B" w:rsidP="0022143B"/>
    <w:p w:rsidR="0022143B" w:rsidRDefault="00D40B3A" w:rsidP="0022143B">
      <w:pPr>
        <w:pStyle w:val="2"/>
        <w:ind w:left="0" w:firstLine="0"/>
      </w:pPr>
      <w:hyperlink r:id="rId187" w:anchor="bookmark60" w:history="1">
        <w:bookmarkStart w:id="472" w:name="_Toc30081861"/>
        <w:bookmarkStart w:id="473" w:name="_Toc30085096"/>
        <w:bookmarkStart w:id="474" w:name="_Toc32845362"/>
        <w:bookmarkStart w:id="475" w:name="_Toc147480918"/>
        <w:r w:rsidR="0022143B" w:rsidRPr="00366594">
          <w:t>Часть 1. ОПИСАНИЕ ВАРИАНТОВ ПЕРСПЕКТИВНОГО РАЗВИТИЯ СИСТЕМ</w:t>
        </w:r>
      </w:hyperlink>
      <w:hyperlink r:id="rId188" w:anchor="bookmark60" w:history="1">
        <w:r w:rsidR="0022143B" w:rsidRPr="00366594">
          <w:t>ТЕПЛОСНАБЖЕНИЯ ПОСЕЛЕНИЯ, ГОРОДСКОГО ОКРУГА, ГОРОДА ФЕДЕРАЛЬНОГО</w:t>
        </w:r>
      </w:hyperlink>
      <w:hyperlink r:id="rId189" w:anchor="bookmark60" w:history="1">
        <w:r w:rsidR="0022143B" w:rsidRPr="00366594">
          <w:t>ЗНАЧЕНИЯ (В СЛУЧАЕ ИХ ИЗМЕНЕНИЯ ОТНОСИТЕЛЬНО РАНЕЕ ПРИНЯТОГО</w:t>
        </w:r>
      </w:hyperlink>
      <w:hyperlink r:id="rId190" w:anchor="bookmark60" w:history="1">
        <w:r w:rsidR="0022143B" w:rsidRPr="00366594">
          <w:t>ВАРИАНТА РАЗВИТИЯ СИСТЕМ ТЕПЛОСНАБЖЕНИЯ В УТВЕРЖДЕННОЙ В</w:t>
        </w:r>
      </w:hyperlink>
      <w:hyperlink r:id="rId191" w:anchor="bookmark60" w:history="1">
        <w:r w:rsidR="0022143B" w:rsidRPr="00366594">
          <w:t>УСТАНОВЛЕННОМ ПОРЯДКЕ СХЕМЕ ТЕПЛОСНАБЖЕНИЯ)</w:t>
        </w:r>
        <w:bookmarkEnd w:id="472"/>
        <w:bookmarkEnd w:id="473"/>
        <w:bookmarkEnd w:id="474"/>
        <w:bookmarkEnd w:id="475"/>
      </w:hyperlink>
    </w:p>
    <w:p w:rsidR="0022143B" w:rsidRDefault="0022143B" w:rsidP="0022143B">
      <w:pPr>
        <w:jc w:val="both"/>
        <w:rPr>
          <w:sz w:val="22"/>
          <w:lang w:eastAsia="ru-RU"/>
        </w:rPr>
      </w:pPr>
    </w:p>
    <w:p w:rsidR="008A6B3A" w:rsidRPr="00AC2E12" w:rsidRDefault="008A6B3A" w:rsidP="008A6B3A">
      <w:pPr>
        <w:ind w:firstLine="709"/>
        <w:jc w:val="both"/>
        <w:rPr>
          <w:rFonts w:cs="Times New Roman"/>
          <w:lang w:eastAsia="ru-RU"/>
        </w:rPr>
      </w:pPr>
      <w:bookmarkStart w:id="476" w:name="_Hlk146791006"/>
      <w:bookmarkStart w:id="477" w:name="_Hlk105594890"/>
      <w:r w:rsidRPr="00AC2E12">
        <w:rPr>
          <w:rFonts w:cs="Times New Roman"/>
          <w:spacing w:val="20"/>
        </w:rPr>
        <w:t xml:space="preserve">В </w:t>
      </w:r>
      <w:r w:rsidRPr="00AC2E12">
        <w:rPr>
          <w:rFonts w:cs="Times New Roman"/>
          <w:spacing w:val="-1"/>
        </w:rPr>
        <w:t>качествеединственного(базового)вариантапредлагается</w:t>
      </w:r>
      <w:r w:rsidRPr="00AC2E12">
        <w:rPr>
          <w:rFonts w:cs="Times New Roman"/>
        </w:rPr>
        <w:t>развитие</w:t>
      </w:r>
      <w:r w:rsidRPr="00AC2E12">
        <w:rPr>
          <w:rFonts w:cs="Times New Roman"/>
          <w:spacing w:val="-1"/>
        </w:rPr>
        <w:t>системы</w:t>
      </w:r>
      <w:r w:rsidRPr="00AC2E12">
        <w:rPr>
          <w:rFonts w:cs="Times New Roman"/>
        </w:rPr>
        <w:t>теплоснабженияна</w:t>
      </w:r>
      <w:r w:rsidRPr="00AC2E12">
        <w:rPr>
          <w:rFonts w:cs="Times New Roman"/>
          <w:spacing w:val="-1"/>
        </w:rPr>
        <w:t>базесуществующихисточниковтепловой</w:t>
      </w:r>
      <w:r w:rsidRPr="00AC2E12">
        <w:rPr>
          <w:rFonts w:cs="Times New Roman"/>
        </w:rPr>
        <w:t>энергии,</w:t>
      </w:r>
      <w:r w:rsidRPr="00AC2E12">
        <w:rPr>
          <w:rFonts w:cs="Times New Roman"/>
          <w:spacing w:val="-1"/>
        </w:rPr>
        <w:t>которыйвключает</w:t>
      </w:r>
      <w:r w:rsidRPr="00AC2E12">
        <w:rPr>
          <w:rFonts w:cs="Times New Roman"/>
        </w:rPr>
        <w:t>в</w:t>
      </w:r>
      <w:r w:rsidRPr="00AC2E12">
        <w:rPr>
          <w:rFonts w:cs="Times New Roman"/>
          <w:spacing w:val="-1"/>
        </w:rPr>
        <w:t>себязатраты,обеспечивающиепроизводство</w:t>
      </w:r>
      <w:r w:rsidRPr="00AC2E12">
        <w:rPr>
          <w:rFonts w:cs="Times New Roman"/>
        </w:rPr>
        <w:t>и</w:t>
      </w:r>
      <w:r w:rsidRPr="00AC2E12">
        <w:rPr>
          <w:rFonts w:cs="Times New Roman"/>
          <w:spacing w:val="-1"/>
        </w:rPr>
        <w:t>отпуск</w:t>
      </w:r>
      <w:r w:rsidRPr="00AC2E12">
        <w:rPr>
          <w:rFonts w:cs="Times New Roman"/>
        </w:rPr>
        <w:t>тепловой</w:t>
      </w:r>
      <w:r w:rsidRPr="00AC2E12">
        <w:rPr>
          <w:rFonts w:cs="Times New Roman"/>
          <w:spacing w:val="-1"/>
        </w:rPr>
        <w:t>энергиисуществующихпотребителей.</w:t>
      </w:r>
      <w:bookmarkEnd w:id="476"/>
    </w:p>
    <w:bookmarkEnd w:id="477"/>
    <w:p w:rsidR="00F722BE" w:rsidRPr="00F722BE" w:rsidRDefault="00F722BE" w:rsidP="00F722BE">
      <w:pPr>
        <w:pStyle w:val="a1"/>
        <w:rPr>
          <w:lang w:eastAsia="ru-RU"/>
        </w:rPr>
      </w:pPr>
    </w:p>
    <w:p w:rsidR="0022143B" w:rsidRDefault="00D40B3A" w:rsidP="0022143B">
      <w:pPr>
        <w:pStyle w:val="2"/>
        <w:ind w:left="0" w:firstLine="0"/>
      </w:pPr>
      <w:hyperlink r:id="rId192" w:anchor="bookmark61" w:history="1">
        <w:bookmarkStart w:id="478" w:name="_Toc30081862"/>
        <w:bookmarkStart w:id="479" w:name="_Toc30085097"/>
        <w:bookmarkStart w:id="480" w:name="_Toc32845363"/>
        <w:bookmarkStart w:id="481" w:name="_Toc147480919"/>
        <w:r w:rsidR="0022143B" w:rsidRPr="00366594">
          <w:t>Часть 2. ТЕХНИКО-ЭКОНОМИЧЕСКОЕ СРАВНЕНИЕ ВАРИАНТОВ</w:t>
        </w:r>
      </w:hyperlink>
      <w:hyperlink r:id="rId193" w:anchor="bookmark61" w:history="1">
        <w:r w:rsidR="0022143B" w:rsidRPr="00366594">
          <w:t>ПЕРСПЕКТИВНОГО РАЗВИТИЯ СИСТЕМ ТЕПЛОСНАБЖЕНИЯ</w:t>
        </w:r>
        <w:bookmarkEnd w:id="478"/>
        <w:bookmarkEnd w:id="479"/>
        <w:bookmarkEnd w:id="480"/>
        <w:bookmarkEnd w:id="481"/>
      </w:hyperlink>
    </w:p>
    <w:p w:rsidR="0022143B" w:rsidRDefault="0022143B" w:rsidP="0022143B">
      <w:pPr>
        <w:ind w:firstLine="709"/>
        <w:jc w:val="both"/>
        <w:rPr>
          <w:lang w:eastAsia="ru-RU"/>
        </w:rPr>
      </w:pPr>
    </w:p>
    <w:p w:rsidR="00F722BE" w:rsidRPr="00AC2E12" w:rsidRDefault="00F722BE" w:rsidP="00F722BE">
      <w:pPr>
        <w:ind w:firstLine="709"/>
        <w:jc w:val="both"/>
        <w:rPr>
          <w:rFonts w:cs="Times New Roman"/>
          <w:lang w:eastAsia="ru-RU"/>
        </w:rPr>
      </w:pPr>
      <w:bookmarkStart w:id="482" w:name="_Hlk146804481"/>
      <w:r w:rsidRPr="00AC2E12">
        <w:rPr>
          <w:rFonts w:cs="Times New Roman"/>
          <w:lang w:eastAsia="ru-RU"/>
        </w:rPr>
        <w:lastRenderedPageBreak/>
        <w:t>Технико-экономическое обоснование не приводится.</w:t>
      </w:r>
    </w:p>
    <w:bookmarkEnd w:id="482"/>
    <w:p w:rsidR="0022143B" w:rsidRDefault="00E86B09" w:rsidP="0022143B">
      <w:pPr>
        <w:pStyle w:val="2"/>
        <w:ind w:left="0" w:firstLine="0"/>
      </w:pPr>
      <w:r>
        <w:fldChar w:fldCharType="begin"/>
      </w:r>
      <w:r w:rsidR="009E6315">
        <w:instrText xml:space="preserve"> HYPERLINK "file:///D:\\Source\\Ses\\Docs\\Оглавление%20том%202%20%20О.М..docx" \l "bookmark62" </w:instrText>
      </w:r>
      <w:r>
        <w:fldChar w:fldCharType="separate"/>
      </w:r>
      <w:bookmarkStart w:id="483" w:name="_Toc30081863"/>
      <w:bookmarkStart w:id="484" w:name="_Toc30085098"/>
      <w:bookmarkStart w:id="485" w:name="_Toc32845364"/>
      <w:bookmarkStart w:id="486" w:name="_Toc147480920"/>
      <w:r w:rsidR="0022143B" w:rsidRPr="00366594">
        <w:t>Часть 3. ОБОСНОВАНИЕ ВЫБОРА ПРИОРИТЕТНОГО ВАРИАНТА ПЕРСПЕКТИВНОГО</w:t>
      </w:r>
      <w:r>
        <w:fldChar w:fldCharType="end"/>
      </w:r>
      <w:hyperlink r:id="rId194" w:anchor="bookmark62" w:history="1">
        <w:r w:rsidR="0022143B" w:rsidRPr="00366594">
          <w:t>РАЗВИТИЯ СИСТЕМ ТЕПЛОСНАБЖЕНИЯ ПОСЕЛЕНИЯ, ГОРОДСКОГО ОКРУГА,</w:t>
        </w:r>
      </w:hyperlink>
      <w:hyperlink r:id="rId195" w:anchor="bookmark62" w:history="1">
        <w:r w:rsidR="0022143B" w:rsidRPr="00366594">
          <w:t>ГОРОДА ФЕДЕРАЛЬНОГО ЗНАЧЕНИЯ НА ОСНОВЕ АНАЛИЗА ЦЕНОВЫХ</w:t>
        </w:r>
      </w:hyperlink>
      <w:hyperlink r:id="rId196" w:anchor="bookmark62" w:history="1">
        <w:r w:rsidR="0022143B" w:rsidRPr="00366594">
          <w:t>(ТАРИФНЫХ) ПОСЛЕДСТВИЙ ДЛЯ ПОТРЕБИТЕЛЕЙ</w:t>
        </w:r>
        <w:bookmarkEnd w:id="483"/>
        <w:bookmarkEnd w:id="484"/>
        <w:bookmarkEnd w:id="485"/>
        <w:bookmarkEnd w:id="486"/>
      </w:hyperlink>
    </w:p>
    <w:p w:rsidR="0022143B" w:rsidRDefault="0022143B" w:rsidP="0022143B">
      <w:pPr>
        <w:rPr>
          <w:lang w:eastAsia="ru-RU"/>
        </w:rPr>
      </w:pPr>
    </w:p>
    <w:p w:rsidR="00ED5F4F" w:rsidRDefault="00ED5F4F" w:rsidP="00ED5F4F">
      <w:pPr>
        <w:ind w:firstLine="709"/>
        <w:jc w:val="both"/>
        <w:rPr>
          <w:rFonts w:cs="Times New Roman"/>
          <w:spacing w:val="-1"/>
        </w:rPr>
      </w:pPr>
      <w:bookmarkStart w:id="487" w:name="_Hlk146791048"/>
      <w:r w:rsidRPr="00AC2E12">
        <w:rPr>
          <w:rFonts w:cs="Times New Roman"/>
        </w:rPr>
        <w:t>Приоритетными</w:t>
      </w:r>
      <w:r w:rsidRPr="00AC2E12">
        <w:rPr>
          <w:rFonts w:cs="Times New Roman"/>
          <w:spacing w:val="-1"/>
        </w:rPr>
        <w:t>единственнымвариантомперспективногоразвитиясистемытеплоснабжения</w:t>
      </w:r>
      <w:r>
        <w:rPr>
          <w:rFonts w:cs="Times New Roman"/>
        </w:rPr>
        <w:t xml:space="preserve">Большеулуйского </w:t>
      </w:r>
      <w:proofErr w:type="spellStart"/>
      <w:r>
        <w:rPr>
          <w:rFonts w:cs="Times New Roman"/>
        </w:rPr>
        <w:t>сельсовета</w:t>
      </w:r>
      <w:r w:rsidRPr="00AC2E12">
        <w:rPr>
          <w:rFonts w:cs="Times New Roman"/>
          <w:spacing w:val="-1"/>
        </w:rPr>
        <w:t>предлагается</w:t>
      </w:r>
      <w:proofErr w:type="spellEnd"/>
      <w:r w:rsidRPr="00AC2E12">
        <w:rPr>
          <w:rFonts w:cs="Times New Roman"/>
          <w:spacing w:val="-3"/>
        </w:rPr>
        <w:t xml:space="preserve"> один </w:t>
      </w:r>
      <w:r w:rsidRPr="00AC2E12">
        <w:rPr>
          <w:rFonts w:cs="Times New Roman"/>
          <w:spacing w:val="-1"/>
        </w:rPr>
        <w:t>вариант,предусматривающий</w:t>
      </w:r>
      <w:r w:rsidRPr="00AC2E12">
        <w:rPr>
          <w:rFonts w:cs="Times New Roman"/>
        </w:rPr>
        <w:t>развитие</w:t>
      </w:r>
      <w:r w:rsidRPr="00AC2E12">
        <w:rPr>
          <w:rFonts w:cs="Times New Roman"/>
          <w:spacing w:val="-1"/>
        </w:rPr>
        <w:t>системтеплоснабжения</w:t>
      </w:r>
      <w:r w:rsidRPr="00AC2E12">
        <w:rPr>
          <w:rFonts w:cs="Times New Roman"/>
        </w:rPr>
        <w:t>на</w:t>
      </w:r>
      <w:r w:rsidRPr="00AC2E12">
        <w:rPr>
          <w:rFonts w:cs="Times New Roman"/>
          <w:spacing w:val="-1"/>
        </w:rPr>
        <w:t>базесуществующихисточников</w:t>
      </w:r>
      <w:r w:rsidRPr="00AC2E12">
        <w:rPr>
          <w:rFonts w:cs="Times New Roman"/>
        </w:rPr>
        <w:t>тепловой</w:t>
      </w:r>
      <w:r w:rsidRPr="00AC2E12">
        <w:rPr>
          <w:rFonts w:cs="Times New Roman"/>
          <w:spacing w:val="-1"/>
        </w:rPr>
        <w:t>энергии,</w:t>
      </w:r>
      <w:r w:rsidRPr="00AC2E12">
        <w:rPr>
          <w:rFonts w:cs="Times New Roman"/>
        </w:rPr>
        <w:t>который</w:t>
      </w:r>
      <w:r w:rsidRPr="00AC2E12">
        <w:rPr>
          <w:rFonts w:cs="Times New Roman"/>
          <w:spacing w:val="-1"/>
        </w:rPr>
        <w:t>включает</w:t>
      </w:r>
      <w:r w:rsidRPr="00AC2E12">
        <w:rPr>
          <w:rFonts w:cs="Times New Roman"/>
        </w:rPr>
        <w:t>в</w:t>
      </w:r>
      <w:r w:rsidRPr="00AC2E12">
        <w:rPr>
          <w:rFonts w:cs="Times New Roman"/>
          <w:spacing w:val="-1"/>
        </w:rPr>
        <w:t>себязатраты,обеспечивающие</w:t>
      </w:r>
      <w:r w:rsidRPr="00AC2E12">
        <w:rPr>
          <w:rFonts w:cs="Times New Roman"/>
        </w:rPr>
        <w:t>производствои</w:t>
      </w:r>
      <w:r w:rsidRPr="00AC2E12">
        <w:rPr>
          <w:rFonts w:cs="Times New Roman"/>
          <w:spacing w:val="-1"/>
        </w:rPr>
        <w:t>отпуск</w:t>
      </w:r>
      <w:r w:rsidRPr="00AC2E12">
        <w:rPr>
          <w:rFonts w:cs="Times New Roman"/>
        </w:rPr>
        <w:t xml:space="preserve">тепловойэнергии </w:t>
      </w:r>
      <w:proofErr w:type="spellStart"/>
      <w:r w:rsidRPr="00AC2E12">
        <w:rPr>
          <w:rFonts w:cs="Times New Roman"/>
          <w:spacing w:val="-1"/>
        </w:rPr>
        <w:t>существующихпотребителей</w:t>
      </w:r>
      <w:proofErr w:type="spellEnd"/>
    </w:p>
    <w:bookmarkEnd w:id="487"/>
    <w:p w:rsidR="00F722BE" w:rsidRDefault="00F722BE" w:rsidP="00F722BE">
      <w:pPr>
        <w:pStyle w:val="a1"/>
        <w:rPr>
          <w:lang w:eastAsia="ru-RU"/>
        </w:rPr>
      </w:pPr>
    </w:p>
    <w:p w:rsidR="0022143B" w:rsidRDefault="0022143B" w:rsidP="0022143B">
      <w:pPr>
        <w:pStyle w:val="2"/>
        <w:ind w:left="0" w:firstLine="0"/>
      </w:pPr>
      <w:bookmarkStart w:id="488" w:name="_Toc53927664"/>
      <w:bookmarkStart w:id="489" w:name="_Toc147480921"/>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88"/>
      <w:bookmarkEnd w:id="489"/>
    </w:p>
    <w:p w:rsidR="0022143B" w:rsidRPr="009A2412" w:rsidRDefault="0022143B" w:rsidP="0022143B">
      <w:pPr>
        <w:rPr>
          <w:lang w:eastAsia="ru-RU"/>
        </w:rPr>
      </w:pPr>
    </w:p>
    <w:p w:rsidR="00F722BE" w:rsidRDefault="00F722BE" w:rsidP="00F722BE">
      <w:pPr>
        <w:pStyle w:val="a1"/>
        <w:ind w:firstLine="709"/>
        <w:jc w:val="both"/>
        <w:rPr>
          <w:rFonts w:cs="Times New Roman"/>
          <w:spacing w:val="-1"/>
        </w:rPr>
      </w:pPr>
      <w:bookmarkStart w:id="490" w:name="_Hlk146804519"/>
      <w:r>
        <w:rPr>
          <w:rFonts w:cs="Times New Roman"/>
          <w:spacing w:val="-1"/>
        </w:rPr>
        <w:t xml:space="preserve">Глава </w:t>
      </w:r>
      <w:r w:rsidRPr="00001786">
        <w:rPr>
          <w:rFonts w:cs="Times New Roman"/>
          <w:spacing w:val="-1"/>
        </w:rPr>
        <w:t>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490"/>
    </w:p>
    <w:p w:rsidR="0022143B" w:rsidRPr="00F47F31" w:rsidRDefault="0022143B" w:rsidP="0022143B">
      <w:pPr>
        <w:pStyle w:val="a1"/>
      </w:pPr>
    </w:p>
    <w:p w:rsidR="0022143B" w:rsidRPr="00D12B3A" w:rsidRDefault="0022143B" w:rsidP="0022143B">
      <w:pPr>
        <w:pStyle w:val="2"/>
        <w:ind w:left="0" w:firstLine="0"/>
        <w:rPr>
          <w:sz w:val="28"/>
          <w:szCs w:val="28"/>
        </w:rPr>
      </w:pPr>
      <w:bookmarkStart w:id="491" w:name="_Toc45625231"/>
      <w:bookmarkStart w:id="492" w:name="_Toc147480922"/>
      <w:r w:rsidRPr="00D12B3A">
        <w:rPr>
          <w:sz w:val="28"/>
          <w:szCs w:val="28"/>
        </w:rPr>
        <w:t xml:space="preserve">ГЛАВА </w:t>
      </w:r>
      <w:r w:rsidRPr="0015615E">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91"/>
      <w:bookmarkEnd w:id="492"/>
    </w:p>
    <w:p w:rsidR="0022143B" w:rsidRPr="00D12B3A" w:rsidRDefault="0022143B" w:rsidP="0022143B">
      <w:pPr>
        <w:pStyle w:val="a1"/>
        <w:rPr>
          <w:lang w:eastAsia="ru-RU"/>
        </w:rPr>
      </w:pPr>
    </w:p>
    <w:p w:rsidR="0022143B" w:rsidRPr="00FC20F2" w:rsidRDefault="00D40B3A" w:rsidP="0022143B">
      <w:pPr>
        <w:pStyle w:val="2"/>
        <w:ind w:left="0" w:firstLine="0"/>
      </w:pPr>
      <w:hyperlink r:id="rId197" w:anchor="bookmark64" w:history="1">
        <w:bookmarkStart w:id="493" w:name="_Toc45625232"/>
        <w:bookmarkStart w:id="494" w:name="_Toc147480923"/>
        <w:r w:rsidR="0022143B" w:rsidRPr="002C2E38">
          <w:t xml:space="preserve">Часть </w:t>
        </w:r>
        <w:r w:rsidR="0022143B" w:rsidRPr="0015615E">
          <w:t>1</w:t>
        </w:r>
        <w:r w:rsidR="0022143B" w:rsidRPr="002C2E38">
          <w:t xml:space="preserve">. </w:t>
        </w:r>
      </w:hyperlink>
      <w:hyperlink r:id="rId198" w:anchor="bookmark64" w:history="1">
        <w:r w:rsidR="0022143B"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93"/>
        <w:bookmarkEnd w:id="494"/>
      </w:hyperlink>
    </w:p>
    <w:p w:rsidR="00436C60" w:rsidRDefault="0022143B">
      <w:pPr>
        <w:spacing w:before="400" w:after="200"/>
      </w:pPr>
      <w:bookmarkStart w:id="495" w:name="OLE_LINK11"/>
      <w:bookmarkStart w:id="496" w:name="OLE_LINK12"/>
      <w:bookmarkStart w:id="497" w:name="OLE_LINK13"/>
      <w:bookmarkEnd w:id="495"/>
      <w:bookmarkEnd w:id="496"/>
      <w:bookmarkEnd w:id="497"/>
      <w:r w:rsidRPr="00ED5F4F">
        <w:rPr>
          <w:b/>
        </w:rPr>
        <w:t>Таблица 6.1.1.1 - Нормативные</w:t>
      </w:r>
      <w:r>
        <w:rPr>
          <w:b/>
        </w:rPr>
        <w:t xml:space="preserve"> потери теплоносителя в тепловых сетях в зонах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958"/>
        <w:gridCol w:w="1487"/>
        <w:gridCol w:w="1194"/>
        <w:gridCol w:w="1272"/>
        <w:gridCol w:w="1272"/>
        <w:gridCol w:w="1272"/>
        <w:gridCol w:w="1300"/>
      </w:tblGrid>
      <w:tr w:rsidR="00436C60" w:rsidTr="006F6619">
        <w:trPr>
          <w:jc w:val="center"/>
        </w:trPr>
        <w:tc>
          <w:tcPr>
            <w:tcW w:w="1875" w:type="dxa"/>
            <w:shd w:val="clear" w:color="auto" w:fill="F2F2F2"/>
            <w:tcMar>
              <w:top w:w="120" w:type="dxa"/>
              <w:left w:w="200" w:type="dxa"/>
              <w:bottom w:w="120" w:type="dxa"/>
              <w:right w:w="200" w:type="dxa"/>
            </w:tcMar>
            <w:vAlign w:val="center"/>
          </w:tcPr>
          <w:p w:rsidR="00436C60" w:rsidRPr="00A23EFB" w:rsidRDefault="0022143B">
            <w:pPr>
              <w:jc w:val="center"/>
            </w:pPr>
            <w:r w:rsidRPr="00A23EFB">
              <w:rPr>
                <w:rFonts w:eastAsia="Times New Roman" w:cs="Times New Roman"/>
                <w:sz w:val="22"/>
              </w:rPr>
              <w:t>Источник тепловой энергии</w:t>
            </w:r>
          </w:p>
        </w:tc>
        <w:tc>
          <w:tcPr>
            <w:tcW w:w="1424" w:type="dxa"/>
            <w:shd w:val="clear" w:color="auto" w:fill="F2F2F2"/>
            <w:tcMar>
              <w:top w:w="120" w:type="dxa"/>
              <w:left w:w="200" w:type="dxa"/>
              <w:bottom w:w="120" w:type="dxa"/>
              <w:right w:w="200" w:type="dxa"/>
            </w:tcMar>
            <w:vAlign w:val="center"/>
          </w:tcPr>
          <w:p w:rsidR="00436C60" w:rsidRPr="00A23EFB" w:rsidRDefault="0022143B">
            <w:pPr>
              <w:jc w:val="center"/>
            </w:pPr>
            <w:proofErr w:type="spellStart"/>
            <w:r w:rsidRPr="00A23EFB">
              <w:rPr>
                <w:rFonts w:eastAsia="Times New Roman" w:cs="Times New Roman"/>
                <w:sz w:val="22"/>
              </w:rPr>
              <w:t>Ед.изм</w:t>
            </w:r>
            <w:proofErr w:type="spellEnd"/>
          </w:p>
        </w:tc>
        <w:tc>
          <w:tcPr>
            <w:tcW w:w="1144"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3</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4</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5</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6</w:t>
            </w:r>
          </w:p>
        </w:tc>
        <w:tc>
          <w:tcPr>
            <w:tcW w:w="1245"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7</w:t>
            </w:r>
            <w:r w:rsidRPr="00A23EFB">
              <w:rPr>
                <w:rFonts w:eastAsia="Times New Roman" w:cs="Times New Roman"/>
                <w:sz w:val="22"/>
              </w:rPr>
              <w:t>-2033</w:t>
            </w:r>
          </w:p>
        </w:tc>
      </w:tr>
      <w:tr w:rsidR="00436C60" w:rsidTr="006F6619">
        <w:trPr>
          <w:jc w:val="center"/>
        </w:trPr>
        <w:tc>
          <w:tcPr>
            <w:tcW w:w="9345" w:type="dxa"/>
            <w:gridSpan w:val="7"/>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Котельная № 1 (ЦК)</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БМК NR-2000 2ПрА</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r>
    </w:tbl>
    <w:p w:rsidR="0022143B" w:rsidRPr="00402331" w:rsidRDefault="0022143B" w:rsidP="0022143B">
      <w:pPr>
        <w:pStyle w:val="a1"/>
        <w:rPr>
          <w:lang w:val="en-US" w:eastAsia="ru-RU"/>
        </w:rPr>
      </w:pPr>
    </w:p>
    <w:p w:rsidR="000C7406" w:rsidRDefault="000C7406" w:rsidP="0022143B">
      <w:pPr>
        <w:pStyle w:val="2"/>
        <w:ind w:left="0" w:firstLine="0"/>
      </w:pPr>
      <w:r>
        <w:br w:type="page"/>
      </w:r>
    </w:p>
    <w:p w:rsidR="0022143B" w:rsidRDefault="00D40B3A" w:rsidP="0022143B">
      <w:pPr>
        <w:pStyle w:val="2"/>
        <w:ind w:left="0" w:firstLine="0"/>
      </w:pPr>
      <w:hyperlink r:id="rId199" w:anchor="bookmark65" w:history="1">
        <w:bookmarkStart w:id="498" w:name="_Toc30081866"/>
        <w:bookmarkStart w:id="499" w:name="_Toc30085101"/>
        <w:bookmarkStart w:id="500" w:name="_Toc32845367"/>
        <w:bookmarkStart w:id="501" w:name="_Toc147480924"/>
        <w:r w:rsidR="0022143B" w:rsidRPr="00AC5500">
          <w:t xml:space="preserve">Часть </w:t>
        </w:r>
        <w:r w:rsidR="0022143B">
          <w:t>2</w:t>
        </w:r>
        <w:r w:rsidR="0022143B" w:rsidRPr="00AC5500">
          <w:t>. МАКСИМАЛЬНЫЙ И СРЕДНЕЧАСОВОЙ РАСХОД ТЕПЛОНОСИТЕЛЯ</w:t>
        </w:r>
      </w:hyperlink>
      <w:hyperlink r:id="rId200" w:anchor="bookmark65" w:history="1">
        <w:r w:rsidR="0022143B" w:rsidRPr="00AC5500">
          <w:t>(РАСХОД СЕТЕВОЙ ВОДЫ) НА ГОРЯЧЕЕ ВОДОСНАБЖЕНИЕ ПОТРЕБИТЕЛЕЙ С</w:t>
        </w:r>
      </w:hyperlink>
      <w:hyperlink r:id="rId201" w:anchor="bookmark65" w:history="1">
        <w:r w:rsidR="0022143B" w:rsidRPr="00AC5500">
          <w:t>ИСПОЛЬЗОВАНИЕМ ОТКРЫТОЙ СИСТЕМЫ ТЕПЛОСНАБЖЕНИЯ В ЗОНЕ ДЕЙСТВИЯ</w:t>
        </w:r>
      </w:hyperlink>
      <w:hyperlink r:id="rId202" w:anchor="bookmark65" w:history="1">
        <w:r w:rsidR="0022143B" w:rsidRPr="00AC5500">
          <w:t>КАЖДОГО ИСТОЧНИКА ТЕПЛОВОЙ ЭНЕРГИИ, РАССЧИТЫВАЕМЫЙ С УЧЕТОМ</w:t>
        </w:r>
      </w:hyperlink>
      <w:hyperlink r:id="rId203" w:anchor="bookmark65" w:history="1">
        <w:r w:rsidR="0022143B" w:rsidRPr="00AC5500">
          <w:t>ПРОГНОЗНЫХ СРОКОВ ПЕРЕВОДА ПОТРЕБИТЕЛЕЙ, ПОДКЛЮЧЕННЫХ К</w:t>
        </w:r>
      </w:hyperlink>
      <w:hyperlink r:id="rId204" w:anchor="bookmark65" w:history="1">
        <w:r w:rsidR="0022143B" w:rsidRPr="00AC5500">
          <w:t>ОТКРЫТОЙ СИСТЕМЕ ТЕПЛОСНАБЖЕНИЯ (ГОРЯЧЕГО ВОДОСНАБЖЕНИЯ), НА</w:t>
        </w:r>
      </w:hyperlink>
      <w:hyperlink r:id="rId205" w:anchor="bookmark65" w:history="1">
        <w:r w:rsidR="0022143B" w:rsidRPr="00AC5500">
          <w:t>ЗАКРЫТУЮ СИСТЕМУ ГОРЯЧЕГО ВОДОСНАБЖЕНИЯ</w:t>
        </w:r>
        <w:bookmarkEnd w:id="498"/>
        <w:bookmarkEnd w:id="499"/>
        <w:bookmarkEnd w:id="500"/>
        <w:bookmarkEnd w:id="501"/>
      </w:hyperlink>
    </w:p>
    <w:p w:rsidR="0022143B" w:rsidRPr="0015615E" w:rsidRDefault="0022143B" w:rsidP="0022143B">
      <w:pPr>
        <w:pStyle w:val="a1"/>
        <w:jc w:val="center"/>
        <w:rPr>
          <w:lang w:eastAsia="ru-RU"/>
        </w:rPr>
      </w:pPr>
      <w:bookmarkStart w:id="502" w:name="OLE_LINK115"/>
      <w:bookmarkStart w:id="503" w:name="OLE_LINK116"/>
      <w:bookmarkEnd w:id="502"/>
      <w:bookmarkEnd w:id="503"/>
    </w:p>
    <w:p w:rsidR="0022143B" w:rsidRPr="00F514C0" w:rsidRDefault="0022143B" w:rsidP="00ED5F4F">
      <w:pPr>
        <w:pStyle w:val="afa"/>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rsidR="0022143B" w:rsidRPr="00DA4459" w:rsidRDefault="0022143B" w:rsidP="0022143B">
      <w:pPr>
        <w:pStyle w:val="a1"/>
        <w:rPr>
          <w:lang w:eastAsia="ru-RU"/>
        </w:rPr>
      </w:pPr>
    </w:p>
    <w:p w:rsidR="0022143B" w:rsidRDefault="00D40B3A" w:rsidP="0022143B">
      <w:pPr>
        <w:pStyle w:val="2"/>
        <w:ind w:left="0" w:firstLine="0"/>
      </w:pPr>
      <w:hyperlink r:id="rId206" w:anchor="bookmark51" w:history="1">
        <w:bookmarkStart w:id="504" w:name="_Toc30081852"/>
        <w:bookmarkStart w:id="505" w:name="_Toc30085087"/>
        <w:bookmarkStart w:id="506" w:name="_Toc32845353"/>
        <w:bookmarkStart w:id="507" w:name="_Toc147480925"/>
        <w:r w:rsidR="0022143B" w:rsidRPr="00B72047">
          <w:t xml:space="preserve">Часть </w:t>
        </w:r>
        <w:r w:rsidR="0022143B">
          <w:t>3</w:t>
        </w:r>
        <w:r w:rsidR="0022143B" w:rsidRPr="00B72047">
          <w:t xml:space="preserve">. </w:t>
        </w:r>
      </w:hyperlink>
      <w:bookmarkEnd w:id="504"/>
      <w:bookmarkEnd w:id="505"/>
      <w:bookmarkEnd w:id="506"/>
      <w:r w:rsidR="0022143B">
        <w:t>СВЕДЕНИЯ О НАЛИЧИИ БАКОВ-АККУМУЛЯТОРОВ</w:t>
      </w:r>
      <w:bookmarkEnd w:id="507"/>
    </w:p>
    <w:p w:rsidR="0022143B" w:rsidRPr="00DA4459" w:rsidRDefault="0022143B" w:rsidP="0022143B">
      <w:pPr>
        <w:pStyle w:val="a1"/>
        <w:rPr>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 1 (ЦК)</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БМК NR-2000 2ПрА</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FA7411" w:rsidRDefault="00D40B3A" w:rsidP="0022143B">
      <w:pPr>
        <w:pStyle w:val="2"/>
        <w:ind w:left="0" w:firstLine="0"/>
      </w:pPr>
      <w:hyperlink r:id="rId207" w:anchor="bookmark67" w:history="1">
        <w:bookmarkStart w:id="508" w:name="_Toc30081868"/>
        <w:bookmarkStart w:id="509" w:name="_Toc30085103"/>
        <w:bookmarkStart w:id="510" w:name="_Toc32845369"/>
        <w:bookmarkStart w:id="511" w:name="_Toc147480926"/>
        <w:r w:rsidR="0022143B" w:rsidRPr="00FA7411">
          <w:t xml:space="preserve">Часть </w:t>
        </w:r>
        <w:r w:rsidR="0022143B">
          <w:t>4</w:t>
        </w:r>
        <w:r w:rsidR="0022143B" w:rsidRPr="00FA7411">
          <w:t>. НОРМАТИВНЫЙ И ФАКТИЧЕСКИЙ (ДЛЯ ЭКСПЛУАТАЦИОННОГО И</w:t>
        </w:r>
      </w:hyperlink>
      <w:hyperlink r:id="rId208" w:anchor="bookmark67" w:history="1">
        <w:r w:rsidR="0022143B" w:rsidRPr="00FA7411">
          <w:t>АВАРИЙНОГО РЕЖИМОВ) ЧАСОВОЙ РАСХОД ПОДПИТОЧНОЙ ВОДЫ В ЗОНЕ</w:t>
        </w:r>
      </w:hyperlink>
      <w:hyperlink r:id="rId209" w:anchor="bookmark67" w:history="1">
        <w:r w:rsidR="0022143B" w:rsidRPr="00FA7411">
          <w:t>ДЕЙСТВИЯ ИСТОЧНИКОВ ТЕПЛОВОЙ ЭНЕРГИИ</w:t>
        </w:r>
        <w:bookmarkEnd w:id="508"/>
        <w:bookmarkEnd w:id="509"/>
        <w:bookmarkEnd w:id="510"/>
        <w:bookmarkEnd w:id="511"/>
      </w:hyperlink>
    </w:p>
    <w:p w:rsidR="00436C60" w:rsidRDefault="0022143B">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794"/>
        <w:gridCol w:w="3817"/>
        <w:gridCol w:w="1266"/>
        <w:gridCol w:w="1012"/>
        <w:gridCol w:w="1012"/>
        <w:gridCol w:w="1012"/>
        <w:gridCol w:w="1012"/>
        <w:gridCol w:w="1012"/>
        <w:gridCol w:w="1012"/>
        <w:gridCol w:w="1012"/>
        <w:gridCol w:w="1009"/>
      </w:tblGrid>
      <w:tr w:rsidR="00436C60" w:rsidTr="000C7406">
        <w:trPr>
          <w:jc w:val="center"/>
        </w:trPr>
        <w:tc>
          <w:tcPr>
            <w:tcW w:w="599"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Источник тепловой энергии</w:t>
            </w:r>
          </w:p>
        </w:tc>
        <w:tc>
          <w:tcPr>
            <w:tcW w:w="1275"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Ед. изм.</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3</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4</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5</w:t>
            </w:r>
          </w:p>
        </w:tc>
        <w:tc>
          <w:tcPr>
            <w:tcW w:w="338" w:type="pct"/>
            <w:shd w:val="clear" w:color="auto" w:fill="F2F2F2"/>
            <w:tcMar>
              <w:top w:w="120" w:type="dxa"/>
              <w:left w:w="200" w:type="dxa"/>
              <w:bottom w:w="120" w:type="dxa"/>
              <w:right w:w="200" w:type="dxa"/>
            </w:tcMar>
            <w:vAlign w:val="center"/>
          </w:tcPr>
          <w:p w:rsidR="00436C60" w:rsidRPr="00FF0509" w:rsidRDefault="00FF0509">
            <w:pPr>
              <w:jc w:val="center"/>
            </w:pPr>
            <w:r w:rsidRPr="00FF0509">
              <w:rPr>
                <w:rFonts w:eastAsia="Times New Roman" w:cs="Times New Roman"/>
                <w:sz w:val="22"/>
              </w:rPr>
              <w:t>2026</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7</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8</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9</w:t>
            </w:r>
            <w:r w:rsidRPr="00FF0509">
              <w:rPr>
                <w:rFonts w:eastAsia="Times New Roman" w:cs="Times New Roman"/>
                <w:sz w:val="22"/>
              </w:rPr>
              <w:t>-2032</w:t>
            </w:r>
          </w:p>
        </w:tc>
        <w:tc>
          <w:tcPr>
            <w:tcW w:w="336" w:type="pct"/>
            <w:shd w:val="clear" w:color="auto" w:fill="F2F2F2"/>
            <w:tcMar>
              <w:top w:w="120" w:type="dxa"/>
              <w:left w:w="200" w:type="dxa"/>
              <w:bottom w:w="120" w:type="dxa"/>
              <w:right w:w="200" w:type="dxa"/>
            </w:tcMar>
            <w:vAlign w:val="center"/>
          </w:tcPr>
          <w:p w:rsidR="00436C60" w:rsidRDefault="0022143B">
            <w:pPr>
              <w:jc w:val="center"/>
            </w:pPr>
            <w:r w:rsidRPr="00FF0509">
              <w:rPr>
                <w:rFonts w:eastAsia="Times New Roman" w:cs="Times New Roman"/>
                <w:sz w:val="22"/>
              </w:rPr>
              <w:t>2033</w:t>
            </w:r>
          </w:p>
        </w:tc>
      </w:tr>
      <w:tr w:rsidR="00436C60" w:rsidTr="006826A0">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Котельная № 1 (ЦК)</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БМК NR-2000 2ПрА</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bl>
    <w:p w:rsidR="0022143B" w:rsidRPr="002C4A28" w:rsidRDefault="0022143B" w:rsidP="0022143B">
      <w:pPr>
        <w:pStyle w:val="a1"/>
        <w:rPr>
          <w:lang w:val="en-US" w:eastAsia="ru-RU"/>
        </w:rPr>
      </w:pPr>
    </w:p>
    <w:p w:rsidR="0022143B" w:rsidRDefault="00D40B3A" w:rsidP="0022143B">
      <w:pPr>
        <w:pStyle w:val="2"/>
        <w:ind w:left="0" w:firstLine="0"/>
      </w:pPr>
      <w:hyperlink r:id="rId210" w:anchor="bookmark68" w:history="1">
        <w:bookmarkStart w:id="512" w:name="_Toc30081869"/>
        <w:bookmarkStart w:id="513" w:name="_Toc30085104"/>
        <w:bookmarkStart w:id="514" w:name="_Toc32845370"/>
        <w:bookmarkStart w:id="515" w:name="_Toc147480927"/>
        <w:r w:rsidR="0022143B" w:rsidRPr="006F68A7">
          <w:t xml:space="preserve">Часть </w:t>
        </w:r>
        <w:r w:rsidR="0022143B">
          <w:t>5</w:t>
        </w:r>
        <w:r w:rsidR="0022143B" w:rsidRPr="006F68A7">
          <w:t>. СУЩЕСТВУЮЩИЙ И ПЕРСПЕКТИВНЫЙ БАЛАНС ПРОИЗВОДИТЕЛЬНОСТИ</w:t>
        </w:r>
      </w:hyperlink>
      <w:hyperlink r:id="rId211" w:anchor="bookmark68" w:history="1">
        <w:r w:rsidR="0022143B" w:rsidRPr="006F68A7">
          <w:t>ВОДОПОДГОТОВИТЕЛЬНЫХ УСТАНОВОК И ПОТЕРЬ ТЕПЛОНОСИТЕЛЯ С УЧЕТОМ</w:t>
        </w:r>
      </w:hyperlink>
      <w:hyperlink r:id="rId212" w:anchor="bookmark68" w:history="1">
        <w:r w:rsidR="0022143B" w:rsidRPr="006F68A7">
          <w:t>РАЗВИТИЯ СИСТЕМЫ ТЕПЛОСНАБЖЕНИЯ</w:t>
        </w:r>
        <w:bookmarkEnd w:id="512"/>
        <w:bookmarkEnd w:id="513"/>
        <w:bookmarkEnd w:id="514"/>
        <w:bookmarkEnd w:id="515"/>
      </w:hyperlink>
    </w:p>
    <w:p w:rsidR="0022143B" w:rsidRDefault="0022143B" w:rsidP="0022143B">
      <w:pPr>
        <w:jc w:val="center"/>
        <w:rPr>
          <w:lang w:eastAsia="ru-RU"/>
        </w:rPr>
      </w:pPr>
    </w:p>
    <w:p w:rsidR="00F32889" w:rsidRPr="00483D63" w:rsidRDefault="00F32889" w:rsidP="00F32889">
      <w:pPr>
        <w:pStyle w:val="a1"/>
        <w:ind w:firstLine="709"/>
        <w:jc w:val="both"/>
        <w:rPr>
          <w:rFonts w:cs="Times New Roman"/>
          <w:lang w:eastAsia="ru-RU"/>
        </w:rPr>
      </w:pPr>
      <w:bookmarkStart w:id="516" w:name="_Hlk146805002"/>
      <w:r w:rsidRPr="00483D63">
        <w:rPr>
          <w:rFonts w:cs="Times New Roman"/>
          <w:lang w:eastAsia="ru-RU"/>
        </w:rPr>
        <w:t>Баланс производительности представлен в части 4 текущей главы.</w:t>
      </w:r>
    </w:p>
    <w:bookmarkEnd w:id="516"/>
    <w:p w:rsidR="0022143B" w:rsidRPr="00DA4459" w:rsidRDefault="0022143B" w:rsidP="0022143B">
      <w:pPr>
        <w:pStyle w:val="a1"/>
        <w:rPr>
          <w:lang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1C2AE6" w:rsidRDefault="0022143B" w:rsidP="0022143B">
      <w:pPr>
        <w:pStyle w:val="2"/>
        <w:ind w:left="0" w:firstLine="0"/>
      </w:pPr>
      <w:bookmarkStart w:id="517" w:name="_Toc45022346"/>
      <w:bookmarkStart w:id="518" w:name="_Toc53927669"/>
      <w:bookmarkStart w:id="519" w:name="_Toc147480928"/>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17"/>
      <w:bookmarkEnd w:id="518"/>
      <w:bookmarkEnd w:id="519"/>
    </w:p>
    <w:p w:rsidR="0022143B" w:rsidRPr="001C2AE6" w:rsidRDefault="0022143B" w:rsidP="0022143B">
      <w:pPr>
        <w:rPr>
          <w:lang w:eastAsia="ru-RU"/>
        </w:rPr>
      </w:pPr>
    </w:p>
    <w:p w:rsidR="0022143B" w:rsidRPr="006B53EB" w:rsidRDefault="0022143B" w:rsidP="0022143B">
      <w:pPr>
        <w:pStyle w:val="afa"/>
        <w:ind w:left="218" w:right="229" w:firstLine="566"/>
        <w:jc w:val="both"/>
        <w:rPr>
          <w:spacing w:val="-1"/>
        </w:rPr>
      </w:pPr>
      <w:r w:rsidRPr="001C2AE6">
        <w:rPr>
          <w:spacing w:val="-1"/>
        </w:rPr>
        <w:t>Изменения отсутствуют.</w:t>
      </w:r>
    </w:p>
    <w:p w:rsidR="0022143B" w:rsidRPr="00DA4459" w:rsidRDefault="0022143B" w:rsidP="0022143B">
      <w:pPr>
        <w:pStyle w:val="a1"/>
        <w:rPr>
          <w:lang w:eastAsia="ru-RU"/>
        </w:rPr>
      </w:pPr>
    </w:p>
    <w:p w:rsidR="0022143B" w:rsidRPr="00464F04" w:rsidRDefault="0022143B" w:rsidP="0022143B">
      <w:pPr>
        <w:pStyle w:val="2"/>
        <w:ind w:left="0" w:firstLine="0"/>
      </w:pPr>
      <w:bookmarkStart w:id="520" w:name="_Toc53927675"/>
      <w:bookmarkStart w:id="521" w:name="_Toc147480929"/>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20"/>
      <w:bookmarkEnd w:id="521"/>
    </w:p>
    <w:p w:rsidR="0022143B" w:rsidRPr="00464F04" w:rsidRDefault="0022143B" w:rsidP="0022143B">
      <w:pPr>
        <w:rPr>
          <w:lang w:eastAsia="ru-RU"/>
        </w:rPr>
      </w:pPr>
    </w:p>
    <w:p w:rsidR="0022143B" w:rsidRPr="00046BF2" w:rsidRDefault="0022143B" w:rsidP="0022143B">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22143B" w:rsidRPr="00DA4459" w:rsidRDefault="0022143B" w:rsidP="0022143B">
      <w:pPr>
        <w:pStyle w:val="a1"/>
        <w:rPr>
          <w:lang w:eastAsia="ru-RU"/>
        </w:rPr>
      </w:pPr>
    </w:p>
    <w:p w:rsidR="0022143B" w:rsidRPr="00531EBB" w:rsidRDefault="00D40B3A" w:rsidP="0022143B">
      <w:pPr>
        <w:pStyle w:val="2"/>
        <w:ind w:left="0" w:firstLine="0"/>
        <w:rPr>
          <w:sz w:val="28"/>
          <w:szCs w:val="28"/>
        </w:rPr>
      </w:pPr>
      <w:hyperlink r:id="rId213" w:anchor="bookmark69" w:history="1">
        <w:bookmarkStart w:id="522" w:name="_Toc45625237"/>
        <w:bookmarkStart w:id="523" w:name="_Toc147480930"/>
        <w:r w:rsidR="0022143B" w:rsidRPr="00531EBB">
          <w:rPr>
            <w:sz w:val="28"/>
            <w:szCs w:val="28"/>
          </w:rPr>
          <w:t xml:space="preserve">ГЛАВА 7. </w:t>
        </w:r>
      </w:hyperlink>
      <w:r w:rsidR="0022143B"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522"/>
      <w:bookmarkEnd w:id="523"/>
    </w:p>
    <w:p w:rsidR="0022143B" w:rsidRPr="00531EBB" w:rsidRDefault="0022143B" w:rsidP="0022143B">
      <w:pPr>
        <w:rPr>
          <w:lang w:eastAsia="ru-RU"/>
        </w:rPr>
      </w:pPr>
    </w:p>
    <w:p w:rsidR="0022143B" w:rsidRDefault="00D40B3A" w:rsidP="0022143B">
      <w:pPr>
        <w:pStyle w:val="2"/>
        <w:ind w:left="0" w:firstLine="0"/>
      </w:pPr>
      <w:hyperlink r:id="rId214" w:anchor="bookmark70" w:history="1">
        <w:bookmarkStart w:id="524" w:name="_Toc30081871"/>
        <w:bookmarkStart w:id="525" w:name="_Toc30085106"/>
        <w:bookmarkStart w:id="526" w:name="_Toc32845372"/>
        <w:bookmarkStart w:id="527" w:name="_Toc147480931"/>
        <w:r w:rsidR="0022143B" w:rsidRPr="006427CC">
          <w:t>Часть 1. ОПИСАНИЕ УСЛОВИЙ ОРГАНИЗАЦИИ ЦЕНТРАЛИЗОВАННОГО</w:t>
        </w:r>
      </w:hyperlink>
      <w:hyperlink r:id="rId215" w:anchor="bookmark70" w:history="1">
        <w:r w:rsidR="0022143B" w:rsidRPr="006427CC">
          <w:t>ТЕПЛОСНАБЖЕНИЯ, ИНДИВИДУАЛЬНОГО ТЕПЛОСНАБЖЕНИЯ, А ТАКЖЕ</w:t>
        </w:r>
      </w:hyperlink>
      <w:hyperlink r:id="rId216" w:anchor="bookmark70" w:history="1">
        <w:r w:rsidR="0022143B" w:rsidRPr="006427CC">
          <w:t>ПОКВАРТИРНОГО ОТОПЛЕНИЯ</w:t>
        </w:r>
        <w:bookmarkEnd w:id="524"/>
        <w:bookmarkEnd w:id="525"/>
        <w:bookmarkEnd w:id="526"/>
        <w:bookmarkEnd w:id="527"/>
      </w:hyperlink>
    </w:p>
    <w:p w:rsidR="0022143B" w:rsidRDefault="0022143B" w:rsidP="0022143B">
      <w:pPr>
        <w:jc w:val="both"/>
        <w:rPr>
          <w:sz w:val="23"/>
          <w:szCs w:val="23"/>
        </w:rPr>
      </w:pPr>
    </w:p>
    <w:p w:rsidR="0022143B" w:rsidRPr="00BD3E01" w:rsidRDefault="0022143B" w:rsidP="0022143B">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22143B" w:rsidRDefault="0022143B" w:rsidP="0022143B">
      <w:pPr>
        <w:jc w:val="both"/>
        <w:rPr>
          <w:lang w:eastAsia="ru-RU"/>
        </w:rPr>
      </w:pPr>
    </w:p>
    <w:p w:rsidR="0022143B" w:rsidRDefault="00D40B3A" w:rsidP="0022143B">
      <w:pPr>
        <w:pStyle w:val="2"/>
        <w:ind w:left="0" w:firstLine="0"/>
      </w:pPr>
      <w:hyperlink r:id="rId217" w:anchor="bookmark71" w:history="1">
        <w:bookmarkStart w:id="528" w:name="_Toc30081872"/>
        <w:bookmarkStart w:id="529" w:name="_Toc30085107"/>
        <w:bookmarkStart w:id="530" w:name="_Toc32845373"/>
        <w:bookmarkStart w:id="531" w:name="_Toc147480932"/>
        <w:r w:rsidR="0022143B" w:rsidRPr="006427CC">
          <w:t>Часть 2. ОПИСАНИЕ ТЕКУЩЕЙ СИТУАЦИИ, СВЯЗАННОЙ С РАНЕЕ ПРИНЯТЫМИ В</w:t>
        </w:r>
      </w:hyperlink>
      <w:hyperlink r:id="rId218" w:anchor="bookmark71" w:history="1">
        <w:r w:rsidR="0022143B" w:rsidRPr="006427CC">
          <w:t>СООТВЕТСТВИИ С ЗАКОНОДАТЕЛЬСТВОМ РОССИЙСКОЙ ФЕДЕРАЦИИ ОБ</w:t>
        </w:r>
      </w:hyperlink>
      <w:hyperlink r:id="rId219" w:anchor="bookmark71" w:history="1">
        <w:r w:rsidR="0022143B" w:rsidRPr="006427CC">
          <w:t>ЭЛЕКТРОЭНЕРГЕТИКЕ РЕШЕНИЯМИ ОБ ОТНЕСЕНИИ ГЕНЕРИРУЮЩИХ ОБЪЕКТОВ</w:t>
        </w:r>
      </w:hyperlink>
      <w:hyperlink r:id="rId220" w:anchor="bookmark71" w:history="1">
        <w:r w:rsidR="0022143B" w:rsidRPr="006427CC">
          <w:t>К ГЕНЕРИРУЮЩИМ ОБЪЕКТАМ, МОЩНОСТЬ КОТОРЫХ ПОСТАВЛЯЕТСЯ В</w:t>
        </w:r>
      </w:hyperlink>
      <w:hyperlink r:id="rId221" w:anchor="bookmark71" w:history="1">
        <w:r w:rsidR="0022143B" w:rsidRPr="006427CC">
          <w:t>ВЫНУЖДЕННОМ РЕЖИМЕ В ЦЕЛЯХ ОБЕСПЕЧЕНИЯ НАДЕЖНОГО</w:t>
        </w:r>
      </w:hyperlink>
      <w:hyperlink r:id="rId222" w:anchor="bookmark71" w:history="1">
        <w:r w:rsidR="0022143B" w:rsidRPr="006427CC">
          <w:t>ТЕПЛОСНАБЖЕНИЯ ПОТРЕБИТЕЛЕЙ</w:t>
        </w:r>
        <w:bookmarkEnd w:id="528"/>
        <w:bookmarkEnd w:id="529"/>
        <w:bookmarkEnd w:id="530"/>
        <w:bookmarkEnd w:id="531"/>
      </w:hyperlink>
    </w:p>
    <w:p w:rsidR="0022143B" w:rsidRDefault="0022143B" w:rsidP="0022143B">
      <w:pPr>
        <w:ind w:firstLine="709"/>
        <w:jc w:val="both"/>
        <w:rPr>
          <w:sz w:val="23"/>
          <w:szCs w:val="23"/>
        </w:rPr>
      </w:pPr>
    </w:p>
    <w:p w:rsidR="0022143B" w:rsidRPr="00A24773" w:rsidRDefault="0022143B" w:rsidP="0022143B">
      <w:pPr>
        <w:ind w:firstLine="709"/>
        <w:jc w:val="both"/>
        <w:rPr>
          <w:rFonts w:eastAsiaTheme="minorEastAsia" w:cs="Times New Roman"/>
          <w:spacing w:val="-1"/>
          <w:szCs w:val="24"/>
          <w:lang w:eastAsia="ru-RU"/>
        </w:rPr>
      </w:pPr>
      <w:r w:rsidRPr="00A24773">
        <w:rPr>
          <w:szCs w:val="24"/>
        </w:rPr>
        <w:t>Указанные объекты отсутствуют.</w:t>
      </w:r>
    </w:p>
    <w:p w:rsidR="0022143B" w:rsidRDefault="0022143B" w:rsidP="0022143B">
      <w:pPr>
        <w:jc w:val="both"/>
        <w:rPr>
          <w:rFonts w:eastAsiaTheme="minorEastAsia" w:cs="Times New Roman"/>
          <w:szCs w:val="24"/>
          <w:lang w:eastAsia="ru-RU"/>
        </w:rPr>
      </w:pPr>
    </w:p>
    <w:p w:rsidR="0022143B" w:rsidRDefault="00D40B3A" w:rsidP="0022143B">
      <w:pPr>
        <w:pStyle w:val="2"/>
        <w:ind w:left="0" w:firstLine="0"/>
      </w:pPr>
      <w:hyperlink r:id="rId223" w:anchor="bookmark72" w:history="1">
        <w:bookmarkStart w:id="532" w:name="_Toc147480933"/>
        <w:bookmarkStart w:id="533" w:name="_Toc30081873"/>
        <w:bookmarkStart w:id="534" w:name="_Toc30085108"/>
        <w:bookmarkStart w:id="535" w:name="_Toc32845374"/>
        <w:r w:rsidR="0022143B" w:rsidRPr="006427CC">
          <w:t xml:space="preserve">Часть 3. </w:t>
        </w:r>
        <w:r w:rsidR="0022143B"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22143B" w:rsidRPr="00CB26A3">
          <w:lastRenderedPageBreak/>
          <w:t>(МОЩНОСТИ) НА СООТВЕТСТВУЮЩИЙ ПЕРИОД), В СООТВЕТСТВИИ С МЕТОДИЧЕСКИМИ УКАЗАНИЯМИ ПО РАЗРАБОТКЕ СХЕМ ТЕПЛОСНАБЖЕНИЯ</w:t>
        </w:r>
        <w:bookmarkEnd w:id="532"/>
      </w:hyperlink>
      <w:bookmarkEnd w:id="533"/>
      <w:bookmarkEnd w:id="534"/>
      <w:bookmarkEnd w:id="535"/>
    </w:p>
    <w:p w:rsidR="0022143B" w:rsidRDefault="0022143B" w:rsidP="0022143B">
      <w:pPr>
        <w:ind w:firstLine="709"/>
        <w:jc w:val="both"/>
        <w:rPr>
          <w:sz w:val="23"/>
          <w:szCs w:val="23"/>
        </w:rPr>
      </w:pPr>
    </w:p>
    <w:p w:rsidR="0022143B" w:rsidRPr="0026256D" w:rsidRDefault="0022143B" w:rsidP="0022143B">
      <w:pPr>
        <w:ind w:firstLine="709"/>
        <w:jc w:val="both"/>
        <w:rPr>
          <w:szCs w:val="23"/>
        </w:rPr>
      </w:pPr>
      <w:r w:rsidRPr="0026256D">
        <w:rPr>
          <w:szCs w:val="23"/>
        </w:rPr>
        <w:t>Указанные объекты отсутствуют.</w:t>
      </w:r>
    </w:p>
    <w:p w:rsidR="0022143B" w:rsidRDefault="0022143B" w:rsidP="0022143B">
      <w:pPr>
        <w:jc w:val="both"/>
        <w:rPr>
          <w:lang w:eastAsia="ru-RU"/>
        </w:rPr>
      </w:pPr>
    </w:p>
    <w:p w:rsidR="0022143B" w:rsidRDefault="0022143B" w:rsidP="0022143B">
      <w:pPr>
        <w:pStyle w:val="2"/>
        <w:ind w:left="0" w:firstLine="0"/>
      </w:pPr>
      <w:bookmarkStart w:id="536" w:name="_Toc30081874"/>
      <w:bookmarkStart w:id="537" w:name="_Toc30085109"/>
      <w:bookmarkStart w:id="538" w:name="_Toc32845375"/>
      <w:bookmarkStart w:id="539" w:name="_Toc147480934"/>
      <w:r w:rsidRPr="006427CC">
        <w:t>Часть 4. ОБОСНОВАНИЕ ПРЕДЛАГАЕМЫХ ДЛЯ СТРОИТЕЛЬСТВА ИСТОЧНИКОВТЕПЛОВОЙ ЭНЕРГИИ, ФУНКЦИОНИРУЮЩИХ В РЕЖИМЕ КОМБИНИРОВАННОЙВЫРАБОТКОЙ ЭЛЕКТРИЧЕСКОЙ И ТЕПЛОВОЙ ЭНЕРГИИ, ДЛЯ ОБЕСПЕЧЕНИЯПЕРСПЕКТИВНЫХ ТЕПЛОВЫХ НАГРУЗОК</w:t>
      </w:r>
      <w:bookmarkEnd w:id="536"/>
      <w:bookmarkEnd w:id="537"/>
      <w:bookmarkEnd w:id="538"/>
      <w:bookmarkEnd w:id="539"/>
    </w:p>
    <w:p w:rsidR="0022143B" w:rsidRPr="001971C0" w:rsidRDefault="0022143B" w:rsidP="0022143B">
      <w:pPr>
        <w:rPr>
          <w:lang w:eastAsia="ru-RU"/>
        </w:rPr>
      </w:pPr>
    </w:p>
    <w:p w:rsidR="0022143B" w:rsidRPr="009608A9" w:rsidRDefault="0022143B" w:rsidP="0022143B">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22143B" w:rsidRDefault="0022143B" w:rsidP="0022143B">
      <w:pPr>
        <w:pStyle w:val="a5"/>
      </w:pPr>
      <w:bookmarkStart w:id="540" w:name="_Toc45625242"/>
    </w:p>
    <w:p w:rsidR="0022143B" w:rsidRDefault="0022143B" w:rsidP="0022143B">
      <w:pPr>
        <w:pStyle w:val="2"/>
        <w:ind w:left="0" w:firstLine="0"/>
      </w:pPr>
      <w:bookmarkStart w:id="541" w:name="_Toc147480935"/>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0"/>
      <w:bookmarkEnd w:id="541"/>
    </w:p>
    <w:p w:rsidR="0022143B" w:rsidRPr="000A7F11" w:rsidRDefault="0022143B" w:rsidP="0022143B">
      <w:pPr>
        <w:jc w:val="both"/>
        <w:rPr>
          <w:lang w:eastAsia="ru-RU"/>
        </w:rPr>
      </w:pPr>
    </w:p>
    <w:p w:rsidR="0022143B" w:rsidRPr="00BD1DE6" w:rsidRDefault="0022143B" w:rsidP="0022143B">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rsidR="0022143B" w:rsidRPr="00C8213C" w:rsidRDefault="0022143B" w:rsidP="0022143B">
      <w:pPr>
        <w:pStyle w:val="a1"/>
        <w:rPr>
          <w:lang w:eastAsia="ru-RU"/>
        </w:rPr>
      </w:pPr>
    </w:p>
    <w:p w:rsidR="0022143B" w:rsidRDefault="0022143B" w:rsidP="0022143B">
      <w:pPr>
        <w:pStyle w:val="2"/>
        <w:ind w:left="0" w:firstLine="0"/>
      </w:pPr>
      <w:bookmarkStart w:id="542" w:name="_Toc147480936"/>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2"/>
    </w:p>
    <w:p w:rsidR="0022143B" w:rsidRPr="0083275C" w:rsidRDefault="0022143B" w:rsidP="0022143B">
      <w:pPr>
        <w:pStyle w:val="a1"/>
        <w:rPr>
          <w:lang w:eastAsia="ru-RU"/>
        </w:rPr>
      </w:pPr>
    </w:p>
    <w:p w:rsidR="0022143B" w:rsidRPr="0083275C" w:rsidRDefault="0022143B" w:rsidP="0022143B">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22143B" w:rsidRDefault="0022143B" w:rsidP="0022143B">
      <w:pPr>
        <w:jc w:val="both"/>
        <w:rPr>
          <w:lang w:eastAsia="ru-RU"/>
        </w:rPr>
      </w:pPr>
    </w:p>
    <w:p w:rsidR="0022143B" w:rsidRPr="00A12E3B" w:rsidRDefault="00D40B3A" w:rsidP="0022143B">
      <w:pPr>
        <w:pStyle w:val="2"/>
        <w:ind w:left="0" w:firstLine="0"/>
        <w:rPr>
          <w:sz w:val="28"/>
          <w:szCs w:val="23"/>
        </w:rPr>
      </w:pPr>
      <w:hyperlink r:id="rId224" w:anchor="bookmark76" w:history="1">
        <w:bookmarkStart w:id="543" w:name="_Toc45625244"/>
        <w:bookmarkStart w:id="544" w:name="_Toc147480937"/>
        <w:bookmarkStart w:id="545" w:name="_Toc30081877"/>
        <w:bookmarkStart w:id="546" w:name="_Toc30085112"/>
        <w:bookmarkStart w:id="547" w:name="_Toc32845378"/>
        <w:r w:rsidR="0022143B"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43"/>
        <w:bookmarkEnd w:id="544"/>
      </w:hyperlink>
      <w:bookmarkEnd w:id="545"/>
      <w:bookmarkEnd w:id="546"/>
      <w:bookmarkEnd w:id="547"/>
    </w:p>
    <w:p w:rsidR="0022143B" w:rsidRDefault="0022143B" w:rsidP="0022143B">
      <w:pPr>
        <w:ind w:firstLine="709"/>
        <w:jc w:val="both"/>
        <w:rPr>
          <w:sz w:val="23"/>
          <w:szCs w:val="23"/>
        </w:rPr>
      </w:pPr>
    </w:p>
    <w:p w:rsidR="0022143B" w:rsidRPr="00230D06" w:rsidRDefault="0022143B" w:rsidP="0022143B">
      <w:pPr>
        <w:ind w:firstLine="709"/>
        <w:jc w:val="both"/>
        <w:rPr>
          <w:szCs w:val="23"/>
        </w:rPr>
      </w:pPr>
      <w:r w:rsidRPr="00230D06">
        <w:rPr>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22143B" w:rsidRDefault="0022143B" w:rsidP="0022143B">
      <w:pPr>
        <w:jc w:val="both"/>
        <w:rPr>
          <w:lang w:eastAsia="ru-RU"/>
        </w:rPr>
      </w:pPr>
    </w:p>
    <w:p w:rsidR="0022143B" w:rsidRDefault="00D40B3A" w:rsidP="0022143B">
      <w:pPr>
        <w:pStyle w:val="2"/>
        <w:ind w:left="0" w:firstLine="0"/>
      </w:pPr>
      <w:hyperlink r:id="rId225" w:anchor="bookmark77" w:history="1">
        <w:bookmarkStart w:id="548" w:name="_Toc30081878"/>
        <w:bookmarkStart w:id="549" w:name="_Toc30085113"/>
        <w:bookmarkStart w:id="550" w:name="_Toc32845379"/>
        <w:bookmarkStart w:id="551" w:name="_Toc147480938"/>
        <w:r w:rsidR="0022143B" w:rsidRPr="006427CC">
          <w:t>Часть 8. ОБОСНОВАНИЕ ПРЕДЛАГАЕМЫХ ДЛЯ ПЕРЕВОДА В ПИКОВЫЙ РЕЖИМ</w:t>
        </w:r>
      </w:hyperlink>
      <w:hyperlink r:id="rId226" w:anchor="bookmark77" w:history="1">
        <w:r w:rsidR="0022143B" w:rsidRPr="006427CC">
          <w:t>РАБОТЫ КОТЕЛЬНЫХ ПО ОТНОШЕНИЮ К ИСТОЧНИКАМ ТЕПЛОВОЙ ЭНЕРГИИ,</w:t>
        </w:r>
      </w:hyperlink>
      <w:hyperlink r:id="rId227" w:anchor="bookmark77" w:history="1">
        <w:r w:rsidR="0022143B" w:rsidRPr="006427CC">
          <w:t>ФУНКЦИОНИРУЮЩИМ В РЕЖИМЕ КОМБИНИРОВАННОЙ ВЫРАБОТКИ</w:t>
        </w:r>
      </w:hyperlink>
      <w:hyperlink r:id="rId228" w:anchor="bookmark77" w:history="1">
        <w:r w:rsidR="0022143B" w:rsidRPr="006427CC">
          <w:t>ЭЛЕКТРИЧЕСКОЙ И ТЕПЛОВОЙ ЭНЕРГИИ</w:t>
        </w:r>
        <w:bookmarkEnd w:id="548"/>
        <w:bookmarkEnd w:id="549"/>
        <w:bookmarkEnd w:id="550"/>
        <w:bookmarkEnd w:id="551"/>
      </w:hyperlink>
    </w:p>
    <w:p w:rsidR="0022143B" w:rsidRDefault="0022143B" w:rsidP="0022143B">
      <w:pPr>
        <w:ind w:firstLine="709"/>
        <w:jc w:val="both"/>
        <w:rPr>
          <w:sz w:val="23"/>
          <w:szCs w:val="23"/>
        </w:rPr>
      </w:pPr>
    </w:p>
    <w:p w:rsidR="000C7406" w:rsidRDefault="0022143B" w:rsidP="0022143B">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Большеулуйск</w:t>
      </w:r>
      <w:r w:rsidR="00D179A1">
        <w:rPr>
          <w:rFonts w:cs="Times New Roman"/>
          <w:szCs w:val="23"/>
        </w:rPr>
        <w:t>ого</w:t>
      </w:r>
      <w:r>
        <w:rPr>
          <w:rFonts w:cs="Times New Roman"/>
          <w:szCs w:val="23"/>
        </w:rPr>
        <w:t xml:space="preserve"> сельсовет</w:t>
      </w:r>
      <w:r w:rsidR="00D179A1">
        <w:rPr>
          <w:rFonts w:cs="Times New Roman"/>
          <w:szCs w:val="23"/>
        </w:rPr>
        <w:t>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тепловой энергии.</w:t>
      </w:r>
      <w:r w:rsidR="000C7406">
        <w:rPr>
          <w:rFonts w:cs="Times New Roman"/>
          <w:szCs w:val="23"/>
        </w:rPr>
        <w:br w:type="page"/>
      </w:r>
    </w:p>
    <w:p w:rsidR="0022143B" w:rsidRDefault="00D40B3A" w:rsidP="0022143B">
      <w:pPr>
        <w:pStyle w:val="2"/>
        <w:ind w:left="0" w:firstLine="0"/>
      </w:pPr>
      <w:hyperlink r:id="rId229" w:anchor="bookmark78" w:history="1">
        <w:bookmarkStart w:id="552" w:name="_Toc30081879"/>
        <w:bookmarkStart w:id="553" w:name="_Toc30085114"/>
        <w:bookmarkStart w:id="554" w:name="_Toc32845380"/>
        <w:bookmarkStart w:id="555" w:name="_Toc147480939"/>
        <w:r w:rsidR="0022143B" w:rsidRPr="006427CC">
          <w:t>Часть 9. ОБОСНОВАНИЕ ПРЕДЛОЖЕНИЙ ПО РАСШИРЕНИЮ ЗОН ДЕЙСТВИЯ</w:t>
        </w:r>
      </w:hyperlink>
      <w:hyperlink r:id="rId230" w:anchor="bookmark78" w:history="1">
        <w:r w:rsidR="0022143B" w:rsidRPr="006427CC">
          <w:t>ДЕЙСТВУЮЩИХ ИСТОЧНИКОВ ТЕПЛОВОЙ ЭНЕРГИИ, ФУНКЦИОНИРУЮЩИХ В</w:t>
        </w:r>
      </w:hyperlink>
      <w:hyperlink r:id="rId231" w:anchor="bookmark78" w:history="1">
        <w:r w:rsidR="0022143B" w:rsidRPr="006427CC">
          <w:t>РЕЖИМЕ КОМБИНИРОВАННОЙ ВЫРАБОТКИ ЭЛЕКТРИЧЕСКОЙ И ТЕПЛОВОЙ</w:t>
        </w:r>
      </w:hyperlink>
      <w:hyperlink r:id="rId232" w:anchor="bookmark78" w:history="1">
        <w:r w:rsidR="0022143B" w:rsidRPr="006427CC">
          <w:t>ЭНЕРГИИ</w:t>
        </w:r>
        <w:bookmarkEnd w:id="552"/>
        <w:bookmarkEnd w:id="553"/>
        <w:bookmarkEnd w:id="554"/>
        <w:bookmarkEnd w:id="555"/>
      </w:hyperlink>
    </w:p>
    <w:p w:rsidR="0022143B" w:rsidRPr="00F40D29" w:rsidRDefault="0022143B" w:rsidP="0022143B">
      <w:pPr>
        <w:pStyle w:val="a1"/>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jc w:val="both"/>
        <w:rPr>
          <w:lang w:eastAsia="ru-RU"/>
        </w:rPr>
      </w:pPr>
    </w:p>
    <w:p w:rsidR="0022143B" w:rsidRDefault="00D40B3A" w:rsidP="0022143B">
      <w:pPr>
        <w:pStyle w:val="2"/>
        <w:ind w:left="0" w:firstLine="0"/>
      </w:pPr>
      <w:hyperlink r:id="rId233" w:anchor="bookmark79" w:history="1">
        <w:bookmarkStart w:id="556" w:name="_Toc30081880"/>
        <w:bookmarkStart w:id="557" w:name="_Toc30085115"/>
        <w:bookmarkStart w:id="558" w:name="_Toc32845381"/>
        <w:bookmarkStart w:id="559" w:name="_Toc147480940"/>
        <w:r w:rsidR="0022143B" w:rsidRPr="006427CC">
          <w:t>Часть 10. ОБОСНОВАНИЕ ПРЕДЛАГАЕМЫХ ДЛЯ ВЫВОДА В РЕЗЕРВ И (ИЛИ)</w:t>
        </w:r>
      </w:hyperlink>
      <w:hyperlink r:id="rId234" w:anchor="bookmark79" w:history="1">
        <w:r w:rsidR="0022143B" w:rsidRPr="006427CC">
          <w:t>ВЫВОДА ИЗ ЭКСПЛУАТАЦИИ КОТЕЛЬНЫХ ПРИ ПЕРЕДАЧЕ ТЕПЛОВЫХ НАГРУЗОК</w:t>
        </w:r>
      </w:hyperlink>
      <w:hyperlink r:id="rId235" w:anchor="bookmark79" w:history="1">
        <w:r w:rsidR="0022143B" w:rsidRPr="006427CC">
          <w:t>НА ДРУГИЕ ИСТОЧНИКИ ТЕПЛОВОЙ ЭНЕРГИИ</w:t>
        </w:r>
        <w:bookmarkEnd w:id="556"/>
        <w:bookmarkEnd w:id="557"/>
        <w:bookmarkEnd w:id="558"/>
        <w:bookmarkEnd w:id="559"/>
      </w:hyperlink>
    </w:p>
    <w:p w:rsidR="0022143B" w:rsidRDefault="0022143B" w:rsidP="0022143B">
      <w:pPr>
        <w:jc w:val="both"/>
        <w:rPr>
          <w:sz w:val="23"/>
          <w:szCs w:val="23"/>
        </w:rPr>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tabs>
          <w:tab w:val="left" w:pos="2340"/>
        </w:tabs>
        <w:jc w:val="both"/>
        <w:rPr>
          <w:rFonts w:eastAsiaTheme="minorEastAsia" w:cs="Times New Roman"/>
          <w:szCs w:val="24"/>
          <w:lang w:eastAsia="ru-RU"/>
        </w:rPr>
      </w:pPr>
    </w:p>
    <w:p w:rsidR="0022143B" w:rsidRDefault="00D40B3A" w:rsidP="0022143B">
      <w:pPr>
        <w:pStyle w:val="2"/>
        <w:ind w:left="0" w:firstLine="0"/>
      </w:pPr>
      <w:hyperlink r:id="rId236" w:anchor="bookmark80" w:history="1">
        <w:bookmarkStart w:id="560" w:name="_Toc30081881"/>
        <w:bookmarkStart w:id="561" w:name="_Toc30085116"/>
        <w:bookmarkStart w:id="562" w:name="_Toc32845382"/>
        <w:bookmarkStart w:id="563" w:name="_Toc45625248"/>
        <w:bookmarkStart w:id="564" w:name="_Toc147480941"/>
        <w:r w:rsidR="0022143B" w:rsidRPr="00993ADB">
          <w:t xml:space="preserve">Часть 11. </w:t>
        </w:r>
      </w:hyperlink>
      <w:bookmarkEnd w:id="560"/>
      <w:bookmarkEnd w:id="561"/>
      <w:bookmarkEnd w:id="562"/>
      <w:r w:rsidR="0022143B"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63"/>
      <w:bookmarkEnd w:id="564"/>
    </w:p>
    <w:p w:rsidR="0022143B" w:rsidRDefault="0022143B" w:rsidP="0022143B">
      <w:pPr>
        <w:ind w:firstLine="709"/>
        <w:jc w:val="both"/>
        <w:rPr>
          <w:sz w:val="23"/>
          <w:szCs w:val="23"/>
        </w:rPr>
      </w:pPr>
    </w:p>
    <w:p w:rsidR="00D179A1" w:rsidRPr="00483D63" w:rsidRDefault="00D179A1" w:rsidP="00D179A1">
      <w:pPr>
        <w:ind w:firstLine="709"/>
        <w:jc w:val="both"/>
        <w:rPr>
          <w:rFonts w:cs="Times New Roman"/>
          <w:szCs w:val="23"/>
        </w:rPr>
      </w:pPr>
      <w:bookmarkStart w:id="565" w:name="_Hlk146805238"/>
      <w:r w:rsidRPr="00483D63">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D179A1" w:rsidRPr="00483D63" w:rsidRDefault="00D179A1" w:rsidP="00D179A1">
      <w:pPr>
        <w:ind w:firstLine="709"/>
        <w:jc w:val="both"/>
        <w:rPr>
          <w:rFonts w:cs="Times New Roman"/>
          <w:szCs w:val="23"/>
        </w:rPr>
      </w:pPr>
      <w:r w:rsidRPr="00483D63">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D179A1" w:rsidRPr="00483D63" w:rsidRDefault="00D179A1" w:rsidP="00D179A1">
      <w:pPr>
        <w:ind w:firstLine="709"/>
        <w:jc w:val="both"/>
        <w:rPr>
          <w:rFonts w:cs="Times New Roman"/>
          <w:szCs w:val="23"/>
        </w:rPr>
      </w:pPr>
      <w:r w:rsidRPr="00483D63">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565"/>
    <w:p w:rsidR="0022143B" w:rsidRDefault="0022143B" w:rsidP="0022143B">
      <w:pPr>
        <w:pStyle w:val="a1"/>
      </w:pPr>
    </w:p>
    <w:p w:rsidR="0022143B" w:rsidRPr="0040107E" w:rsidRDefault="00D40B3A" w:rsidP="0022143B">
      <w:pPr>
        <w:pStyle w:val="2"/>
        <w:ind w:left="0" w:firstLine="0"/>
      </w:pPr>
      <w:hyperlink r:id="rId237" w:anchor="bookmark81" w:history="1">
        <w:bookmarkStart w:id="566" w:name="_Toc45625249"/>
        <w:bookmarkStart w:id="567" w:name="_Toc147480942"/>
        <w:r w:rsidR="0022143B" w:rsidRPr="0082331D">
          <w:t xml:space="preserve">Часть </w:t>
        </w:r>
        <w:r w:rsidR="0022143B">
          <w:t>12</w:t>
        </w:r>
        <w:r w:rsidR="0022143B" w:rsidRPr="0082331D">
          <w:t xml:space="preserve">. </w:t>
        </w:r>
      </w:hyperlink>
      <w:r w:rsidR="0022143B"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66"/>
      <w:bookmarkEnd w:id="567"/>
    </w:p>
    <w:p w:rsidR="0022143B" w:rsidRDefault="0022143B" w:rsidP="0022143B">
      <w:pPr>
        <w:pStyle w:val="a1"/>
        <w:ind w:firstLine="709"/>
        <w:jc w:val="both"/>
      </w:pPr>
    </w:p>
    <w:p w:rsidR="0022143B" w:rsidRDefault="0022143B" w:rsidP="0022143B">
      <w:pPr>
        <w:pStyle w:val="a1"/>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rsidR="0022143B" w:rsidRPr="00F47F31" w:rsidRDefault="0022143B" w:rsidP="0022143B">
      <w:pPr>
        <w:pStyle w:val="a1"/>
        <w:jc w:val="both"/>
      </w:pPr>
    </w:p>
    <w:p w:rsidR="000C7406" w:rsidRDefault="000C7406" w:rsidP="000C7406">
      <w:r>
        <w:br w:type="page"/>
      </w:r>
    </w:p>
    <w:p w:rsidR="0022143B" w:rsidRPr="002875AD" w:rsidRDefault="00D40B3A" w:rsidP="0022143B">
      <w:pPr>
        <w:pStyle w:val="2"/>
        <w:ind w:left="0" w:firstLine="0"/>
      </w:pPr>
      <w:hyperlink r:id="rId238" w:anchor="bookmark82" w:history="1">
        <w:bookmarkStart w:id="568" w:name="_Toc45625250"/>
        <w:bookmarkStart w:id="569" w:name="_Toc147480943"/>
        <w:r w:rsidR="0022143B" w:rsidRPr="0093282F">
          <w:t xml:space="preserve">Часть 13. АНАЛИЗ </w:t>
        </w:r>
      </w:hyperlink>
      <w:r w:rsidR="0022143B"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68"/>
      <w:bookmarkEnd w:id="569"/>
    </w:p>
    <w:p w:rsidR="0022143B" w:rsidRDefault="0022143B" w:rsidP="0022143B">
      <w:pPr>
        <w:jc w:val="both"/>
        <w:rPr>
          <w:sz w:val="23"/>
          <w:szCs w:val="23"/>
        </w:rPr>
      </w:pPr>
    </w:p>
    <w:p w:rsidR="0022143B" w:rsidRPr="00D104E2" w:rsidRDefault="0022143B" w:rsidP="0022143B">
      <w:pPr>
        <w:ind w:firstLine="709"/>
        <w:jc w:val="both"/>
        <w:rPr>
          <w:szCs w:val="23"/>
        </w:rPr>
      </w:pPr>
      <w:r w:rsidRPr="00D104E2">
        <w:rPr>
          <w:szCs w:val="23"/>
        </w:rPr>
        <w:t>Указанные мероприятия не планируются.</w:t>
      </w:r>
    </w:p>
    <w:p w:rsidR="0022143B" w:rsidRPr="00F47F31" w:rsidRDefault="0022143B" w:rsidP="0022143B">
      <w:pPr>
        <w:pStyle w:val="a1"/>
      </w:pPr>
    </w:p>
    <w:p w:rsidR="0022143B" w:rsidRPr="005B6AC2" w:rsidRDefault="00D40B3A" w:rsidP="0022143B">
      <w:pPr>
        <w:pStyle w:val="2"/>
        <w:ind w:left="0" w:firstLine="0"/>
      </w:pPr>
      <w:hyperlink r:id="rId239" w:anchor="bookmark83" w:history="1">
        <w:bookmarkStart w:id="570" w:name="_Toc45625251"/>
        <w:bookmarkStart w:id="571" w:name="_Toc147480944"/>
        <w:r w:rsidR="0022143B" w:rsidRPr="005B6AC2">
          <w:t>Часть 14.</w:t>
        </w:r>
      </w:hyperlink>
      <w:r w:rsidR="0022143B"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70"/>
      <w:bookmarkEnd w:id="571"/>
    </w:p>
    <w:p w:rsidR="0022143B" w:rsidRDefault="0022143B" w:rsidP="0022143B">
      <w:pPr>
        <w:ind w:firstLine="709"/>
        <w:jc w:val="both"/>
        <w:rPr>
          <w:sz w:val="23"/>
          <w:szCs w:val="23"/>
        </w:rPr>
      </w:pPr>
    </w:p>
    <w:p w:rsidR="0022143B" w:rsidRPr="00715C1B" w:rsidRDefault="0022143B" w:rsidP="0022143B">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Большеулуйский сельсовет</w:t>
      </w:r>
      <w:r w:rsidRPr="00715C1B">
        <w:rPr>
          <w:szCs w:val="23"/>
        </w:rPr>
        <w:t xml:space="preserve"> сохраняется в существующем виде.</w:t>
      </w:r>
    </w:p>
    <w:p w:rsidR="0022143B" w:rsidRPr="00F47F31" w:rsidRDefault="0022143B" w:rsidP="0022143B">
      <w:pPr>
        <w:pStyle w:val="a1"/>
      </w:pPr>
    </w:p>
    <w:p w:rsidR="0022143B" w:rsidRDefault="0022143B" w:rsidP="0022143B">
      <w:pPr>
        <w:pStyle w:val="2"/>
        <w:ind w:left="0" w:firstLine="0"/>
      </w:pPr>
      <w:bookmarkStart w:id="572" w:name="_Toc30081885"/>
      <w:bookmarkStart w:id="573" w:name="_Toc30085120"/>
      <w:bookmarkStart w:id="574" w:name="_Toc32845386"/>
      <w:bookmarkStart w:id="575" w:name="_Toc147480945"/>
      <w:r w:rsidRPr="006427CC">
        <w:t xml:space="preserve">Часть </w:t>
      </w:r>
      <w:r>
        <w:t>15</w:t>
      </w:r>
      <w:r w:rsidRPr="006427CC">
        <w:t xml:space="preserve">. </w:t>
      </w:r>
      <w:r w:rsidRPr="00ED5F4F">
        <w:t>РЕЗУЛЬТАТЫ РАСЧЕТОВ</w:t>
      </w:r>
      <w:r w:rsidRPr="006427CC">
        <w:t>РАДИУСА ЭФФЕКТИВНОГО ТЕПЛОСНАБЖЕНИЯ</w:t>
      </w:r>
      <w:bookmarkEnd w:id="572"/>
      <w:bookmarkEnd w:id="573"/>
      <w:bookmarkEnd w:id="574"/>
      <w:bookmarkEnd w:id="575"/>
    </w:p>
    <w:p w:rsidR="0022143B" w:rsidRDefault="0022143B" w:rsidP="0022143B">
      <w:pPr>
        <w:pStyle w:val="Default"/>
        <w:ind w:firstLine="709"/>
        <w:rPr>
          <w:rFonts w:asciiTheme="minorHAnsi" w:hAnsiTheme="minorHAnsi" w:cstheme="minorBidi"/>
          <w:color w:val="auto"/>
          <w:sz w:val="23"/>
          <w:szCs w:val="23"/>
        </w:rPr>
      </w:pPr>
    </w:p>
    <w:p w:rsidR="00F83888" w:rsidRDefault="00F83888" w:rsidP="00F83888">
      <w:pPr>
        <w:pStyle w:val="a1"/>
        <w:ind w:firstLine="709"/>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83888" w:rsidRDefault="00F83888" w:rsidP="00F83888">
      <w:pPr>
        <w:pStyle w:val="a1"/>
        <w:ind w:firstLine="709"/>
        <w:jc w:val="both"/>
      </w:pPr>
      <w:r>
        <w:t xml:space="preserve">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 </w:t>
      </w:r>
    </w:p>
    <w:p w:rsidR="0022143B" w:rsidRDefault="00F83888" w:rsidP="00F83888">
      <w:pPr>
        <w:pStyle w:val="a1"/>
        <w:ind w:firstLine="709"/>
        <w:jc w:val="both"/>
      </w:pPr>
      <w:r>
        <w:t>Согласно проведенной оценке в радиус эффективного теплоснабжения котельных попадают участки застройки малоэтажного жилищного строительства. Индивидуальный жилищный фонд с. Большой Улуй, подключать к централизованным сетям нецелесообразно, ввиду малой плотности распределения тепловой нагрузки, в связи с этим изменение нагрузки не прогнозируется.</w:t>
      </w:r>
    </w:p>
    <w:p w:rsidR="00F83888" w:rsidRPr="00F47F31" w:rsidRDefault="00F83888" w:rsidP="00F83888">
      <w:pPr>
        <w:pStyle w:val="a1"/>
        <w:ind w:firstLine="709"/>
        <w:jc w:val="both"/>
      </w:pPr>
    </w:p>
    <w:p w:rsidR="0022143B" w:rsidRPr="002B40F5" w:rsidRDefault="0022143B" w:rsidP="0022143B">
      <w:pPr>
        <w:pStyle w:val="2"/>
        <w:ind w:left="0" w:firstLine="0"/>
      </w:pPr>
      <w:bookmarkStart w:id="576" w:name="_Toc53927693"/>
      <w:bookmarkStart w:id="577" w:name="_Toc147480946"/>
      <w:r w:rsidRPr="002B40F5">
        <w:t>Часть 16. ПОКРЫТИЕ ПЕРСПЕКТИВНОЙ ТЕПЛОВОЙ НАГРУЗКИ, НЕ ОБЕСПЕЧЕННОЙ ТЕПЛОВОЙ МОЩНОСТЬЮ</w:t>
      </w:r>
      <w:bookmarkEnd w:id="576"/>
      <w:bookmarkEnd w:id="577"/>
    </w:p>
    <w:p w:rsidR="0022143B" w:rsidRPr="002B40F5" w:rsidRDefault="0022143B" w:rsidP="0022143B">
      <w:pPr>
        <w:rPr>
          <w:lang w:eastAsia="ru-RU"/>
        </w:rPr>
      </w:pPr>
    </w:p>
    <w:p w:rsidR="0022143B" w:rsidRPr="002B40F5" w:rsidRDefault="0022143B" w:rsidP="0022143B">
      <w:pPr>
        <w:pStyle w:val="a1"/>
        <w:ind w:firstLine="709"/>
      </w:pPr>
      <w:r w:rsidRPr="002B40F5">
        <w:t>Данные объекты отсутствуют</w:t>
      </w:r>
    </w:p>
    <w:p w:rsidR="0022143B" w:rsidRPr="002B40F5" w:rsidRDefault="0022143B" w:rsidP="0022143B"/>
    <w:p w:rsidR="0022143B" w:rsidRPr="00830DBB" w:rsidRDefault="0022143B" w:rsidP="0022143B">
      <w:pPr>
        <w:pStyle w:val="2"/>
        <w:ind w:left="0" w:firstLine="0"/>
      </w:pPr>
      <w:bookmarkStart w:id="578" w:name="_Toc53927694"/>
      <w:bookmarkStart w:id="579" w:name="_Toc147480947"/>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78"/>
      <w:bookmarkEnd w:id="579"/>
    </w:p>
    <w:p w:rsidR="0022143B" w:rsidRPr="00830DBB" w:rsidRDefault="0022143B" w:rsidP="0022143B">
      <w:pPr>
        <w:rPr>
          <w:lang w:eastAsia="ru-RU"/>
        </w:rPr>
      </w:pPr>
    </w:p>
    <w:p w:rsidR="0022143B" w:rsidRPr="00830DBB" w:rsidRDefault="0022143B" w:rsidP="0022143B">
      <w:pPr>
        <w:pStyle w:val="a1"/>
        <w:ind w:firstLine="709"/>
      </w:pPr>
      <w:r w:rsidRPr="00830DBB">
        <w:t>Данные объекты отсутствуют</w:t>
      </w:r>
    </w:p>
    <w:p w:rsidR="0022143B" w:rsidRPr="00830DBB" w:rsidRDefault="0022143B" w:rsidP="0022143B"/>
    <w:p w:rsidR="0022143B" w:rsidRPr="00145469" w:rsidRDefault="0022143B" w:rsidP="0022143B">
      <w:pPr>
        <w:pStyle w:val="2"/>
        <w:ind w:left="0" w:firstLine="0"/>
      </w:pPr>
      <w:bookmarkStart w:id="580" w:name="_Toc53927695"/>
      <w:bookmarkStart w:id="581" w:name="_Toc147480948"/>
      <w:r w:rsidRPr="00145469">
        <w:t>Часть 18. ОПРЕДЕЛЕНИЕ ПЕРСПЕКТИВНЫХ РЕЖИМОВ ЗАГРУЗКИ ИСТОЧНИКОВ ТЕПЛОВОЙ ЭНЕРГИИ ПО ПРИСОЕДИНЕННОЙ ТЕПЛОВОЙ НАГРУЗКЕ</w:t>
      </w:r>
      <w:bookmarkEnd w:id="580"/>
      <w:bookmarkEnd w:id="581"/>
    </w:p>
    <w:p w:rsidR="0022143B" w:rsidRDefault="0022143B" w:rsidP="0022143B">
      <w:pPr>
        <w:ind w:firstLine="709"/>
        <w:jc w:val="both"/>
        <w:rPr>
          <w:rFonts w:eastAsia="Times New Roman"/>
        </w:rPr>
      </w:pPr>
    </w:p>
    <w:p w:rsidR="0022143B" w:rsidRDefault="0022143B" w:rsidP="0022143B">
      <w:pPr>
        <w:ind w:firstLine="709"/>
        <w:jc w:val="both"/>
        <w:rPr>
          <w:rFonts w:cs="Times New Roman"/>
          <w:szCs w:val="24"/>
        </w:rPr>
      </w:pPr>
      <w:r>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22143B" w:rsidRPr="008B56B4" w:rsidRDefault="0022143B" w:rsidP="0022143B">
      <w:pPr>
        <w:pStyle w:val="2"/>
        <w:ind w:left="0" w:firstLine="0"/>
      </w:pPr>
      <w:bookmarkStart w:id="582" w:name="_Toc53927696"/>
      <w:bookmarkStart w:id="583" w:name="_Toc147480949"/>
      <w:r w:rsidRPr="008B56B4">
        <w:lastRenderedPageBreak/>
        <w:t>Часть 19. ОПРЕДЕЛЕНИЕ ПОТРЕБНОСТИ В ТОПЛИВЕ И РЕКОМЕНДАЦИИ ПО ВИДАМ ИСПОЛЬЗУЕМОГО ТОПЛИВА</w:t>
      </w:r>
      <w:bookmarkEnd w:id="582"/>
      <w:bookmarkEnd w:id="583"/>
    </w:p>
    <w:p w:rsidR="0022143B" w:rsidRPr="008B56B4" w:rsidRDefault="0022143B" w:rsidP="0022143B">
      <w:pPr>
        <w:rPr>
          <w:lang w:eastAsia="ru-RU"/>
        </w:rPr>
      </w:pPr>
    </w:p>
    <w:p w:rsidR="0022143B" w:rsidRDefault="0022143B" w:rsidP="0022143B">
      <w:pPr>
        <w:pStyle w:val="a1"/>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rsidR="0022143B" w:rsidRPr="008B56B4" w:rsidRDefault="0022143B" w:rsidP="0022143B"/>
    <w:p w:rsidR="0022143B" w:rsidRPr="00BF6007" w:rsidRDefault="0022143B" w:rsidP="0022143B">
      <w:pPr>
        <w:pStyle w:val="2"/>
        <w:ind w:left="0" w:firstLine="0"/>
      </w:pPr>
      <w:bookmarkStart w:id="584" w:name="_Toc45030146"/>
      <w:bookmarkStart w:id="585" w:name="_Toc53927677"/>
      <w:bookmarkStart w:id="586" w:name="_Toc147480950"/>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84"/>
      <w:bookmarkEnd w:id="585"/>
      <w:bookmarkEnd w:id="586"/>
    </w:p>
    <w:p w:rsidR="0022143B" w:rsidRPr="00C960EF" w:rsidRDefault="0022143B" w:rsidP="0022143B">
      <w:pPr>
        <w:pStyle w:val="afa"/>
        <w:spacing w:before="67"/>
        <w:ind w:right="110"/>
        <w:jc w:val="both"/>
        <w:rPr>
          <w:spacing w:val="-1"/>
        </w:rPr>
      </w:pPr>
    </w:p>
    <w:p w:rsidR="0022143B" w:rsidRPr="00BF6007" w:rsidRDefault="0022143B" w:rsidP="00D179A1">
      <w:pPr>
        <w:pStyle w:val="afa"/>
        <w:spacing w:before="67"/>
        <w:ind w:left="0" w:right="110" w:firstLine="709"/>
        <w:jc w:val="both"/>
        <w:rPr>
          <w:spacing w:val="-1"/>
        </w:rPr>
      </w:pPr>
      <w:r w:rsidRPr="00C960EF">
        <w:rPr>
          <w:spacing w:val="-1"/>
        </w:rPr>
        <w:t xml:space="preserve">При </w:t>
      </w:r>
      <w:r w:rsidRPr="00BF6007">
        <w:rPr>
          <w:spacing w:val="-1"/>
        </w:rPr>
        <w:t>актуализации</w:t>
      </w:r>
      <w:r w:rsidR="00EC5385">
        <w:rPr>
          <w:spacing w:val="-1"/>
        </w:rPr>
        <w:t xml:space="preserve"> </w:t>
      </w:r>
      <w:r w:rsidRPr="00BF6007">
        <w:rPr>
          <w:spacing w:val="-1"/>
        </w:rPr>
        <w:t>Схемы</w:t>
      </w:r>
      <w:r w:rsidR="00EC5385">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00EC5385">
        <w:rPr>
          <w:spacing w:val="-1"/>
        </w:rPr>
        <w:t xml:space="preserve"> </w:t>
      </w:r>
      <w:r w:rsidRPr="00BF6007">
        <w:rPr>
          <w:spacing w:val="-1"/>
        </w:rPr>
        <w:t xml:space="preserve">коснулись: </w:t>
      </w:r>
    </w:p>
    <w:p w:rsidR="00666FE8" w:rsidRDefault="00666FE8" w:rsidP="00D179A1">
      <w:pPr>
        <w:pStyle w:val="afa"/>
        <w:spacing w:before="67"/>
        <w:ind w:left="0" w:right="110" w:firstLine="709"/>
        <w:jc w:val="both"/>
        <w:rPr>
          <w:spacing w:val="-1"/>
        </w:rPr>
      </w:pPr>
      <w:r>
        <w:t>-исключена информация о котельной № 3 в связи с ее закрытием</w:t>
      </w:r>
    </w:p>
    <w:p w:rsidR="0022143B" w:rsidRPr="00BF6007" w:rsidRDefault="00666FE8" w:rsidP="00D179A1">
      <w:pPr>
        <w:pStyle w:val="afa"/>
        <w:spacing w:before="67"/>
        <w:ind w:left="0" w:right="110" w:firstLine="709"/>
        <w:jc w:val="both"/>
        <w:rPr>
          <w:spacing w:val="-1"/>
        </w:rPr>
      </w:pPr>
      <w:r>
        <w:rPr>
          <w:spacing w:val="-1"/>
        </w:rPr>
        <w:t>-г</w:t>
      </w:r>
      <w:r w:rsidR="0022143B" w:rsidRPr="00BF6007">
        <w:rPr>
          <w:spacing w:val="-1"/>
        </w:rPr>
        <w:t>лава скорректирован</w:t>
      </w:r>
      <w:r w:rsidR="000D0A7F">
        <w:rPr>
          <w:spacing w:val="-1"/>
        </w:rPr>
        <w:t>а</w:t>
      </w:r>
      <w:r w:rsidR="0022143B" w:rsidRPr="00BF6007">
        <w:rPr>
          <w:spacing w:val="-1"/>
        </w:rPr>
        <w:t xml:space="preserve">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22143B" w:rsidRPr="00BF6007" w:rsidRDefault="0022143B" w:rsidP="0022143B"/>
    <w:p w:rsidR="0022143B" w:rsidRPr="0041075F" w:rsidRDefault="00D40B3A" w:rsidP="0022143B">
      <w:pPr>
        <w:pStyle w:val="2"/>
        <w:ind w:left="0" w:firstLine="0"/>
        <w:rPr>
          <w:sz w:val="28"/>
          <w:szCs w:val="28"/>
        </w:rPr>
      </w:pPr>
      <w:hyperlink r:id="rId240" w:anchor="bookmark85" w:history="1">
        <w:bookmarkStart w:id="587" w:name="_Toc45625253"/>
        <w:bookmarkStart w:id="588" w:name="_Toc147480951"/>
        <w:r w:rsidR="0022143B" w:rsidRPr="005A50D6">
          <w:rPr>
            <w:sz w:val="28"/>
            <w:szCs w:val="28"/>
          </w:rPr>
          <w:t xml:space="preserve">ГЛАВА </w:t>
        </w:r>
        <w:r w:rsidR="0022143B">
          <w:rPr>
            <w:sz w:val="28"/>
            <w:szCs w:val="28"/>
          </w:rPr>
          <w:t>8</w:t>
        </w:r>
        <w:r w:rsidR="0022143B" w:rsidRPr="005A50D6">
          <w:rPr>
            <w:sz w:val="28"/>
            <w:szCs w:val="28"/>
          </w:rPr>
          <w:t>.</w:t>
        </w:r>
      </w:hyperlink>
      <w:r w:rsidR="0022143B" w:rsidRPr="005A50D6">
        <w:rPr>
          <w:sz w:val="28"/>
        </w:rPr>
        <w:t>ПРЕДЛОЖЕНИЯ ПО СТРОИТЕЛЬСТВУ, РЕКОНСТРУКЦИИ И (ИЛИ) МОДЕРНИЗАЦИИ ТЕПЛОВЫХ СЕТЕЙ</w:t>
      </w:r>
      <w:bookmarkEnd w:id="587"/>
      <w:bookmarkEnd w:id="588"/>
    </w:p>
    <w:p w:rsidR="0022143B" w:rsidRDefault="0022143B" w:rsidP="0022143B"/>
    <w:p w:rsidR="0022143B" w:rsidRPr="002875AD" w:rsidRDefault="00D40B3A" w:rsidP="0022143B">
      <w:pPr>
        <w:pStyle w:val="2"/>
        <w:ind w:left="0" w:firstLine="0"/>
      </w:pPr>
      <w:hyperlink r:id="rId241" w:anchor="bookmark86" w:history="1">
        <w:bookmarkStart w:id="589" w:name="_Toc30081887"/>
        <w:bookmarkStart w:id="590" w:name="_Toc30085122"/>
        <w:bookmarkStart w:id="591" w:name="_Toc32845388"/>
        <w:bookmarkStart w:id="592" w:name="_Toc45625254"/>
        <w:bookmarkStart w:id="593" w:name="_Toc147480952"/>
        <w:r w:rsidR="0022143B" w:rsidRPr="005A50D6">
          <w:t xml:space="preserve">Часть 1. </w:t>
        </w:r>
      </w:hyperlink>
      <w:bookmarkEnd w:id="589"/>
      <w:bookmarkEnd w:id="590"/>
      <w:bookmarkEnd w:id="591"/>
      <w:r w:rsidR="0022143B"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2"/>
      <w:bookmarkEnd w:id="593"/>
    </w:p>
    <w:p w:rsidR="0022143B" w:rsidRPr="00DB05B4" w:rsidRDefault="0022143B" w:rsidP="0022143B">
      <w:pPr>
        <w:pStyle w:val="a1"/>
        <w:rPr>
          <w:lang w:eastAsia="ru-RU"/>
        </w:rPr>
      </w:pPr>
    </w:p>
    <w:p w:rsidR="0022143B" w:rsidRDefault="0022143B" w:rsidP="0022143B">
      <w:pPr>
        <w:pStyle w:val="a1"/>
        <w:ind w:firstLine="709"/>
        <w:jc w:val="both"/>
      </w:pPr>
      <w: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22143B" w:rsidRPr="00A17794" w:rsidRDefault="0022143B" w:rsidP="0022143B">
      <w:pPr>
        <w:pStyle w:val="a1"/>
        <w:rPr>
          <w:lang w:eastAsia="ru-RU"/>
        </w:rPr>
      </w:pPr>
    </w:p>
    <w:p w:rsidR="0022143B" w:rsidRDefault="00D40B3A" w:rsidP="0022143B">
      <w:pPr>
        <w:pStyle w:val="2"/>
        <w:ind w:left="0" w:firstLine="0"/>
      </w:pPr>
      <w:hyperlink r:id="rId242" w:anchor="bookmark87" w:history="1">
        <w:bookmarkStart w:id="594" w:name="_Toc30081888"/>
        <w:bookmarkStart w:id="595" w:name="_Toc30085123"/>
        <w:bookmarkStart w:id="596" w:name="_Toc32845389"/>
        <w:bookmarkStart w:id="597" w:name="_Toc45625255"/>
        <w:bookmarkStart w:id="598" w:name="_Toc147480953"/>
        <w:r w:rsidR="0022143B" w:rsidRPr="008F4091">
          <w:t xml:space="preserve">Часть 2. </w:t>
        </w:r>
      </w:hyperlink>
      <w:bookmarkEnd w:id="594"/>
      <w:bookmarkEnd w:id="595"/>
      <w:bookmarkEnd w:id="596"/>
      <w:r w:rsidR="0022143B"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97"/>
      <w:bookmarkEnd w:id="598"/>
    </w:p>
    <w:p w:rsidR="0022143B" w:rsidRDefault="0022143B" w:rsidP="0022143B">
      <w:pPr>
        <w:tabs>
          <w:tab w:val="left" w:pos="1276"/>
        </w:tabs>
        <w:jc w:val="both"/>
        <w:rPr>
          <w:sz w:val="23"/>
          <w:szCs w:val="23"/>
          <w:highlight w:val="yellow"/>
        </w:rPr>
      </w:pPr>
    </w:p>
    <w:p w:rsidR="0022143B" w:rsidRDefault="00D179A1" w:rsidP="001F0847">
      <w:pPr>
        <w:ind w:firstLine="709"/>
        <w:jc w:val="both"/>
      </w:pPr>
      <w:r w:rsidRPr="00D179A1">
        <w:t>Подключение потребителей к централизованному теплоснабжени</w:t>
      </w:r>
      <w:r w:rsidR="001F0847">
        <w:t>ю</w:t>
      </w:r>
      <w:r w:rsidRPr="00D179A1">
        <w:t xml:space="preserve"> в </w:t>
      </w:r>
      <w:r w:rsidR="001F0847">
        <w:t xml:space="preserve">Большеулуйском сельсовете </w:t>
      </w:r>
      <w:r w:rsidR="001F0847" w:rsidRPr="00D179A1">
        <w:t>не</w:t>
      </w:r>
      <w:r w:rsidRPr="00D179A1">
        <w:t xml:space="preserve"> планируется</w:t>
      </w:r>
      <w:r w:rsidR="001F0847">
        <w:t>.</w:t>
      </w:r>
    </w:p>
    <w:p w:rsidR="00D179A1" w:rsidRPr="00D179A1" w:rsidRDefault="00D179A1" w:rsidP="00D179A1">
      <w:pPr>
        <w:pStyle w:val="a1"/>
      </w:pPr>
    </w:p>
    <w:p w:rsidR="000C7406" w:rsidRDefault="000C7406" w:rsidP="0022143B">
      <w:pPr>
        <w:pStyle w:val="2"/>
        <w:ind w:left="0" w:firstLine="0"/>
      </w:pPr>
      <w:bookmarkStart w:id="599" w:name="_Toc147480954"/>
      <w:r>
        <w:br w:type="page"/>
      </w:r>
    </w:p>
    <w:p w:rsidR="0022143B" w:rsidRDefault="0022143B" w:rsidP="0022143B">
      <w:pPr>
        <w:pStyle w:val="2"/>
        <w:ind w:left="0" w:firstLine="0"/>
      </w:pPr>
      <w:r w:rsidRPr="00305582">
        <w:lastRenderedPageBreak/>
        <w:t xml:space="preserve">Часть 3. </w:t>
      </w:r>
      <w:r w:rsidRPr="00A136B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99"/>
    </w:p>
    <w:p w:rsidR="0022143B" w:rsidRDefault="0022143B" w:rsidP="0022143B">
      <w:pPr>
        <w:pStyle w:val="afa"/>
        <w:spacing w:line="289" w:lineRule="auto"/>
        <w:ind w:right="119" w:hanging="116"/>
        <w:rPr>
          <w:spacing w:val="-2"/>
          <w:highlight w:val="green"/>
        </w:rPr>
      </w:pPr>
    </w:p>
    <w:p w:rsidR="0022143B" w:rsidRDefault="0022143B" w:rsidP="0022143B">
      <w:pPr>
        <w:pStyle w:val="a1"/>
        <w:ind w:firstLine="709"/>
        <w:jc w:val="both"/>
        <w:rPr>
          <w:lang w:eastAsia="ru-RU"/>
        </w:rPr>
      </w:pPr>
      <w: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22143B" w:rsidRDefault="0022143B" w:rsidP="0022143B">
      <w:pPr>
        <w:pStyle w:val="a1"/>
        <w:rPr>
          <w:lang w:eastAsia="ru-RU"/>
        </w:rPr>
      </w:pPr>
    </w:p>
    <w:p w:rsidR="0022143B" w:rsidRPr="002875AD" w:rsidRDefault="0022143B" w:rsidP="0022143B">
      <w:pPr>
        <w:pStyle w:val="2"/>
        <w:ind w:left="0" w:firstLine="0"/>
      </w:pPr>
      <w:bookmarkStart w:id="600" w:name="_Toc45625257"/>
      <w:bookmarkStart w:id="601" w:name="_Toc147480955"/>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00"/>
      <w:bookmarkEnd w:id="601"/>
    </w:p>
    <w:p w:rsidR="0022143B" w:rsidRPr="003A7363"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22143B" w:rsidRPr="002875AD" w:rsidRDefault="0022143B" w:rsidP="0022143B">
      <w:pPr>
        <w:jc w:val="both"/>
        <w:rPr>
          <w:rFonts w:cs="Times New Roman"/>
          <w:lang w:eastAsia="ru-RU"/>
        </w:rPr>
      </w:pPr>
      <w:bookmarkStart w:id="602" w:name="_Toc32845393"/>
      <w:bookmarkStart w:id="603" w:name="_Toc30085127"/>
      <w:bookmarkStart w:id="604" w:name="_Toc30081892"/>
    </w:p>
    <w:p w:rsidR="0022143B" w:rsidRPr="009B6EA9" w:rsidRDefault="00D40B3A" w:rsidP="0022143B">
      <w:pPr>
        <w:pStyle w:val="2"/>
        <w:ind w:left="0" w:firstLine="0"/>
      </w:pPr>
      <w:hyperlink r:id="rId243" w:anchor="bookmark90" w:history="1">
        <w:bookmarkStart w:id="605" w:name="_Toc30081891"/>
        <w:bookmarkStart w:id="606" w:name="_Toc30085126"/>
        <w:bookmarkStart w:id="607" w:name="_Toc32845392"/>
        <w:bookmarkStart w:id="608" w:name="_Toc45625258"/>
        <w:bookmarkStart w:id="609" w:name="_Toc147480956"/>
        <w:r w:rsidR="0022143B" w:rsidRPr="009B6EA9">
          <w:t xml:space="preserve">Часть 5. </w:t>
        </w:r>
      </w:hyperlink>
      <w:bookmarkEnd w:id="605"/>
      <w:bookmarkEnd w:id="606"/>
      <w:bookmarkEnd w:id="607"/>
      <w:r w:rsidR="0022143B" w:rsidRPr="009B6EA9">
        <w:t>ПРЕДЛОЖЕНИЯ ПО СТРОИТЕЛЬСТВУ ТЕПЛОВЫХ СЕТЕЙ ДЛЯ ОБЕСПЕЧЕНИЯ НОРМАТИВНОЙ НАДЕЖНОСТИ ТЕПЛОСНАБЖЕНИЯ</w:t>
      </w:r>
      <w:bookmarkEnd w:id="608"/>
      <w:bookmarkEnd w:id="609"/>
    </w:p>
    <w:p w:rsidR="0022143B" w:rsidRPr="009B6EA9" w:rsidRDefault="0022143B" w:rsidP="0022143B"/>
    <w:bookmarkEnd w:id="602"/>
    <w:bookmarkEnd w:id="603"/>
    <w:bookmarkEnd w:id="604"/>
    <w:p w:rsidR="0022143B" w:rsidRDefault="0022143B" w:rsidP="0022143B">
      <w:pPr>
        <w:pStyle w:val="a1"/>
        <w:ind w:firstLine="709"/>
        <w:jc w:val="both"/>
      </w:pPr>
      <w:r w:rsidRPr="009B6EA9">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0D273E" w:rsidRDefault="000D273E" w:rsidP="0022143B">
      <w:pPr>
        <w:pStyle w:val="a1"/>
        <w:ind w:firstLine="709"/>
        <w:jc w:val="both"/>
      </w:pPr>
    </w:p>
    <w:p w:rsidR="0022143B" w:rsidRPr="002875AD" w:rsidRDefault="0022143B" w:rsidP="0022143B"/>
    <w:p w:rsidR="0022143B" w:rsidRPr="002875AD" w:rsidRDefault="00D40B3A" w:rsidP="0022143B">
      <w:pPr>
        <w:pStyle w:val="2"/>
        <w:ind w:left="0" w:firstLine="0"/>
      </w:pPr>
      <w:hyperlink r:id="rId244" w:anchor="bookmark97" w:history="1">
        <w:bookmarkStart w:id="610" w:name="_Toc30081898"/>
        <w:bookmarkStart w:id="611" w:name="_Toc30085133"/>
        <w:bookmarkStart w:id="612" w:name="_Toc32845399"/>
        <w:bookmarkStart w:id="613" w:name="_Toc45625259"/>
        <w:bookmarkStart w:id="614" w:name="_Toc147480957"/>
        <w:r w:rsidR="0022143B" w:rsidRPr="00EF60D7">
          <w:t xml:space="preserve">Часть 6. </w:t>
        </w:r>
      </w:hyperlink>
      <w:bookmarkEnd w:id="610"/>
      <w:bookmarkEnd w:id="611"/>
      <w:bookmarkEnd w:id="612"/>
      <w:r w:rsidR="0022143B"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13"/>
      <w:bookmarkEnd w:id="614"/>
    </w:p>
    <w:p w:rsidR="0022143B" w:rsidRPr="000A4F25"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22143B" w:rsidRPr="002875AD" w:rsidRDefault="0022143B" w:rsidP="0022143B"/>
    <w:p w:rsidR="0022143B" w:rsidRPr="00745178" w:rsidRDefault="00D40B3A" w:rsidP="0022143B">
      <w:pPr>
        <w:pStyle w:val="2"/>
        <w:ind w:left="0" w:firstLine="0"/>
      </w:pPr>
      <w:hyperlink r:id="rId245" w:anchor="bookmark98" w:history="1">
        <w:bookmarkStart w:id="615" w:name="_Toc30081899"/>
        <w:bookmarkStart w:id="616" w:name="_Toc30085134"/>
        <w:bookmarkStart w:id="617" w:name="_Toc32845400"/>
        <w:bookmarkStart w:id="618" w:name="_Toc45625260"/>
        <w:bookmarkStart w:id="619" w:name="_Toc147480958"/>
        <w:r w:rsidR="0022143B" w:rsidRPr="00745178">
          <w:t xml:space="preserve">Часть 7. </w:t>
        </w:r>
      </w:hyperlink>
      <w:bookmarkEnd w:id="615"/>
      <w:bookmarkEnd w:id="616"/>
      <w:bookmarkEnd w:id="617"/>
      <w:r w:rsidR="0022143B" w:rsidRPr="00745178">
        <w:t>ПРЕДЛОЖЕНИЯ ПО РЕКОНСТРУКЦИИ И (ИЛИ) МОДЕРНИЗАЦИИ ТЕПЛОВЫХ СЕТЕЙ, ПОДЛЕЖАЩИХ ЗАМЕНЕ В СВЯЗИ С ИСЧЕРПАНИЕМ ЭКСПЛУАТАЦИОННОГО РЕСУРСА</w:t>
      </w:r>
      <w:bookmarkEnd w:id="618"/>
      <w:bookmarkEnd w:id="619"/>
    </w:p>
    <w:p w:rsidR="0022143B" w:rsidRPr="00745178" w:rsidRDefault="0022143B" w:rsidP="0022143B"/>
    <w:p w:rsidR="0022143B" w:rsidRPr="00745178" w:rsidRDefault="0022143B" w:rsidP="0022143B">
      <w:pPr>
        <w:pStyle w:val="a1"/>
        <w:ind w:firstLine="709"/>
        <w:jc w:val="both"/>
        <w:rPr>
          <w:lang w:eastAsia="ru-RU"/>
        </w:rPr>
      </w:pPr>
      <w:r w:rsidRPr="00745178">
        <w:t xml:space="preserve">Рекомендуемые мероприятия по </w:t>
      </w:r>
      <w:r w:rsidRPr="00745178">
        <w:rPr>
          <w:lang w:eastAsia="ru-RU"/>
        </w:rPr>
        <w:t>реконструкции и (или) модернизации тепловых сетей, подлежащих замене</w:t>
      </w:r>
      <w:r w:rsidR="009B6EA9" w:rsidRPr="00745178">
        <w:rPr>
          <w:lang w:eastAsia="ru-RU"/>
        </w:rPr>
        <w:t xml:space="preserve">, </w:t>
      </w:r>
      <w:r w:rsidRPr="00745178">
        <w:rPr>
          <w:lang w:eastAsia="ru-RU"/>
        </w:rPr>
        <w:t>представлены в таблице ниже.</w:t>
      </w:r>
    </w:p>
    <w:p w:rsidR="000C7406" w:rsidRPr="00745178" w:rsidRDefault="000C7406">
      <w:pPr>
        <w:spacing w:before="400" w:after="200"/>
        <w:rPr>
          <w:b/>
        </w:rPr>
      </w:pPr>
      <w:r w:rsidRPr="00745178">
        <w:rPr>
          <w:b/>
        </w:rPr>
        <w:br w:type="page"/>
      </w:r>
    </w:p>
    <w:p w:rsidR="00436C60" w:rsidRPr="00745178" w:rsidRDefault="0022143B">
      <w:pPr>
        <w:spacing w:before="400" w:after="200"/>
      </w:pPr>
      <w:r w:rsidRPr="00745178">
        <w:rPr>
          <w:b/>
        </w:rPr>
        <w:lastRenderedPageBreak/>
        <w:t>Таблица 8.7.1 - Мероприятия по реконструкции и (и</w:t>
      </w:r>
      <w:r w:rsidR="00745178">
        <w:rPr>
          <w:b/>
        </w:rPr>
        <w:t>ли) модернизации тепловых сетей.</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331"/>
        <w:gridCol w:w="2474"/>
        <w:gridCol w:w="2945"/>
        <w:gridCol w:w="1584"/>
        <w:gridCol w:w="2061"/>
      </w:tblGrid>
      <w:tr w:rsidR="00A30880" w:rsidRPr="00745178" w:rsidTr="00745178">
        <w:trPr>
          <w:trHeight w:val="20"/>
          <w:tblHeader/>
        </w:trPr>
        <w:tc>
          <w:tcPr>
            <w:tcW w:w="335"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w:t>
            </w:r>
          </w:p>
        </w:tc>
        <w:tc>
          <w:tcPr>
            <w:tcW w:w="2520" w:type="dxa"/>
            <w:shd w:val="clear" w:color="auto" w:fill="F2F2F2"/>
            <w:tcMar>
              <w:top w:w="120" w:type="dxa"/>
              <w:left w:w="20" w:type="dxa"/>
              <w:bottom w:w="120" w:type="dxa"/>
              <w:right w:w="20" w:type="dxa"/>
            </w:tcMar>
            <w:vAlign w:val="center"/>
          </w:tcPr>
          <w:p w:rsidR="00A30880" w:rsidRPr="00745178" w:rsidRDefault="00A30880" w:rsidP="00745178">
            <w:pPr>
              <w:jc w:val="center"/>
              <w:rPr>
                <w:rFonts w:eastAsia="Times New Roman" w:cs="Times New Roman"/>
              </w:rPr>
            </w:pPr>
            <w:r w:rsidRPr="00745178">
              <w:rPr>
                <w:rFonts w:eastAsia="Times New Roman" w:cs="Times New Roman"/>
                <w:sz w:val="22"/>
              </w:rPr>
              <w:t>Наименование мероприятия</w:t>
            </w:r>
          </w:p>
        </w:tc>
        <w:tc>
          <w:tcPr>
            <w:tcW w:w="3002" w:type="dxa"/>
            <w:shd w:val="clear" w:color="auto" w:fill="F2F2F2"/>
            <w:tcMar>
              <w:top w:w="120" w:type="dxa"/>
              <w:left w:w="200" w:type="dxa"/>
              <w:bottom w:w="120" w:type="dxa"/>
              <w:right w:w="200" w:type="dxa"/>
            </w:tcMar>
            <w:vAlign w:val="center"/>
          </w:tcPr>
          <w:p w:rsidR="00A30880" w:rsidRPr="00745178" w:rsidRDefault="00A30880" w:rsidP="00745178">
            <w:pPr>
              <w:ind w:left="-200" w:right="-150"/>
              <w:jc w:val="center"/>
            </w:pPr>
            <w:r w:rsidRPr="00745178">
              <w:rPr>
                <w:rFonts w:eastAsia="Times New Roman" w:cs="Times New Roman"/>
                <w:sz w:val="22"/>
              </w:rPr>
              <w:t>Обозначение реконструируемого участка</w:t>
            </w:r>
          </w:p>
        </w:tc>
        <w:tc>
          <w:tcPr>
            <w:tcW w:w="1610" w:type="dxa"/>
            <w:shd w:val="clear" w:color="auto" w:fill="F2F2F2"/>
            <w:tcMar>
              <w:top w:w="120" w:type="dxa"/>
              <w:left w:w="20" w:type="dxa"/>
              <w:bottom w:w="120" w:type="dxa"/>
              <w:right w:w="20" w:type="dxa"/>
            </w:tcMar>
            <w:vAlign w:val="center"/>
          </w:tcPr>
          <w:p w:rsidR="00A30880" w:rsidRPr="00745178" w:rsidRDefault="00A30880" w:rsidP="00745178">
            <w:pPr>
              <w:jc w:val="center"/>
            </w:pPr>
            <w:proofErr w:type="spellStart"/>
            <w:r w:rsidRPr="00745178">
              <w:rPr>
                <w:sz w:val="22"/>
              </w:rPr>
              <w:t>Период</w:t>
            </w:r>
            <w:proofErr w:type="spellEnd"/>
            <w:r w:rsidRPr="00745178">
              <w:rPr>
                <w:sz w:val="22"/>
              </w:rPr>
              <w:t xml:space="preserve"> </w:t>
            </w:r>
            <w:proofErr w:type="spellStart"/>
            <w:r w:rsidRPr="00745178">
              <w:rPr>
                <w:sz w:val="22"/>
              </w:rPr>
              <w:t>реальзиции</w:t>
            </w:r>
            <w:proofErr w:type="spellEnd"/>
          </w:p>
        </w:tc>
        <w:tc>
          <w:tcPr>
            <w:tcW w:w="2108"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Длина участка, подлежащая замене, м</w:t>
            </w:r>
          </w:p>
        </w:tc>
      </w:tr>
      <w:tr w:rsidR="00A30880" w:rsidRPr="00745178" w:rsidTr="00745178">
        <w:trPr>
          <w:trHeight w:val="20"/>
        </w:trPr>
        <w:tc>
          <w:tcPr>
            <w:tcW w:w="9575" w:type="dxa"/>
            <w:gridSpan w:val="5"/>
            <w:shd w:val="clear" w:color="auto" w:fill="FFFFFF"/>
          </w:tcPr>
          <w:p w:rsidR="00A30880" w:rsidRPr="00745178" w:rsidRDefault="00A30880" w:rsidP="00745178">
            <w:pPr>
              <w:jc w:val="center"/>
              <w:rPr>
                <w:rFonts w:eastAsia="Times New Roman" w:cs="Times New Roman"/>
              </w:rPr>
            </w:pPr>
            <w:r w:rsidRPr="00745178">
              <w:rPr>
                <w:rFonts w:eastAsia="Times New Roman" w:cs="Times New Roman"/>
                <w:sz w:val="22"/>
              </w:rPr>
              <w:t>Котельная № 1 (ЦК)</w:t>
            </w:r>
          </w:p>
        </w:tc>
      </w:tr>
      <w:tr w:rsidR="00A30880" w:rsidRPr="00745178" w:rsidTr="00745178">
        <w:trPr>
          <w:trHeight w:val="20"/>
        </w:trPr>
        <w:tc>
          <w:tcPr>
            <w:tcW w:w="9575" w:type="dxa"/>
            <w:gridSpan w:val="5"/>
            <w:shd w:val="clear" w:color="auto" w:fill="D9E2F3"/>
          </w:tcPr>
          <w:p w:rsidR="00A30880" w:rsidRPr="00745178" w:rsidRDefault="00A30880" w:rsidP="00745178">
            <w:pPr>
              <w:jc w:val="center"/>
              <w:rPr>
                <w:rFonts w:eastAsia="Times New Roman" w:cs="Times New Roman"/>
              </w:rPr>
            </w:pPr>
            <w:r w:rsidRPr="00745178">
              <w:rPr>
                <w:rFonts w:eastAsia="Times New Roman" w:cs="Times New Roman"/>
                <w:sz w:val="22"/>
              </w:rPr>
              <w:t>ООО «КоммунСтройСервис»</w:t>
            </w:r>
          </w:p>
        </w:tc>
      </w:tr>
      <w:tr w:rsidR="00BF7BB5" w:rsidRPr="00745178" w:rsidTr="00745178">
        <w:trPr>
          <w:trHeight w:val="20"/>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rFonts w:eastAsia="Times New Roman" w:cs="Times New Roman"/>
                <w:sz w:val="22"/>
              </w:rPr>
              <w:t>1</w:t>
            </w:r>
          </w:p>
        </w:tc>
        <w:tc>
          <w:tcPr>
            <w:tcW w:w="2520" w:type="dxa"/>
            <w:shd w:val="clear" w:color="auto" w:fill="FFFFFF"/>
            <w:tcMar>
              <w:top w:w="40" w:type="dxa"/>
              <w:left w:w="20" w:type="dxa"/>
              <w:bottom w:w="40" w:type="dxa"/>
              <w:right w:w="20" w:type="dxa"/>
            </w:tcMar>
            <w:vAlign w:val="center"/>
          </w:tcPr>
          <w:p w:rsidR="00A22CF7" w:rsidRPr="00745178" w:rsidRDefault="00BF7BB5"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теплоснабжения,</w:t>
            </w:r>
            <w:r w:rsidR="00A22CF7" w:rsidRPr="00745178">
              <w:rPr>
                <w:spacing w:val="-1"/>
                <w:sz w:val="22"/>
              </w:rPr>
              <w:t xml:space="preserve"> замена труб </w:t>
            </w:r>
            <w:r w:rsidR="00A22CF7" w:rsidRPr="00745178">
              <w:rPr>
                <w:rFonts w:eastAsia="Times New Roman" w:cs="Times New Roman"/>
                <w:sz w:val="22"/>
                <w:lang w:val="en-US"/>
              </w:rPr>
              <w:t>D</w:t>
            </w:r>
            <w:r w:rsidR="00A22CF7" w:rsidRPr="00745178">
              <w:rPr>
                <w:rFonts w:eastAsia="Times New Roman" w:cs="Times New Roman"/>
                <w:sz w:val="22"/>
              </w:rPr>
              <w:t xml:space="preserve">=133мм на  </w:t>
            </w:r>
          </w:p>
          <w:p w:rsidR="00BF7BB5" w:rsidRPr="00745178" w:rsidRDefault="00A22CF7" w:rsidP="00745178">
            <w:pPr>
              <w:rPr>
                <w:rFonts w:eastAsia="Times New Roman" w:cs="Times New Roman"/>
              </w:rPr>
            </w:pPr>
            <w:r w:rsidRPr="00745178">
              <w:rPr>
                <w:rFonts w:eastAsia="Times New Roman" w:cs="Times New Roman"/>
                <w:sz w:val="22"/>
                <w:lang w:val="en-US"/>
              </w:rPr>
              <w:t>D</w:t>
            </w:r>
            <w:r w:rsidRPr="00745178">
              <w:rPr>
                <w:rFonts w:eastAsia="Times New Roman" w:cs="Times New Roman"/>
                <w:sz w:val="22"/>
              </w:rPr>
              <w:t>= 108мм.</w:t>
            </w:r>
            <w:r w:rsidR="00745178" w:rsidRPr="00745178">
              <w:rPr>
                <w:rFonts w:eastAsia="Times New Roman" w:cs="Times New Roman"/>
                <w:sz w:val="22"/>
              </w:rPr>
              <w:t xml:space="preserve">            (прокладка наземная)</w:t>
            </w:r>
          </w:p>
        </w:tc>
        <w:tc>
          <w:tcPr>
            <w:tcW w:w="3002" w:type="dxa"/>
            <w:shd w:val="clear" w:color="auto" w:fill="FFFFFF"/>
            <w:tcMar>
              <w:top w:w="40" w:type="dxa"/>
              <w:left w:w="200" w:type="dxa"/>
              <w:bottom w:w="40" w:type="dxa"/>
              <w:right w:w="200" w:type="dxa"/>
            </w:tcMar>
            <w:vAlign w:val="center"/>
          </w:tcPr>
          <w:p w:rsidR="00BF7BB5" w:rsidRPr="00745178" w:rsidRDefault="00745178" w:rsidP="00745178">
            <w:pPr>
              <w:jc w:val="center"/>
            </w:pPr>
            <w:r w:rsidRPr="00745178">
              <w:rPr>
                <w:rFonts w:eastAsia="Times New Roman" w:cs="Times New Roman"/>
                <w:sz w:val="22"/>
              </w:rPr>
              <w:t>от ТК6 до ТК8</w:t>
            </w:r>
          </w:p>
        </w:tc>
        <w:tc>
          <w:tcPr>
            <w:tcW w:w="1610"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202</w:t>
            </w:r>
            <w:r w:rsidR="000F59D7" w:rsidRPr="00745178">
              <w:rPr>
                <w:sz w:val="22"/>
              </w:rPr>
              <w:t>8</w:t>
            </w:r>
            <w:r w:rsidR="00A45B7A" w:rsidRPr="00745178">
              <w:rPr>
                <w:sz w:val="22"/>
              </w:rPr>
              <w:t>-202</w:t>
            </w:r>
            <w:r w:rsidR="000F59D7" w:rsidRPr="00745178">
              <w:rPr>
                <w:sz w:val="22"/>
              </w:rPr>
              <w:t>9</w:t>
            </w:r>
          </w:p>
        </w:tc>
        <w:tc>
          <w:tcPr>
            <w:tcW w:w="2108" w:type="dxa"/>
            <w:shd w:val="clear" w:color="auto" w:fill="FFFFFF"/>
            <w:tcMar>
              <w:top w:w="40" w:type="dxa"/>
              <w:left w:w="20" w:type="dxa"/>
              <w:bottom w:w="40" w:type="dxa"/>
              <w:right w:w="20" w:type="dxa"/>
            </w:tcMar>
            <w:vAlign w:val="center"/>
          </w:tcPr>
          <w:p w:rsidR="00BF7BB5" w:rsidRPr="00745178" w:rsidRDefault="00A22CF7" w:rsidP="00745178">
            <w:pPr>
              <w:jc w:val="center"/>
            </w:pPr>
            <w:r w:rsidRPr="00745178">
              <w:rPr>
                <w:rFonts w:eastAsia="Times New Roman" w:cs="Times New Roman"/>
                <w:sz w:val="22"/>
                <w:lang w:val="en-US"/>
              </w:rPr>
              <w:t>L=66</w:t>
            </w:r>
            <w:r w:rsidRPr="00745178">
              <w:rPr>
                <w:rFonts w:eastAsia="Times New Roman" w:cs="Times New Roman"/>
                <w:sz w:val="22"/>
              </w:rPr>
              <w:t xml:space="preserve">м </w:t>
            </w:r>
          </w:p>
        </w:tc>
      </w:tr>
      <w:tr w:rsidR="00A30880" w:rsidRPr="00745178" w:rsidTr="00745178">
        <w:trPr>
          <w:trHeight w:val="20"/>
        </w:trPr>
        <w:tc>
          <w:tcPr>
            <w:tcW w:w="9575" w:type="dxa"/>
            <w:gridSpan w:val="5"/>
            <w:shd w:val="clear" w:color="auto" w:fill="FFFFFF"/>
            <w:vAlign w:val="center"/>
          </w:tcPr>
          <w:p w:rsidR="00A30880" w:rsidRPr="00745178" w:rsidRDefault="00A22CF7" w:rsidP="00745178">
            <w:pPr>
              <w:jc w:val="center"/>
            </w:pPr>
            <w:r w:rsidRPr="00745178">
              <w:rPr>
                <w:sz w:val="22"/>
              </w:rPr>
              <w:t xml:space="preserve">Котельная № 2 (Новая школа) </w:t>
            </w:r>
            <w:r w:rsidR="009B6EA9" w:rsidRPr="00745178">
              <w:rPr>
                <w:sz w:val="22"/>
              </w:rPr>
              <w:t xml:space="preserve">Блочно модульная котельная - </w:t>
            </w:r>
            <w:r w:rsidR="00A30880" w:rsidRPr="00745178">
              <w:rPr>
                <w:sz w:val="22"/>
              </w:rPr>
              <w:t>БМК NR-2000 2ПрА</w:t>
            </w:r>
          </w:p>
        </w:tc>
      </w:tr>
      <w:tr w:rsidR="00BF7BB5" w:rsidRPr="00745178" w:rsidTr="00745178">
        <w:trPr>
          <w:trHeight w:val="1305"/>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=89мм на  </w:t>
            </w:r>
          </w:p>
          <w:p w:rsidR="00745178" w:rsidRPr="00745178" w:rsidRDefault="00745178" w:rsidP="00745178">
            <w:r w:rsidRPr="00745178">
              <w:rPr>
                <w:rFonts w:eastAsia="Times New Roman" w:cs="Times New Roman"/>
                <w:sz w:val="22"/>
                <w:lang w:val="en-US"/>
              </w:rPr>
              <w:t>D</w:t>
            </w:r>
            <w:r w:rsidRPr="00745178">
              <w:rPr>
                <w:rFonts w:eastAsia="Times New Roman" w:cs="Times New Roman"/>
                <w:sz w:val="22"/>
              </w:rPr>
              <w:t>= 40мм.            (прокладка наземная)</w:t>
            </w: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rPr>
                <w:rFonts w:eastAsia="Times New Roman" w:cs="Times New Roman"/>
              </w:rPr>
            </w:pPr>
            <w:r w:rsidRPr="00745178">
              <w:rPr>
                <w:rFonts w:eastAsia="Times New Roman" w:cs="Times New Roman"/>
                <w:sz w:val="22"/>
              </w:rPr>
              <w:t>от ТК23 до жилого дома</w:t>
            </w:r>
          </w:p>
          <w:p w:rsidR="00BF7BB5" w:rsidRPr="00745178" w:rsidRDefault="00745178" w:rsidP="00745178">
            <w:r w:rsidRPr="00745178">
              <w:rPr>
                <w:rFonts w:eastAsia="Times New Roman" w:cs="Times New Roman"/>
                <w:sz w:val="22"/>
              </w:rPr>
              <w:t xml:space="preserve"> № 48, ул. Революции</w:t>
            </w:r>
          </w:p>
        </w:tc>
        <w:tc>
          <w:tcPr>
            <w:tcW w:w="1610" w:type="dxa"/>
            <w:shd w:val="clear" w:color="auto" w:fill="FFFFFF"/>
            <w:tcMar>
              <w:top w:w="40" w:type="dxa"/>
              <w:left w:w="20" w:type="dxa"/>
              <w:bottom w:w="40" w:type="dxa"/>
              <w:right w:w="20" w:type="dxa"/>
            </w:tcMar>
            <w:vAlign w:val="center"/>
          </w:tcPr>
          <w:p w:rsidR="00BF7BB5" w:rsidRPr="00745178" w:rsidRDefault="00A45B7A" w:rsidP="003A5BB2">
            <w:pPr>
              <w:jc w:val="center"/>
            </w:pPr>
            <w:r w:rsidRPr="00745178">
              <w:rPr>
                <w:sz w:val="22"/>
              </w:rPr>
              <w:t>202</w:t>
            </w:r>
            <w:r w:rsidR="003A5BB2">
              <w:rPr>
                <w:sz w:val="22"/>
              </w:rPr>
              <w:t>6</w:t>
            </w:r>
            <w:r w:rsidRPr="00745178">
              <w:rPr>
                <w:sz w:val="22"/>
              </w:rPr>
              <w:t>-202</w:t>
            </w:r>
            <w:r w:rsidR="003A5BB2">
              <w:rPr>
                <w:sz w:val="22"/>
              </w:rPr>
              <w:t>7</w:t>
            </w:r>
          </w:p>
        </w:tc>
        <w:tc>
          <w:tcPr>
            <w:tcW w:w="2108" w:type="dxa"/>
            <w:shd w:val="clear" w:color="auto" w:fill="FFFFFF"/>
            <w:tcMar>
              <w:top w:w="40" w:type="dxa"/>
              <w:left w:w="20" w:type="dxa"/>
              <w:bottom w:w="40" w:type="dxa"/>
              <w:right w:w="20" w:type="dxa"/>
            </w:tcMar>
            <w:vAlign w:val="center"/>
          </w:tcPr>
          <w:p w:rsidR="00BF7BB5" w:rsidRPr="00745178" w:rsidRDefault="00745178" w:rsidP="00745178">
            <w:pPr>
              <w:jc w:val="center"/>
            </w:pPr>
            <w:r w:rsidRPr="00745178">
              <w:rPr>
                <w:rFonts w:eastAsia="Times New Roman" w:cs="Times New Roman"/>
                <w:sz w:val="22"/>
                <w:lang w:val="en-US"/>
              </w:rPr>
              <w:t>L=</w:t>
            </w:r>
            <w:r w:rsidRPr="00745178">
              <w:rPr>
                <w:rFonts w:eastAsia="Times New Roman" w:cs="Times New Roman"/>
                <w:sz w:val="22"/>
              </w:rPr>
              <w:t>57м</w:t>
            </w:r>
          </w:p>
        </w:tc>
      </w:tr>
      <w:tr w:rsidR="00745178" w:rsidRPr="00745178" w:rsidTr="004727BB">
        <w:trPr>
          <w:trHeight w:val="308"/>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9240" w:type="dxa"/>
            <w:gridSpan w:val="4"/>
            <w:shd w:val="clear" w:color="auto" w:fill="FFFFFF"/>
            <w:vAlign w:val="center"/>
          </w:tcPr>
          <w:p w:rsidR="00745178" w:rsidRPr="00745178" w:rsidRDefault="00745178" w:rsidP="00745178">
            <w:pPr>
              <w:jc w:val="center"/>
            </w:pPr>
            <w:r w:rsidRPr="00745178">
              <w:rPr>
                <w:sz w:val="22"/>
              </w:rPr>
              <w:t xml:space="preserve">Котельная № 3 (Котельная РОВД на консервации) потребители подключены от </w:t>
            </w:r>
          </w:p>
          <w:p w:rsidR="00745178" w:rsidRPr="00745178" w:rsidRDefault="00745178" w:rsidP="00745178">
            <w:pPr>
              <w:jc w:val="center"/>
              <w:rPr>
                <w:rFonts w:eastAsia="Times New Roman" w:cs="Times New Roman"/>
              </w:rPr>
            </w:pPr>
            <w:r w:rsidRPr="00745178">
              <w:rPr>
                <w:sz w:val="22"/>
              </w:rPr>
              <w:t>котельной № 2  Блочно модульная котельная - БМК NR-2000 2ПрА</w:t>
            </w:r>
          </w:p>
        </w:tc>
      </w:tr>
      <w:tr w:rsidR="00A22CF7" w:rsidRPr="00745178" w:rsidTr="00745178">
        <w:trPr>
          <w:trHeight w:val="246"/>
        </w:trPr>
        <w:tc>
          <w:tcPr>
            <w:tcW w:w="335"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=219мм на  </w:t>
            </w:r>
          </w:p>
          <w:p w:rsidR="00A22CF7" w:rsidRPr="00745178" w:rsidRDefault="00745178" w:rsidP="00745178">
            <w:pPr>
              <w:pStyle w:val="a1"/>
              <w:rPr>
                <w:spacing w:val="-1"/>
                <w:sz w:val="22"/>
              </w:rPr>
            </w:pPr>
            <w:r w:rsidRPr="00745178">
              <w:rPr>
                <w:rFonts w:eastAsia="Times New Roman" w:cs="Times New Roman"/>
                <w:sz w:val="22"/>
                <w:lang w:val="en-US"/>
              </w:rPr>
              <w:t>D</w:t>
            </w:r>
            <w:r w:rsidRPr="00745178">
              <w:rPr>
                <w:rFonts w:eastAsia="Times New Roman" w:cs="Times New Roman"/>
                <w:sz w:val="22"/>
              </w:rPr>
              <w:t>= 76мм.            (прокладка канальная)</w:t>
            </w:r>
          </w:p>
        </w:tc>
        <w:tc>
          <w:tcPr>
            <w:tcW w:w="3002" w:type="dxa"/>
            <w:shd w:val="clear" w:color="auto" w:fill="FFFFFF"/>
            <w:tcMar>
              <w:top w:w="40" w:type="dxa"/>
              <w:left w:w="200" w:type="dxa"/>
              <w:bottom w:w="40" w:type="dxa"/>
              <w:right w:w="200" w:type="dxa"/>
            </w:tcMar>
            <w:vAlign w:val="center"/>
          </w:tcPr>
          <w:p w:rsidR="00A22CF7" w:rsidRPr="00745178" w:rsidRDefault="00745178" w:rsidP="00745178">
            <w:pPr>
              <w:jc w:val="center"/>
            </w:pPr>
            <w:r w:rsidRPr="00745178">
              <w:rPr>
                <w:rFonts w:eastAsia="Times New Roman" w:cs="Times New Roman"/>
                <w:sz w:val="22"/>
              </w:rPr>
              <w:t>от ТК2 до ТК3</w:t>
            </w:r>
          </w:p>
        </w:tc>
        <w:tc>
          <w:tcPr>
            <w:tcW w:w="1610"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2029-2030</w:t>
            </w:r>
          </w:p>
        </w:tc>
        <w:tc>
          <w:tcPr>
            <w:tcW w:w="2108" w:type="dxa"/>
            <w:shd w:val="clear" w:color="auto" w:fill="FFFFFF"/>
            <w:tcMar>
              <w:top w:w="40" w:type="dxa"/>
              <w:left w:w="20" w:type="dxa"/>
              <w:bottom w:w="40" w:type="dxa"/>
              <w:right w:w="20" w:type="dxa"/>
            </w:tcMar>
            <w:vAlign w:val="center"/>
          </w:tcPr>
          <w:p w:rsidR="00A22CF7" w:rsidRPr="00745178" w:rsidRDefault="00745178" w:rsidP="00745178">
            <w:pPr>
              <w:jc w:val="center"/>
              <w:rPr>
                <w:rFonts w:eastAsia="Times New Roman" w:cs="Times New Roman"/>
              </w:rPr>
            </w:pPr>
            <w:r w:rsidRPr="00745178">
              <w:rPr>
                <w:rFonts w:eastAsia="Times New Roman" w:cs="Times New Roman"/>
                <w:sz w:val="22"/>
                <w:lang w:val="en-US"/>
              </w:rPr>
              <w:t>L=</w:t>
            </w:r>
            <w:r w:rsidRPr="00745178">
              <w:rPr>
                <w:rFonts w:eastAsia="Times New Roman" w:cs="Times New Roman"/>
                <w:sz w:val="22"/>
              </w:rPr>
              <w:t>50м</w:t>
            </w:r>
          </w:p>
        </w:tc>
      </w:tr>
      <w:tr w:rsidR="00745178" w:rsidTr="00745178">
        <w:trPr>
          <w:trHeight w:val="111"/>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520" w:type="dxa"/>
            <w:shd w:val="clear" w:color="auto" w:fill="FFFFFF"/>
            <w:tcMar>
              <w:top w:w="40" w:type="dxa"/>
              <w:left w:w="20" w:type="dxa"/>
              <w:bottom w:w="40" w:type="dxa"/>
              <w:right w:w="20" w:type="dxa"/>
            </w:tcMar>
            <w:vAlign w:val="center"/>
          </w:tcPr>
          <w:p w:rsidR="00745178" w:rsidRPr="00745178" w:rsidRDefault="00745178" w:rsidP="00745178">
            <w:pPr>
              <w:pStyle w:val="a1"/>
              <w:rPr>
                <w:spacing w:val="-1"/>
                <w:sz w:val="22"/>
              </w:rPr>
            </w:pP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pPr>
          </w:p>
        </w:tc>
        <w:tc>
          <w:tcPr>
            <w:tcW w:w="1610"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108" w:type="dxa"/>
            <w:shd w:val="clear" w:color="auto" w:fill="FFFFFF"/>
            <w:tcMar>
              <w:top w:w="40" w:type="dxa"/>
              <w:left w:w="20" w:type="dxa"/>
              <w:bottom w:w="40" w:type="dxa"/>
              <w:right w:w="20" w:type="dxa"/>
            </w:tcMar>
            <w:vAlign w:val="center"/>
          </w:tcPr>
          <w:p w:rsidR="00745178" w:rsidRPr="00745178" w:rsidRDefault="00745178" w:rsidP="00745178">
            <w:pPr>
              <w:jc w:val="center"/>
              <w:rPr>
                <w:rFonts w:eastAsia="Times New Roman" w:cs="Times New Roman"/>
              </w:rPr>
            </w:pPr>
          </w:p>
        </w:tc>
      </w:tr>
    </w:tbl>
    <w:p w:rsidR="0022143B" w:rsidRDefault="0022143B" w:rsidP="0022143B"/>
    <w:p w:rsidR="0022143B" w:rsidRPr="002875AD" w:rsidRDefault="00D40B3A" w:rsidP="0022143B">
      <w:pPr>
        <w:pStyle w:val="2"/>
        <w:ind w:left="0" w:firstLine="0"/>
        <w:jc w:val="both"/>
      </w:pPr>
      <w:hyperlink r:id="rId246" w:anchor="bookmark99" w:history="1">
        <w:bookmarkStart w:id="620" w:name="_Toc32845401"/>
        <w:bookmarkStart w:id="621" w:name="_Toc30085135"/>
        <w:bookmarkStart w:id="622" w:name="_Toc30081900"/>
        <w:bookmarkStart w:id="623" w:name="_Toc45625261"/>
        <w:bookmarkStart w:id="624" w:name="_Toc147480959"/>
        <w:r w:rsidR="0022143B" w:rsidRPr="00CF3B50">
          <w:t xml:space="preserve">Часть 8. </w:t>
        </w:r>
        <w:bookmarkEnd w:id="620"/>
        <w:bookmarkEnd w:id="621"/>
        <w:bookmarkEnd w:id="622"/>
      </w:hyperlink>
      <w:r w:rsidR="0022143B" w:rsidRPr="00CF3B50">
        <w:t>ПРЕДЛОЖЕНИЯ ПО СТРОИТЕЛЬСТВУ, РЕКОНСТРУКЦИИ И (ИЛИ) МОДЕРНИЗАЦИИ НАСОСНЫХ СТАНЦИЙ</w:t>
      </w:r>
      <w:bookmarkEnd w:id="623"/>
      <w:bookmarkEnd w:id="624"/>
    </w:p>
    <w:p w:rsidR="0022143B" w:rsidRDefault="0022143B" w:rsidP="0022143B"/>
    <w:p w:rsidR="0022143B" w:rsidRDefault="0022143B" w:rsidP="0022143B">
      <w:pPr>
        <w:pStyle w:val="a1"/>
        <w:ind w:firstLine="567"/>
        <w:jc w:val="both"/>
      </w:pPr>
      <w:bookmarkStart w:id="625" w:name="_Toc45117236"/>
      <w:bookmarkStart w:id="626" w:name="_Toc53927698"/>
      <w:r>
        <w:t>Строительство и реконструкции насосных станции не требуется.</w:t>
      </w:r>
    </w:p>
    <w:p w:rsidR="0022143B" w:rsidRDefault="0022143B" w:rsidP="0022143B"/>
    <w:p w:rsidR="0022143B" w:rsidRPr="00C53673" w:rsidRDefault="0022143B" w:rsidP="0022143B">
      <w:pPr>
        <w:pStyle w:val="2"/>
        <w:ind w:left="0" w:firstLine="0"/>
      </w:pPr>
      <w:bookmarkStart w:id="627" w:name="_Toc147480960"/>
      <w:r w:rsidRPr="00C53673">
        <w:t>Часть9.ОПИСАНИЕ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25"/>
      <w:bookmarkEnd w:id="626"/>
      <w:bookmarkEnd w:id="627"/>
    </w:p>
    <w:p w:rsidR="007841F5" w:rsidRDefault="007841F5" w:rsidP="007841F5">
      <w:pPr>
        <w:pStyle w:val="afa"/>
        <w:ind w:left="0" w:right="229" w:firstLine="709"/>
        <w:jc w:val="both"/>
        <w:rPr>
          <w:spacing w:val="-1"/>
        </w:rPr>
      </w:pPr>
      <w:bookmarkStart w:id="628" w:name="_Hlk146791583"/>
      <w:bookmarkStart w:id="629" w:name="_Hlk146805684"/>
    </w:p>
    <w:p w:rsidR="007841F5" w:rsidRPr="00C53673" w:rsidRDefault="007841F5" w:rsidP="007841F5">
      <w:pPr>
        <w:pStyle w:val="afa"/>
        <w:ind w:left="0" w:right="229" w:firstLine="709"/>
        <w:jc w:val="both"/>
        <w:rPr>
          <w:spacing w:val="-1"/>
        </w:rPr>
      </w:pPr>
      <w:r>
        <w:rPr>
          <w:spacing w:val="-1"/>
        </w:rPr>
        <w:t>В данной главе откорректированы мероприятия, планируемые на тепловых сетях.</w:t>
      </w:r>
      <w:bookmarkEnd w:id="628"/>
    </w:p>
    <w:bookmarkEnd w:id="629"/>
    <w:p w:rsidR="0022143B" w:rsidRPr="00F47F31" w:rsidRDefault="0022143B" w:rsidP="0022143B"/>
    <w:p w:rsidR="0022143B" w:rsidRPr="004F62F4" w:rsidRDefault="0022143B" w:rsidP="0022143B">
      <w:pPr>
        <w:pStyle w:val="2"/>
        <w:ind w:left="0" w:firstLine="0"/>
        <w:rPr>
          <w:sz w:val="28"/>
          <w:szCs w:val="28"/>
        </w:rPr>
      </w:pPr>
      <w:bookmarkStart w:id="630" w:name="_Toc147480961"/>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30"/>
    </w:p>
    <w:p w:rsidR="0022143B" w:rsidRPr="004F62F4" w:rsidRDefault="0022143B" w:rsidP="0022143B">
      <w:pPr>
        <w:pStyle w:val="a1"/>
        <w:rPr>
          <w:lang w:eastAsia="ru-RU"/>
        </w:rPr>
      </w:pPr>
    </w:p>
    <w:p w:rsidR="0022143B" w:rsidRDefault="0022143B" w:rsidP="0022143B">
      <w:pPr>
        <w:pStyle w:val="2"/>
        <w:ind w:left="0" w:firstLine="0"/>
      </w:pPr>
      <w:bookmarkStart w:id="631" w:name="_Toc30081902"/>
      <w:bookmarkStart w:id="632" w:name="_Toc30085137"/>
      <w:bookmarkStart w:id="633" w:name="_Toc32845403"/>
      <w:bookmarkStart w:id="634" w:name="_Toc147480962"/>
      <w:r w:rsidRPr="00DF3084">
        <w:t xml:space="preserve">Часть 1. </w:t>
      </w:r>
      <w:bookmarkEnd w:id="631"/>
      <w:bookmarkEnd w:id="632"/>
      <w:bookmarkEnd w:id="633"/>
      <w:r w:rsidRPr="006608A5">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Pr="006608A5">
        <w:lastRenderedPageBreak/>
        <w:t>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34"/>
    </w:p>
    <w:p w:rsidR="0022143B" w:rsidRDefault="0022143B" w:rsidP="0022143B">
      <w:pPr>
        <w:jc w:val="both"/>
        <w:rPr>
          <w:lang w:eastAsia="ru-RU"/>
        </w:rPr>
      </w:pPr>
    </w:p>
    <w:p w:rsidR="0022143B" w:rsidRDefault="004767AD" w:rsidP="004767AD">
      <w:pPr>
        <w:pStyle w:val="a1"/>
        <w:ind w:firstLine="709"/>
        <w:rPr>
          <w:szCs w:val="23"/>
        </w:rPr>
      </w:pPr>
      <w:r>
        <w:rPr>
          <w:szCs w:val="23"/>
        </w:rPr>
        <w:t>В Большеулуйском сельсовете система теплоснабжения (горячего водоснабжения) закрытая</w:t>
      </w:r>
      <w:r w:rsidR="00834CF7">
        <w:rPr>
          <w:szCs w:val="23"/>
        </w:rPr>
        <w:t>.</w:t>
      </w:r>
    </w:p>
    <w:p w:rsidR="004767AD" w:rsidRPr="00A95832" w:rsidRDefault="004767AD" w:rsidP="0022143B">
      <w:pPr>
        <w:pStyle w:val="a1"/>
        <w:rPr>
          <w:lang w:eastAsia="ru-RU"/>
        </w:rPr>
      </w:pPr>
    </w:p>
    <w:p w:rsidR="009E6315" w:rsidRDefault="009E6315" w:rsidP="0022143B">
      <w:pPr>
        <w:pStyle w:val="2"/>
        <w:ind w:left="0" w:firstLine="0"/>
      </w:pPr>
      <w:bookmarkStart w:id="635" w:name="_Toc30081903"/>
      <w:bookmarkStart w:id="636" w:name="_Toc30085138"/>
      <w:bookmarkStart w:id="637" w:name="_Toc32845404"/>
      <w:bookmarkStart w:id="638" w:name="_Toc147480963"/>
    </w:p>
    <w:p w:rsidR="0022143B" w:rsidRDefault="0022143B" w:rsidP="0022143B">
      <w:pPr>
        <w:pStyle w:val="2"/>
        <w:ind w:left="0" w:firstLine="0"/>
      </w:pPr>
      <w:r w:rsidRPr="00DF3084">
        <w:t xml:space="preserve">Часть 2. </w:t>
      </w:r>
      <w:bookmarkEnd w:id="635"/>
      <w:bookmarkEnd w:id="636"/>
      <w:bookmarkEnd w:id="637"/>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638"/>
    </w:p>
    <w:p w:rsidR="0022143B" w:rsidRPr="003D5D57"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39" w:name="_Toc30081904"/>
      <w:bookmarkStart w:id="640" w:name="_Toc30085139"/>
      <w:bookmarkStart w:id="641" w:name="_Toc32845405"/>
      <w:bookmarkStart w:id="642" w:name="_Toc147480964"/>
      <w:r w:rsidRPr="00DF3084">
        <w:t xml:space="preserve">Часть 3. </w:t>
      </w:r>
      <w:bookmarkEnd w:id="639"/>
      <w:bookmarkEnd w:id="640"/>
      <w:bookmarkEnd w:id="641"/>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42"/>
    </w:p>
    <w:p w:rsidR="0022143B"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43" w:name="_Toc30081905"/>
      <w:bookmarkStart w:id="644" w:name="_Toc30085140"/>
      <w:bookmarkStart w:id="645" w:name="_Toc32845417"/>
      <w:bookmarkStart w:id="646" w:name="_Toc147480965"/>
      <w:r w:rsidRPr="00DF3084">
        <w:t xml:space="preserve">Часть 4. </w:t>
      </w:r>
      <w:bookmarkEnd w:id="643"/>
      <w:bookmarkEnd w:id="644"/>
      <w:bookmarkEnd w:id="645"/>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46"/>
    </w:p>
    <w:p w:rsidR="0022143B" w:rsidRDefault="0022143B" w:rsidP="0022143B">
      <w:pPr>
        <w:rPr>
          <w:lang w:eastAsia="ru-RU"/>
        </w:rPr>
      </w:pPr>
    </w:p>
    <w:p w:rsidR="007841F5" w:rsidRDefault="007841F5" w:rsidP="007841F5">
      <w:pPr>
        <w:pStyle w:val="Default"/>
        <w:ind w:firstLine="709"/>
        <w:jc w:val="both"/>
        <w:rPr>
          <w:szCs w:val="23"/>
        </w:rPr>
      </w:pPr>
      <w:bookmarkStart w:id="647" w:name="_Hlk146785571"/>
      <w:r w:rsidRPr="00483D63">
        <w:rPr>
          <w:szCs w:val="23"/>
        </w:rPr>
        <w:t>Инвестиции не требуются.</w:t>
      </w:r>
    </w:p>
    <w:bookmarkEnd w:id="647"/>
    <w:p w:rsidR="0022143B" w:rsidRPr="00C51D86" w:rsidRDefault="0022143B" w:rsidP="0022143B">
      <w:pPr>
        <w:pStyle w:val="Default"/>
        <w:ind w:firstLine="709"/>
        <w:jc w:val="both"/>
        <w:rPr>
          <w:szCs w:val="23"/>
        </w:rPr>
      </w:pPr>
    </w:p>
    <w:p w:rsidR="0022143B" w:rsidRDefault="0022143B" w:rsidP="0022143B">
      <w:pPr>
        <w:pStyle w:val="2"/>
        <w:ind w:left="0" w:firstLine="0"/>
      </w:pPr>
      <w:bookmarkStart w:id="648" w:name="_Toc30081906"/>
      <w:bookmarkStart w:id="649" w:name="_Toc30085141"/>
      <w:bookmarkStart w:id="650" w:name="_Toc32845421"/>
      <w:bookmarkStart w:id="651" w:name="_Toc147480966"/>
      <w:r w:rsidRPr="00DF3084">
        <w:t xml:space="preserve">Часть 5. </w:t>
      </w:r>
      <w:bookmarkEnd w:id="648"/>
      <w:bookmarkEnd w:id="649"/>
      <w:bookmarkEnd w:id="650"/>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1"/>
    </w:p>
    <w:p w:rsidR="0022143B" w:rsidRDefault="0022143B" w:rsidP="0022143B">
      <w:bookmarkStart w:id="652" w:name="_Toc32845422"/>
    </w:p>
    <w:bookmarkEnd w:id="652"/>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sz w:val="22"/>
          <w:lang w:eastAsia="ru-RU"/>
        </w:rPr>
      </w:pPr>
    </w:p>
    <w:p w:rsidR="0022143B" w:rsidRDefault="0022143B" w:rsidP="0022143B">
      <w:pPr>
        <w:pStyle w:val="2"/>
        <w:ind w:left="0" w:firstLine="0"/>
      </w:pPr>
      <w:bookmarkStart w:id="653" w:name="_Toc30081907"/>
      <w:bookmarkStart w:id="654" w:name="_Toc30085142"/>
      <w:bookmarkStart w:id="655" w:name="_Toc32845453"/>
      <w:bookmarkStart w:id="656" w:name="_Toc147480967"/>
      <w:r w:rsidRPr="00DF3084">
        <w:t xml:space="preserve">Часть 6. </w:t>
      </w:r>
      <w:bookmarkEnd w:id="653"/>
      <w:bookmarkEnd w:id="654"/>
      <w:bookmarkEnd w:id="655"/>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6"/>
    </w:p>
    <w:p w:rsidR="0022143B" w:rsidRDefault="0022143B" w:rsidP="0022143B">
      <w:pPr>
        <w:rPr>
          <w:lang w:eastAsia="ru-RU"/>
        </w:rPr>
      </w:pPr>
    </w:p>
    <w:p w:rsidR="007841F5" w:rsidRPr="00483D63" w:rsidRDefault="007841F5" w:rsidP="007841F5">
      <w:pPr>
        <w:pStyle w:val="Defaultfffffffd"/>
        <w:ind w:firstLine="709"/>
        <w:jc w:val="both"/>
        <w:rPr>
          <w:szCs w:val="23"/>
        </w:rPr>
      </w:pPr>
      <w:bookmarkStart w:id="657" w:name="_Hlk146785680"/>
      <w:r w:rsidRPr="00483D63">
        <w:rPr>
          <w:szCs w:val="23"/>
        </w:rPr>
        <w:t>Инвестиции не требуются.</w:t>
      </w:r>
    </w:p>
    <w:bookmarkEnd w:id="657"/>
    <w:p w:rsidR="0022143B" w:rsidRDefault="0022143B" w:rsidP="0022143B"/>
    <w:p w:rsidR="0022143B" w:rsidRPr="00324F2F" w:rsidRDefault="0022143B" w:rsidP="0022143B">
      <w:pPr>
        <w:pStyle w:val="2"/>
        <w:ind w:left="0" w:firstLine="0"/>
      </w:pPr>
      <w:bookmarkStart w:id="658" w:name="_Toc45633591"/>
      <w:bookmarkStart w:id="659" w:name="_Toc53927708"/>
      <w:bookmarkStart w:id="660" w:name="_Toc147480968"/>
      <w:r w:rsidRPr="00324F2F">
        <w:t xml:space="preserve">Часть </w:t>
      </w:r>
      <w:r w:rsidRPr="00CB7A29">
        <w:t>7</w:t>
      </w:r>
      <w:r w:rsidRPr="00324F2F">
        <w:t xml:space="preserve">. </w:t>
      </w:r>
      <w:bookmarkEnd w:id="658"/>
      <w:bookmarkEnd w:id="659"/>
      <w:r w:rsidRPr="00526EAE">
        <w:t xml:space="preserve">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w:t>
      </w:r>
      <w:r w:rsidRPr="00526EAE">
        <w:lastRenderedPageBreak/>
        <w:t>ТЕПЛОСНАБЖЕНИЯ, В ТОМ ЧИСЛЕ С УЧЕТОМ ВВЕДЕННЫХ В ЭКСПЛУАТАЦИЮ ПЕРЕОБОРУДОВАННЫХ ЦЕНТРАЛЬНЫХ И ИНДИВИДУАЛЬНЫХ ТЕПЛОВЫХ ПУНКТОВ</w:t>
      </w:r>
      <w:bookmarkEnd w:id="660"/>
    </w:p>
    <w:p w:rsidR="0022143B" w:rsidRPr="00324F2F" w:rsidRDefault="0022143B" w:rsidP="0022143B">
      <w:pPr>
        <w:pStyle w:val="a1"/>
        <w:ind w:firstLine="851"/>
        <w:rPr>
          <w:rFonts w:cs="Times New Roman"/>
          <w:lang w:eastAsia="ru-RU"/>
        </w:rPr>
      </w:pPr>
    </w:p>
    <w:p w:rsidR="007841F5" w:rsidRPr="00483D63" w:rsidRDefault="007841F5" w:rsidP="007841F5">
      <w:pPr>
        <w:pStyle w:val="a1"/>
        <w:ind w:firstLine="709"/>
        <w:jc w:val="both"/>
        <w:rPr>
          <w:rFonts w:cs="Times New Roman"/>
          <w:lang w:eastAsia="ru-RU"/>
        </w:rPr>
      </w:pPr>
      <w:bookmarkStart w:id="661" w:name="_Hlk146805765"/>
      <w:r w:rsidRPr="00483D63">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r>
        <w:rPr>
          <w:rFonts w:cs="Times New Roman"/>
          <w:spacing w:val="-1"/>
        </w:rPr>
        <w:t>.</w:t>
      </w:r>
    </w:p>
    <w:bookmarkEnd w:id="661"/>
    <w:p w:rsidR="0022143B" w:rsidRPr="00DF3084" w:rsidRDefault="0022143B" w:rsidP="0022143B">
      <w:pPr>
        <w:pStyle w:val="a1"/>
        <w:rPr>
          <w:lang w:eastAsia="ru-RU"/>
        </w:rPr>
      </w:pPr>
    </w:p>
    <w:p w:rsidR="00436C60" w:rsidRDefault="00436C60">
      <w:pPr>
        <w:sectPr w:rsidR="00436C60" w:rsidSect="0022143B">
          <w:pgSz w:w="11906" w:h="16838"/>
          <w:pgMar w:top="1134" w:right="850" w:bottom="1134" w:left="1701" w:header="708" w:footer="708" w:gutter="0"/>
          <w:cols w:space="708"/>
          <w:docGrid w:linePitch="360"/>
        </w:sectPr>
      </w:pPr>
    </w:p>
    <w:p w:rsidR="0022143B" w:rsidRPr="007A5656" w:rsidRDefault="00D40B3A" w:rsidP="0022143B">
      <w:pPr>
        <w:pStyle w:val="2"/>
        <w:ind w:left="0" w:firstLine="0"/>
        <w:rPr>
          <w:sz w:val="28"/>
          <w:szCs w:val="28"/>
        </w:rPr>
      </w:pPr>
      <w:hyperlink r:id="rId247" w:anchor="bookmark85" w:history="1">
        <w:bookmarkStart w:id="662" w:name="_Toc45625263"/>
        <w:bookmarkStart w:id="663" w:name="_Toc147480969"/>
        <w:r w:rsidR="0022143B" w:rsidRPr="00A3780A">
          <w:rPr>
            <w:sz w:val="28"/>
            <w:szCs w:val="28"/>
          </w:rPr>
          <w:t xml:space="preserve">ГЛАВА </w:t>
        </w:r>
        <w:r w:rsidR="0022143B">
          <w:rPr>
            <w:sz w:val="28"/>
            <w:szCs w:val="28"/>
          </w:rPr>
          <w:t>10</w:t>
        </w:r>
        <w:r w:rsidR="0022143B" w:rsidRPr="00A3780A">
          <w:rPr>
            <w:sz w:val="28"/>
            <w:szCs w:val="28"/>
          </w:rPr>
          <w:t>.</w:t>
        </w:r>
      </w:hyperlink>
      <w:r w:rsidR="0022143B" w:rsidRPr="00A3780A">
        <w:rPr>
          <w:sz w:val="28"/>
          <w:szCs w:val="28"/>
        </w:rPr>
        <w:t>ПЕРСПЕКТИВНЫЕ ТОПЛИВНЫЕ БАЛАНСЫ</w:t>
      </w:r>
      <w:bookmarkEnd w:id="662"/>
      <w:bookmarkEnd w:id="663"/>
    </w:p>
    <w:p w:rsidR="0022143B" w:rsidRPr="00F47F31" w:rsidRDefault="0022143B" w:rsidP="0022143B"/>
    <w:p w:rsidR="0022143B" w:rsidRPr="00D2535D" w:rsidRDefault="00D40B3A" w:rsidP="0022143B">
      <w:pPr>
        <w:pStyle w:val="2"/>
        <w:ind w:left="0" w:firstLine="0"/>
      </w:pPr>
      <w:hyperlink r:id="rId248" w:anchor="bookmark108" w:history="1">
        <w:bookmarkStart w:id="664" w:name="_Toc147480970"/>
        <w:r w:rsidR="0022143B" w:rsidRPr="002C04BB">
          <w:t xml:space="preserve">Часть </w:t>
        </w:r>
        <w:r w:rsidR="0022143B">
          <w:t>1</w:t>
        </w:r>
        <w:r w:rsidR="0022143B" w:rsidRPr="002C04BB">
          <w:t>. РАСЧЕТЫ ПО КАЖДОМУ ИСТОЧНИКУ ТЕПЛОВОЙ ЭНЕРГИИ ПЕРСПЕКТИВНЫХ МАКСИМАЛЬНЫХ ЧАСОВЫХ И ГОДОВЫХ</w:t>
        </w:r>
      </w:hyperlink>
      <w:hyperlink r:id="rId249" w:anchor="bookmark108" w:history="1">
        <w:r w:rsidR="0022143B" w:rsidRPr="002C04BB">
          <w:t>РАСХОДОВ ОСНОВНОГО ВИДА ТОПЛИВА</w:t>
        </w:r>
      </w:hyperlink>
      <w:r w:rsidR="0022143B"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64"/>
    </w:p>
    <w:p w:rsidR="00436C60" w:rsidRDefault="0022143B" w:rsidP="009E6315">
      <w:pPr>
        <w:spacing w:before="400" w:after="200"/>
      </w:pPr>
      <w:r>
        <w:rPr>
          <w:b/>
        </w:rPr>
        <w:t>Таблица 10.1.1 - Перспективное потребление основного топлива источниками тепловой энергии</w:t>
      </w:r>
    </w:p>
    <w:tbl>
      <w:tblPr>
        <w:tblStyle w:val="aa"/>
        <w:tblW w:w="4924" w:type="pct"/>
        <w:tblInd w:w="200" w:type="dxa"/>
        <w:tblLayout w:type="fixed"/>
        <w:tblLook w:val="04A0" w:firstRow="1" w:lastRow="0" w:firstColumn="1" w:lastColumn="0" w:noHBand="0" w:noVBand="1"/>
      </w:tblPr>
      <w:tblGrid>
        <w:gridCol w:w="2693"/>
        <w:gridCol w:w="2376"/>
        <w:gridCol w:w="1188"/>
        <w:gridCol w:w="1188"/>
        <w:gridCol w:w="1188"/>
        <w:gridCol w:w="1188"/>
        <w:gridCol w:w="1188"/>
        <w:gridCol w:w="1336"/>
        <w:gridCol w:w="1188"/>
        <w:gridCol w:w="1209"/>
      </w:tblGrid>
      <w:tr w:rsidR="00A93BCF" w:rsidTr="00A93BCF">
        <w:trPr>
          <w:tblHeader/>
        </w:trPr>
        <w:tc>
          <w:tcPr>
            <w:tcW w:w="913" w:type="pct"/>
            <w:shd w:val="clear" w:color="auto" w:fill="F2F2F2"/>
            <w:tcMar>
              <w:top w:w="120" w:type="dxa"/>
              <w:left w:w="200" w:type="dxa"/>
              <w:bottom w:w="120" w:type="dxa"/>
              <w:right w:w="200" w:type="dxa"/>
            </w:tcMar>
            <w:vAlign w:val="center"/>
          </w:tcPr>
          <w:p w:rsidR="00A93BCF" w:rsidRDefault="00A93BCF">
            <w:pPr>
              <w:jc w:val="center"/>
            </w:pPr>
            <w:r>
              <w:rPr>
                <w:rFonts w:eastAsia="Times New Roman" w:cs="Times New Roman"/>
                <w:sz w:val="22"/>
              </w:rPr>
              <w:t>Показатель</w:t>
            </w:r>
          </w:p>
        </w:tc>
        <w:tc>
          <w:tcPr>
            <w:tcW w:w="806" w:type="pct"/>
            <w:shd w:val="clear" w:color="auto" w:fill="F2F2F2"/>
            <w:tcMar>
              <w:top w:w="120" w:type="dxa"/>
              <w:left w:w="200" w:type="dxa"/>
              <w:bottom w:w="120" w:type="dxa"/>
              <w:right w:w="200" w:type="dxa"/>
            </w:tcMar>
            <w:vAlign w:val="center"/>
          </w:tcPr>
          <w:p w:rsidR="00A93BCF" w:rsidRPr="00CD5507" w:rsidRDefault="00A93BCF">
            <w:pPr>
              <w:jc w:val="center"/>
              <w:rPr>
                <w:highlight w:val="yellow"/>
              </w:rPr>
            </w:pPr>
            <w:proofErr w:type="spellStart"/>
            <w:r>
              <w:rPr>
                <w:rFonts w:eastAsia="Times New Roman" w:cs="Times New Roman"/>
                <w:sz w:val="22"/>
              </w:rPr>
              <w:t>Ед.изм</w:t>
            </w:r>
            <w:proofErr w:type="spellEnd"/>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2023</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2024</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2025</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2026</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2027</w:t>
            </w:r>
          </w:p>
        </w:tc>
        <w:tc>
          <w:tcPr>
            <w:tcW w:w="45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2028</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2029</w:t>
            </w:r>
          </w:p>
        </w:tc>
        <w:tc>
          <w:tcPr>
            <w:tcW w:w="410"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2030-2033</w:t>
            </w:r>
          </w:p>
        </w:tc>
      </w:tr>
      <w:tr w:rsidR="00B56A7C" w:rsidTr="00184B10">
        <w:tc>
          <w:tcPr>
            <w:tcW w:w="5000" w:type="pct"/>
            <w:gridSpan w:val="10"/>
            <w:shd w:val="clear" w:color="auto" w:fill="DBE5F1"/>
            <w:tcMar>
              <w:top w:w="40" w:type="dxa"/>
              <w:left w:w="200" w:type="dxa"/>
              <w:bottom w:w="40" w:type="dxa"/>
              <w:right w:w="200" w:type="dxa"/>
            </w:tcMar>
            <w:vAlign w:val="center"/>
          </w:tcPr>
          <w:p w:rsidR="00B56A7C" w:rsidRDefault="00B56A7C">
            <w:pPr>
              <w:jc w:val="center"/>
            </w:pPr>
            <w:r>
              <w:rPr>
                <w:rFonts w:eastAsia="Times New Roman" w:cs="Times New Roman"/>
                <w:sz w:val="22"/>
              </w:rPr>
              <w:t>ООО «КоммунСтройСервис»</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Котельная № 1 (ЦК)</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БМК NR-2000 2ПрА</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r>
    </w:tbl>
    <w:p w:rsidR="0022143B" w:rsidRPr="00DA4459" w:rsidRDefault="0022143B" w:rsidP="0022143B">
      <w:pPr>
        <w:pStyle w:val="a1"/>
        <w:rPr>
          <w:lang w:eastAsia="ru-RU"/>
        </w:rPr>
      </w:pPr>
    </w:p>
    <w:p w:rsidR="00436C60" w:rsidRDefault="00436C60">
      <w:pPr>
        <w:sectPr w:rsidR="00436C60" w:rsidSect="009E6315">
          <w:pgSz w:w="16838" w:h="11906" w:orient="landscape"/>
          <w:pgMar w:top="1701" w:right="1134" w:bottom="851" w:left="1134" w:header="708" w:footer="708" w:gutter="0"/>
          <w:cols w:space="708"/>
          <w:docGrid w:linePitch="360"/>
        </w:sectPr>
      </w:pPr>
    </w:p>
    <w:p w:rsidR="0022143B" w:rsidRPr="00CD0DCA" w:rsidRDefault="00D40B3A" w:rsidP="0022143B">
      <w:pPr>
        <w:rPr>
          <w:b/>
        </w:rPr>
      </w:pPr>
      <w:hyperlink r:id="rId250" w:anchor="bookmark108" w:history="1">
        <w:r w:rsidR="0022143B" w:rsidRPr="00E444E8">
          <w:rPr>
            <w:b/>
          </w:rPr>
          <w:t xml:space="preserve">ЧАСТЬ </w:t>
        </w:r>
        <w:r w:rsidR="0022143B">
          <w:rPr>
            <w:b/>
          </w:rPr>
          <w:t>2</w:t>
        </w:r>
        <w:r w:rsidR="0022143B" w:rsidRPr="00E444E8">
          <w:rPr>
            <w:b/>
          </w:rPr>
          <w:t xml:space="preserve">. </w:t>
        </w:r>
      </w:hyperlink>
      <w:r w:rsidR="0022143B" w:rsidRPr="00E444E8">
        <w:rPr>
          <w:b/>
        </w:rPr>
        <w:t>РЕЗУЛЬТАТЫ РАСЧЕТОВ ПО КАЖДОМУ ИСТОЧНИКУ ТЕПЛОВОЙ ЭНЕРГИИ НОРМАТИВНЫХ ЗАПАСОВ ТОПЛИВА</w:t>
      </w:r>
    </w:p>
    <w:p w:rsidR="0022143B" w:rsidRDefault="0022143B" w:rsidP="0022143B">
      <w:pPr>
        <w:pStyle w:val="a1"/>
        <w:ind w:firstLine="567"/>
        <w:jc w:val="both"/>
        <w:rPr>
          <w:rFonts w:cs="Times New Roman"/>
          <w:highlight w:val="yellow"/>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22143B" w:rsidRPr="00282F62" w:rsidRDefault="0022143B" w:rsidP="0022143B">
      <w:pPr>
        <w:shd w:val="clear" w:color="auto" w:fill="FFFFFF"/>
        <w:spacing w:line="315" w:lineRule="atLeast"/>
        <w:jc w:val="center"/>
        <w:textAlignment w:val="baseline"/>
        <w:rPr>
          <w:rFonts w:eastAsia="Times New Roman" w:cs="Times New Roman"/>
          <w:noProof/>
          <w:color w:val="2D2D2D"/>
          <w:spacing w:val="2"/>
          <w:szCs w:val="24"/>
          <w:lang w:eastAsia="ru-RU"/>
        </w:rPr>
      </w:pPr>
    </w:p>
    <w:p w:rsidR="0022143B" w:rsidRPr="00282F62" w:rsidRDefault="0022143B" w:rsidP="0022143B">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14:anchorId="519A3396" wp14:editId="23B9D3C4">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rsidR="0022143B" w:rsidRPr="00282F62" w:rsidRDefault="0022143B" w:rsidP="0022143B">
      <w:pPr>
        <w:pStyle w:val="a1"/>
        <w:rPr>
          <w:lang w:eastAsia="ru-RU"/>
        </w:rPr>
      </w:pP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282F62">
        <w:rPr>
          <w:rFonts w:cs="Times New Roman"/>
          <w:lang w:eastAsia="ru-RU"/>
        </w:rPr>
        <w:t>сут</w:t>
      </w:r>
      <w:proofErr w:type="spellEnd"/>
      <w:r w:rsidRPr="00282F62">
        <w:rPr>
          <w:rFonts w:cs="Times New Roman"/>
          <w:lang w:eastAsia="ru-RU"/>
        </w:rPr>
        <w:t>.;</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Т - длительность периода формирования объема неснижаемого запаса топлива, сут.</w:t>
      </w:r>
    </w:p>
    <w:p w:rsidR="0022143B" w:rsidRPr="00282F62" w:rsidRDefault="0022143B" w:rsidP="0022143B">
      <w:pPr>
        <w:pStyle w:val="a1"/>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rsidR="0022143B" w:rsidRPr="00282F62" w:rsidRDefault="0022143B" w:rsidP="0022143B">
      <w:pPr>
        <w:pStyle w:val="a1"/>
        <w:ind w:firstLine="567"/>
        <w:jc w:val="both"/>
        <w:rPr>
          <w:rFonts w:cs="Times New Roman"/>
          <w:lang w:eastAsia="ru-RU"/>
        </w:rPr>
      </w:pPr>
    </w:p>
    <w:p w:rsidR="0022143B" w:rsidRPr="00282F62" w:rsidRDefault="0022143B" w:rsidP="0022143B">
      <w:pPr>
        <w:pStyle w:val="a1"/>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22143B" w:rsidRPr="00282F62" w:rsidTr="0022143B">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Объем запаса топлива, сут.</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14</w:t>
            </w:r>
          </w:p>
        </w:tc>
      </w:tr>
      <w:tr w:rsidR="0022143B" w:rsidRPr="00282F62"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7</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10</w:t>
            </w:r>
          </w:p>
        </w:tc>
      </w:tr>
      <w:tr w:rsidR="0022143B" w:rsidRPr="00BB2B10"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5</w:t>
            </w:r>
          </w:p>
        </w:tc>
      </w:tr>
    </w:tbl>
    <w:p w:rsidR="0022143B" w:rsidRPr="00282F62" w:rsidRDefault="0022143B" w:rsidP="0022143B">
      <w:pPr>
        <w:pStyle w:val="a1"/>
        <w:rPr>
          <w:rFonts w:cs="Times New Roman"/>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В муниципальном образование на всех источниках тепловой энергии отсутствует резервное топливо.</w:t>
      </w:r>
    </w:p>
    <w:p w:rsidR="0022143B" w:rsidRPr="00BA5E34" w:rsidRDefault="0022143B" w:rsidP="0022143B">
      <w:pPr>
        <w:rPr>
          <w:lang w:eastAsia="ru-RU"/>
        </w:rPr>
      </w:pPr>
    </w:p>
    <w:p w:rsidR="0022143B" w:rsidRPr="00BF108F" w:rsidRDefault="00D40B3A" w:rsidP="0022143B">
      <w:pPr>
        <w:pStyle w:val="2"/>
        <w:ind w:left="0" w:firstLine="0"/>
      </w:pPr>
      <w:hyperlink r:id="rId252" w:anchor="bookmark108" w:history="1">
        <w:bookmarkStart w:id="665" w:name="_Toc147480971"/>
        <w:r w:rsidR="0022143B" w:rsidRPr="00BF108F">
          <w:t xml:space="preserve">Часть </w:t>
        </w:r>
        <w:r w:rsidR="0022143B">
          <w:t>3</w:t>
        </w:r>
        <w:r w:rsidR="0022143B" w:rsidRPr="00BF108F">
          <w:t xml:space="preserve">. </w:t>
        </w:r>
      </w:hyperlink>
      <w:r w:rsidR="006C1EC7" w:rsidRPr="00BF108F">
        <w:t>ВИД ТОПЛИВА,</w:t>
      </w:r>
      <w:r w:rsidR="0022143B" w:rsidRPr="00BF108F">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665"/>
    </w:p>
    <w:p w:rsidR="0022143B" w:rsidRPr="00EB33B4" w:rsidRDefault="0022143B" w:rsidP="0022143B">
      <w:pPr>
        <w:pStyle w:val="a1"/>
        <w:jc w:val="center"/>
        <w:rPr>
          <w:lang w:eastAsia="ru-RU"/>
        </w:rPr>
      </w:pPr>
    </w:p>
    <w:p w:rsidR="00B73376" w:rsidRDefault="00B73376" w:rsidP="0022143B">
      <w:pPr>
        <w:pStyle w:val="afa"/>
        <w:spacing w:before="69" w:line="286" w:lineRule="auto"/>
        <w:ind w:left="0" w:right="120" w:firstLine="567"/>
        <w:jc w:val="both"/>
        <w:rPr>
          <w:spacing w:val="-6"/>
        </w:rPr>
      </w:pPr>
      <w:r w:rsidRPr="00483D63">
        <w:t xml:space="preserve">Все источники тепловой энергии, расположенные на территории </w:t>
      </w:r>
      <w:proofErr w:type="spellStart"/>
      <w:r>
        <w:t>Большеулуйского</w:t>
      </w:r>
      <w:proofErr w:type="spellEnd"/>
      <w:r>
        <w:t xml:space="preserve"> </w:t>
      </w:r>
      <w:proofErr w:type="spellStart"/>
      <w:r>
        <w:t>сельсовета</w:t>
      </w:r>
      <w:r w:rsidR="006C1EC7">
        <w:t>,</w:t>
      </w:r>
      <w:r w:rsidRPr="00483D63">
        <w:t>в</w:t>
      </w:r>
      <w:proofErr w:type="spellEnd"/>
      <w:r w:rsidRPr="00483D63">
        <w:t xml:space="preserve"> виде основного топлива использую</w:t>
      </w:r>
      <w:r>
        <w:t>т</w:t>
      </w:r>
      <w:r w:rsidR="000550C2">
        <w:t xml:space="preserve"> </w:t>
      </w:r>
      <w:r>
        <w:t>уголь.</w:t>
      </w:r>
    </w:p>
    <w:p w:rsidR="0022143B" w:rsidRDefault="0022143B" w:rsidP="0022143B">
      <w:pPr>
        <w:pStyle w:val="afa"/>
        <w:spacing w:before="69" w:line="286" w:lineRule="auto"/>
        <w:ind w:left="0" w:right="120" w:firstLine="567"/>
        <w:jc w:val="both"/>
        <w:rPr>
          <w:rFonts w:eastAsiaTheme="minorHAnsi" w:cstheme="minorBidi"/>
          <w:szCs w:val="22"/>
        </w:rPr>
      </w:pPr>
      <w:r w:rsidRPr="00556AE5">
        <w:rPr>
          <w:spacing w:val="-6"/>
        </w:rPr>
        <w:lastRenderedPageBreak/>
        <w:t>Н</w:t>
      </w:r>
      <w:r w:rsidRPr="00556AE5">
        <w:t>а</w:t>
      </w:r>
      <w:r w:rsidR="000550C2">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000550C2">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000550C2">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000550C2">
        <w:t xml:space="preserve"> </w:t>
      </w:r>
      <w:r w:rsidRPr="00556AE5">
        <w:rPr>
          <w:spacing w:val="-2"/>
        </w:rPr>
        <w:t>вв</w:t>
      </w:r>
      <w:r w:rsidRPr="00556AE5">
        <w:t>од</w:t>
      </w:r>
      <w:r w:rsidR="000550C2">
        <w:t xml:space="preserve"> </w:t>
      </w:r>
      <w:r w:rsidRPr="00556AE5">
        <w:t>но</w:t>
      </w:r>
      <w:r w:rsidRPr="00556AE5">
        <w:rPr>
          <w:spacing w:val="-2"/>
        </w:rPr>
        <w:t>вы</w:t>
      </w:r>
      <w:r w:rsidRPr="00556AE5">
        <w:t>х</w:t>
      </w:r>
      <w:r w:rsidR="000550C2">
        <w:t xml:space="preserve"> </w:t>
      </w:r>
      <w:r w:rsidRPr="00556AE5">
        <w:t>л</w:t>
      </w:r>
      <w:r w:rsidRPr="00556AE5">
        <w:rPr>
          <w:spacing w:val="3"/>
        </w:rPr>
        <w:t>и</w:t>
      </w:r>
      <w:r w:rsidRPr="00556AE5">
        <w:rPr>
          <w:spacing w:val="1"/>
        </w:rPr>
        <w:t>б</w:t>
      </w:r>
      <w:r w:rsidRPr="00556AE5">
        <w:t>о</w:t>
      </w:r>
      <w:r w:rsidR="000550C2">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000550C2">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с</w:t>
      </w:r>
      <w:r w:rsidR="000550C2">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proofErr w:type="spellStart"/>
      <w:r w:rsidRPr="00556AE5">
        <w:t>энер</w:t>
      </w:r>
      <w:r w:rsidRPr="00556AE5">
        <w:rPr>
          <w:spacing w:val="1"/>
        </w:rPr>
        <w:t>г</w:t>
      </w:r>
      <w:r w:rsidRPr="00556AE5">
        <w:t>иине</w:t>
      </w:r>
      <w:proofErr w:type="spellEnd"/>
      <w:r w:rsidRPr="00556AE5">
        <w:t xml:space="preserve">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rsidR="0022143B" w:rsidRPr="00BF108F" w:rsidRDefault="0022143B" w:rsidP="0022143B">
      <w:pPr>
        <w:pStyle w:val="afa"/>
        <w:spacing w:before="69" w:line="286" w:lineRule="auto"/>
        <w:ind w:left="0" w:right="120"/>
        <w:jc w:val="both"/>
      </w:pPr>
    </w:p>
    <w:p w:rsidR="0022143B" w:rsidRDefault="0022143B" w:rsidP="0022143B">
      <w:pPr>
        <w:pStyle w:val="2"/>
        <w:spacing w:after="240"/>
        <w:ind w:left="0" w:firstLine="0"/>
        <w:rPr>
          <w:szCs w:val="22"/>
        </w:rPr>
      </w:pPr>
      <w:bookmarkStart w:id="666" w:name="_Toc45625266"/>
      <w:bookmarkStart w:id="667" w:name="_Toc147480972"/>
      <w:r w:rsidRPr="0017555D">
        <w:t xml:space="preserve">Часть </w:t>
      </w:r>
      <w:r>
        <w:t>4</w:t>
      </w:r>
      <w:r w:rsidRPr="0017555D">
        <w:t xml:space="preserve">. </w:t>
      </w:r>
      <w:bookmarkStart w:id="668"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53" w:history="1">
        <w:r w:rsidRPr="0017555D">
          <w:rPr>
            <w:rStyle w:val="afff4"/>
          </w:rPr>
          <w:t>ГОСТ 25543-2013</w:t>
        </w:r>
      </w:hyperlink>
      <w:r w:rsidRPr="0017555D">
        <w:t xml:space="preserve"> "УГЛИ БУРЫЕ, КАМЕННЫЕ И АНТРАЦИТЫ. КЛАССИФИКАЦИЯ ПО ГЕНЕТИЧЕСКИМ И ТЕХНОЛОГИЧЕСКИМ </w:t>
      </w:r>
      <w:r w:rsidRPr="009A4279">
        <w:t>ПАРАМЕТРАМ"), ИХ ДОЛИ И ЗНАЧЕНИЯ НИЗШЕЙ ТЕПЛОТЫ СГОРАНИЯ ТОПЛИВА, ИСПОЛЬЗУЕМЫХ</w:t>
      </w:r>
      <w:r w:rsidRPr="0017555D">
        <w:t xml:space="preserve"> ДЛЯ ПРОИЗВОДСТВА ТЕПЛОВОЙ ЭНЕРГИИ ПО КАЖДОЙ СИСТЕМЕ ТЕПЛОСНАБЖЕНИЯ</w:t>
      </w:r>
      <w:bookmarkEnd w:id="666"/>
      <w:bookmarkEnd w:id="667"/>
      <w:bookmarkEnd w:id="668"/>
    </w:p>
    <w:p w:rsidR="0022143B" w:rsidRDefault="009A4279" w:rsidP="009A4279">
      <w:pPr>
        <w:pStyle w:val="a1"/>
        <w:ind w:firstLine="709"/>
        <w:jc w:val="both"/>
        <w:rPr>
          <w:rFonts w:cs="Times New Roman"/>
          <w:lang w:eastAsia="ru-RU"/>
        </w:rPr>
      </w:pPr>
      <w:r>
        <w:rPr>
          <w:rFonts w:cs="Times New Roman"/>
          <w:lang w:eastAsia="ru-RU"/>
        </w:rPr>
        <w:t xml:space="preserve">Для источников тепловой энергии, расположенных на территории </w:t>
      </w:r>
      <w:r>
        <w:rPr>
          <w:lang w:eastAsia="ru-RU"/>
        </w:rPr>
        <w:t>Большеулуйского сельсовета,</w:t>
      </w:r>
      <w:r>
        <w:rPr>
          <w:rFonts w:cs="Times New Roman"/>
          <w:lang w:eastAsia="ru-RU"/>
        </w:rPr>
        <w:t xml:space="preserve"> основным топливом для котельных является уголь.</w:t>
      </w:r>
    </w:p>
    <w:p w:rsidR="009A4279" w:rsidRPr="00BB702F" w:rsidRDefault="009A4279" w:rsidP="0022143B">
      <w:pPr>
        <w:pStyle w:val="a1"/>
      </w:pPr>
    </w:p>
    <w:p w:rsidR="0022143B" w:rsidRDefault="00D40B3A" w:rsidP="0022143B">
      <w:pPr>
        <w:pStyle w:val="2"/>
        <w:ind w:left="0" w:firstLine="0"/>
      </w:pPr>
      <w:hyperlink r:id="rId254" w:anchor="bookmark108" w:history="1">
        <w:bookmarkStart w:id="669" w:name="_Toc147480973"/>
        <w:r w:rsidR="0022143B" w:rsidRPr="005700AB">
          <w:t xml:space="preserve">Часть </w:t>
        </w:r>
        <w:r w:rsidR="0022143B">
          <w:t>5</w:t>
        </w:r>
        <w:r w:rsidR="0022143B"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22143B" w:rsidRPr="005700AB">
        <w:t>.</w:t>
      </w:r>
      <w:bookmarkEnd w:id="669"/>
    </w:p>
    <w:p w:rsidR="0022143B" w:rsidRDefault="0022143B" w:rsidP="0022143B">
      <w:pPr>
        <w:rPr>
          <w:lang w:eastAsia="ru-RU"/>
        </w:rPr>
      </w:pPr>
    </w:p>
    <w:p w:rsidR="0022143B" w:rsidRPr="003459C5" w:rsidRDefault="0022143B" w:rsidP="0022143B">
      <w:pPr>
        <w:pStyle w:val="a1"/>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Большеулуйский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rsidR="0022143B" w:rsidRPr="00862479" w:rsidRDefault="0022143B" w:rsidP="0022143B">
      <w:pPr>
        <w:rPr>
          <w:lang w:eastAsia="ru-RU"/>
        </w:rPr>
      </w:pPr>
    </w:p>
    <w:p w:rsidR="0022143B" w:rsidRPr="00A8427C" w:rsidRDefault="00D40B3A" w:rsidP="0022143B">
      <w:pPr>
        <w:pStyle w:val="2"/>
        <w:ind w:left="0" w:firstLine="0"/>
      </w:pPr>
      <w:hyperlink r:id="rId255" w:anchor="bookmark108" w:history="1">
        <w:bookmarkStart w:id="670" w:name="_Toc147480974"/>
        <w:r w:rsidR="0022143B" w:rsidRPr="00A8427C">
          <w:t xml:space="preserve">Часть </w:t>
        </w:r>
        <w:r w:rsidR="0022143B">
          <w:t>6</w:t>
        </w:r>
        <w:r w:rsidR="0022143B" w:rsidRPr="00A8427C">
          <w:t>. ПРИОРИТЕТНОЕ</w:t>
        </w:r>
      </w:hyperlink>
      <w:r w:rsidR="0022143B" w:rsidRPr="00A8427C">
        <w:t xml:space="preserve"> НАПРАВЛЕНИЕ РАЗВИИЯ ТОПЛИВНОГО БАЛАНСА ПОСЕЛЕНИЯ, ГОРОДСКОГО ОКРУГА.</w:t>
      </w:r>
      <w:bookmarkEnd w:id="670"/>
    </w:p>
    <w:p w:rsidR="0022143B" w:rsidRPr="00A8427C" w:rsidRDefault="0022143B" w:rsidP="00E7600D"/>
    <w:p w:rsidR="0022143B" w:rsidRPr="000D2D16" w:rsidRDefault="0022143B" w:rsidP="0022143B">
      <w:pPr>
        <w:pStyle w:val="afa"/>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rsidR="0022143B" w:rsidRPr="00DA4459" w:rsidRDefault="0022143B" w:rsidP="0022143B">
      <w:pPr>
        <w:pStyle w:val="a1"/>
        <w:rPr>
          <w:lang w:eastAsia="ru-RU"/>
        </w:rPr>
      </w:pPr>
    </w:p>
    <w:p w:rsidR="0022143B" w:rsidRPr="00AF4F89" w:rsidRDefault="0022143B" w:rsidP="0022143B">
      <w:pPr>
        <w:pStyle w:val="2"/>
        <w:ind w:left="0" w:firstLine="0"/>
      </w:pPr>
      <w:bookmarkStart w:id="671" w:name="_Toc147480975"/>
      <w:r w:rsidRPr="00925EB1">
        <w:t xml:space="preserve">Часть </w:t>
      </w:r>
      <w:r>
        <w:t>7</w:t>
      </w:r>
      <w:r w:rsidRPr="00AF4F89">
        <w:t xml:space="preserve">. </w:t>
      </w:r>
      <w:bookmarkStart w:id="672" w:name="OLE_LINK304"/>
      <w:bookmarkStart w:id="673" w:name="OLE_LINK305"/>
      <w:bookmarkStart w:id="674" w:name="OLE_LINK306"/>
      <w:r w:rsidRPr="00AF4F89">
        <w:t>ОПИСАНИЕ ИЗМЕНЕНИЙ В ПЕРСПЕКТИВНЫХ ТОПЛИВНЫХ БАЛАНСАХ</w:t>
      </w:r>
      <w:bookmarkEnd w:id="672"/>
      <w:bookmarkEnd w:id="673"/>
      <w:bookmarkEnd w:id="674"/>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71"/>
    </w:p>
    <w:p w:rsidR="0022143B" w:rsidRPr="00AF4F89" w:rsidRDefault="0022143B" w:rsidP="0022143B">
      <w:pPr>
        <w:pStyle w:val="Defaultf3"/>
        <w:spacing w:after="98"/>
        <w:ind w:firstLine="709"/>
        <w:jc w:val="both"/>
        <w:rPr>
          <w:sz w:val="23"/>
          <w:szCs w:val="23"/>
        </w:rPr>
      </w:pPr>
      <w:bookmarkStart w:id="675" w:name="_Toc53927717"/>
    </w:p>
    <w:bookmarkEnd w:id="675"/>
    <w:p w:rsidR="0022143B" w:rsidRPr="00AF4F89" w:rsidRDefault="0022143B" w:rsidP="0022143B">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436C60" w:rsidRDefault="0022143B">
      <w:pPr>
        <w:spacing w:before="400" w:after="200"/>
      </w:pPr>
      <w:r>
        <w:rPr>
          <w:b/>
        </w:rPr>
        <w:t>Таблица 10.7.1 - Изменения в перспективных топливных балансах</w:t>
      </w:r>
    </w:p>
    <w:tbl>
      <w:tblPr>
        <w:tblStyle w:val="aa"/>
        <w:tblW w:w="5000" w:type="pct"/>
        <w:jc w:val="center"/>
        <w:tblInd w:w="0" w:type="dxa"/>
        <w:tblLayout w:type="fixed"/>
        <w:tblLook w:val="04A0" w:firstRow="1" w:lastRow="0" w:firstColumn="1" w:lastColumn="0" w:noHBand="0" w:noVBand="1"/>
      </w:tblPr>
      <w:tblGrid>
        <w:gridCol w:w="439"/>
        <w:gridCol w:w="2368"/>
        <w:gridCol w:w="1331"/>
        <w:gridCol w:w="3699"/>
        <w:gridCol w:w="1918"/>
      </w:tblGrid>
      <w:tr w:rsidR="00405D39" w:rsidTr="00E438AC">
        <w:trPr>
          <w:jc w:val="center"/>
        </w:trPr>
        <w:tc>
          <w:tcPr>
            <w:tcW w:w="421"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w:t>
            </w:r>
          </w:p>
        </w:tc>
        <w:tc>
          <w:tcPr>
            <w:tcW w:w="2268"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Источник тепловой энергии</w:t>
            </w:r>
          </w:p>
        </w:tc>
        <w:tc>
          <w:tcPr>
            <w:tcW w:w="1275"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Вид топлива</w:t>
            </w:r>
          </w:p>
        </w:tc>
        <w:tc>
          <w:tcPr>
            <w:tcW w:w="5381" w:type="dxa"/>
            <w:gridSpan w:val="2"/>
            <w:shd w:val="clear" w:color="auto" w:fill="F2F2F2"/>
            <w:tcMar>
              <w:top w:w="120" w:type="dxa"/>
              <w:left w:w="200" w:type="dxa"/>
              <w:bottom w:w="120" w:type="dxa"/>
              <w:right w:w="200" w:type="dxa"/>
            </w:tcMar>
            <w:vAlign w:val="center"/>
          </w:tcPr>
          <w:p w:rsidR="00405D39" w:rsidRPr="005143A8" w:rsidRDefault="00405D39">
            <w:pPr>
              <w:jc w:val="center"/>
            </w:pPr>
            <w:r w:rsidRPr="005143A8">
              <w:rPr>
                <w:rFonts w:eastAsia="Times New Roman" w:cs="Times New Roman"/>
                <w:sz w:val="22"/>
              </w:rPr>
              <w:t xml:space="preserve">Перспективное </w:t>
            </w:r>
            <w:proofErr w:type="spellStart"/>
            <w:r w:rsidRPr="005143A8">
              <w:rPr>
                <w:rFonts w:eastAsia="Times New Roman" w:cs="Times New Roman"/>
                <w:sz w:val="22"/>
              </w:rPr>
              <w:t>потребление</w:t>
            </w:r>
            <w:proofErr w:type="spellEnd"/>
            <w:r w:rsidRPr="005143A8">
              <w:rPr>
                <w:rFonts w:eastAsia="Times New Roman" w:cs="Times New Roman"/>
                <w:sz w:val="22"/>
              </w:rPr>
              <w:t xml:space="preserve"> </w:t>
            </w:r>
            <w:proofErr w:type="spellStart"/>
            <w:r w:rsidRPr="005143A8">
              <w:rPr>
                <w:rFonts w:eastAsia="Times New Roman" w:cs="Times New Roman"/>
                <w:sz w:val="22"/>
              </w:rPr>
              <w:t>топлива</w:t>
            </w:r>
            <w:proofErr w:type="spellEnd"/>
            <w:r w:rsidRPr="005143A8">
              <w:rPr>
                <w:rFonts w:eastAsia="Times New Roman" w:cs="Times New Roman"/>
                <w:sz w:val="22"/>
              </w:rPr>
              <w:t xml:space="preserve">, т </w:t>
            </w:r>
            <w:proofErr w:type="spellStart"/>
            <w:r w:rsidRPr="005143A8">
              <w:rPr>
                <w:rFonts w:eastAsia="Times New Roman" w:cs="Times New Roman"/>
                <w:sz w:val="22"/>
              </w:rPr>
              <w:t>у.т</w:t>
            </w:r>
            <w:proofErr w:type="spellEnd"/>
            <w:r w:rsidRPr="005143A8">
              <w:rPr>
                <w:rFonts w:eastAsia="Times New Roman" w:cs="Times New Roman"/>
                <w:sz w:val="22"/>
              </w:rPr>
              <w:t>.</w:t>
            </w:r>
          </w:p>
        </w:tc>
      </w:tr>
      <w:tr w:rsidR="00405D39" w:rsidTr="00E438AC">
        <w:trPr>
          <w:jc w:val="center"/>
        </w:trPr>
        <w:tc>
          <w:tcPr>
            <w:tcW w:w="421" w:type="dxa"/>
            <w:vMerge/>
          </w:tcPr>
          <w:p w:rsidR="00405D39" w:rsidRPr="005143A8" w:rsidRDefault="00405D39"/>
        </w:tc>
        <w:tc>
          <w:tcPr>
            <w:tcW w:w="2268" w:type="dxa"/>
            <w:vMerge/>
          </w:tcPr>
          <w:p w:rsidR="00405D39" w:rsidRPr="005143A8" w:rsidRDefault="00405D39"/>
        </w:tc>
        <w:tc>
          <w:tcPr>
            <w:tcW w:w="1275" w:type="dxa"/>
            <w:vMerge/>
          </w:tcPr>
          <w:p w:rsidR="00405D39" w:rsidRPr="005143A8" w:rsidRDefault="00405D39"/>
        </w:tc>
        <w:tc>
          <w:tcPr>
            <w:tcW w:w="3544"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Предшествующий актуализации схемы теплоснабжения</w:t>
            </w:r>
          </w:p>
        </w:tc>
        <w:tc>
          <w:tcPr>
            <w:tcW w:w="1837"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На момент актуализации</w:t>
            </w:r>
          </w:p>
        </w:tc>
      </w:tr>
      <w:tr w:rsidR="00405D39" w:rsidTr="00405D39">
        <w:trPr>
          <w:jc w:val="center"/>
        </w:trPr>
        <w:tc>
          <w:tcPr>
            <w:tcW w:w="9345" w:type="dxa"/>
            <w:gridSpan w:val="5"/>
            <w:shd w:val="clear" w:color="auto" w:fill="DBE5F1"/>
            <w:tcMar>
              <w:top w:w="40" w:type="dxa"/>
              <w:left w:w="20" w:type="dxa"/>
              <w:bottom w:w="40" w:type="dxa"/>
              <w:right w:w="20" w:type="dxa"/>
            </w:tcMar>
            <w:vAlign w:val="center"/>
          </w:tcPr>
          <w:p w:rsidR="00405D39" w:rsidRDefault="00405D39">
            <w:pPr>
              <w:jc w:val="center"/>
            </w:pPr>
            <w:r>
              <w:rPr>
                <w:rFonts w:eastAsia="Times New Roman" w:cs="Times New Roman"/>
                <w:sz w:val="22"/>
              </w:rPr>
              <w:t>ООО «КоммунСтройСервис»</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Котельная № 1 (ЦК)</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P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1065,4436</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2</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БМК NR-2000 2ПрА</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948,4878</w:t>
            </w:r>
          </w:p>
        </w:tc>
      </w:tr>
    </w:tbl>
    <w:p w:rsidR="0022143B" w:rsidRPr="00E85DB4" w:rsidRDefault="0022143B" w:rsidP="0022143B">
      <w:pPr>
        <w:pStyle w:val="a1"/>
        <w:rPr>
          <w:lang w:val="en-US" w:eastAsia="ru-RU"/>
        </w:rPr>
      </w:pPr>
    </w:p>
    <w:p w:rsidR="0022143B" w:rsidRPr="00BE4356" w:rsidRDefault="00D40B3A" w:rsidP="0022143B">
      <w:pPr>
        <w:pStyle w:val="2"/>
        <w:ind w:left="0" w:firstLine="0"/>
        <w:rPr>
          <w:sz w:val="28"/>
          <w:szCs w:val="28"/>
        </w:rPr>
      </w:pPr>
      <w:hyperlink r:id="rId256" w:anchor="bookmark115" w:history="1">
        <w:bookmarkStart w:id="676" w:name="_Toc30081916"/>
        <w:bookmarkStart w:id="677" w:name="_Toc30085151"/>
        <w:bookmarkStart w:id="678" w:name="_Toc32845464"/>
        <w:bookmarkStart w:id="679" w:name="_Toc147480976"/>
        <w:r w:rsidR="0022143B" w:rsidRPr="00BE4356">
          <w:rPr>
            <w:sz w:val="28"/>
            <w:szCs w:val="28"/>
          </w:rPr>
          <w:t xml:space="preserve">ГЛАВА </w:t>
        </w:r>
        <w:r w:rsidR="0022143B">
          <w:rPr>
            <w:sz w:val="28"/>
            <w:szCs w:val="28"/>
          </w:rPr>
          <w:t>11</w:t>
        </w:r>
        <w:r w:rsidR="0022143B" w:rsidRPr="00BE4356">
          <w:rPr>
            <w:sz w:val="28"/>
            <w:szCs w:val="28"/>
          </w:rPr>
          <w:t>. ОЦЕНКА НАДЕЖНОСТИ ТЕПЛОСНАБЖЕНИЯ</w:t>
        </w:r>
        <w:bookmarkEnd w:id="676"/>
        <w:bookmarkEnd w:id="677"/>
        <w:bookmarkEnd w:id="678"/>
        <w:bookmarkEnd w:id="679"/>
      </w:hyperlink>
    </w:p>
    <w:p w:rsidR="0022143B" w:rsidRDefault="0022143B" w:rsidP="0022143B"/>
    <w:p w:rsidR="0022143B" w:rsidRPr="00BE4356" w:rsidRDefault="00D40B3A" w:rsidP="0022143B">
      <w:pPr>
        <w:pStyle w:val="2"/>
        <w:ind w:left="0" w:firstLine="0"/>
      </w:pPr>
      <w:hyperlink r:id="rId257" w:anchor="bookmark116" w:history="1">
        <w:bookmarkStart w:id="680" w:name="_Toc30081917"/>
        <w:bookmarkStart w:id="681" w:name="_Toc30085152"/>
        <w:bookmarkStart w:id="682" w:name="_Toc32845465"/>
        <w:bookmarkStart w:id="683" w:name="_Toc147480977"/>
        <w:r w:rsidR="0022143B" w:rsidRPr="00BE4356">
          <w:t>Часть 1. МЕТОДЫ И РЕЗУЛЬТАТЫ ОБРАБОТКИ ДАННЫХ ПО ОТКАЗАМ УЧАСТКОВ</w:t>
        </w:r>
      </w:hyperlink>
      <w:hyperlink r:id="rId258" w:anchor="bookmark116" w:history="1">
        <w:r w:rsidR="0022143B" w:rsidRPr="00BE4356">
          <w:t>ТЕПЛОВЫХСЕТЕЙ(АВАРИЙНЫМСИТУАЦИЯМ),СРЕДНЕЙЧАСТОТЫОТКАЗОВ</w:t>
        </w:r>
      </w:hyperlink>
      <w:hyperlink r:id="rId259" w:anchor="bookmark116" w:history="1">
        <w:r w:rsidR="0022143B" w:rsidRPr="00BE4356">
          <w:t>УЧАСТКОВТЕПЛОВЫХ СЕТЕЙ(АВАРИЙНЫХ СИТУАЦИЙ)В КАЖДОЙ СИСТЕМЕ</w:t>
        </w:r>
      </w:hyperlink>
      <w:hyperlink r:id="rId260" w:anchor="bookmark116" w:history="1">
        <w:r w:rsidR="0022143B" w:rsidRPr="00BE4356">
          <w:t>ТЕПЛОСНАБЖЕНИЯ</w:t>
        </w:r>
        <w:bookmarkEnd w:id="680"/>
        <w:bookmarkEnd w:id="681"/>
        <w:bookmarkEnd w:id="682"/>
        <w:bookmarkEnd w:id="683"/>
      </w:hyperlink>
    </w:p>
    <w:p w:rsidR="0022143B" w:rsidRDefault="0022143B" w:rsidP="0022143B">
      <w:bookmarkStart w:id="684" w:name="_Toc32845466"/>
    </w:p>
    <w:p w:rsidR="0022143B" w:rsidRPr="009C6F70" w:rsidRDefault="0022143B" w:rsidP="0022143B">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84"/>
    </w:p>
    <w:p w:rsidR="0022143B" w:rsidRPr="009C6F70" w:rsidRDefault="0022143B" w:rsidP="0022143B">
      <w:pPr>
        <w:ind w:firstLine="567"/>
        <w:jc w:val="both"/>
        <w:rPr>
          <w:szCs w:val="24"/>
        </w:rPr>
      </w:pPr>
      <w:bookmarkStart w:id="685" w:name="_Toc32845467"/>
      <w:r w:rsidRPr="009C6F70">
        <w:rPr>
          <w:szCs w:val="24"/>
        </w:rPr>
        <w:t>- источника теплоты Рит = 1;</w:t>
      </w:r>
      <w:bookmarkEnd w:id="685"/>
    </w:p>
    <w:p w:rsidR="0022143B" w:rsidRPr="009C6F70" w:rsidRDefault="0022143B" w:rsidP="0022143B">
      <w:pPr>
        <w:ind w:firstLine="567"/>
        <w:jc w:val="both"/>
        <w:rPr>
          <w:szCs w:val="24"/>
        </w:rPr>
      </w:pPr>
      <w:bookmarkStart w:id="686" w:name="_Toc32845468"/>
      <w:r w:rsidRPr="009C6F70">
        <w:rPr>
          <w:szCs w:val="24"/>
        </w:rPr>
        <w:t>- тепловых сетей Кс= 1;</w:t>
      </w:r>
      <w:bookmarkEnd w:id="686"/>
    </w:p>
    <w:p w:rsidR="0022143B" w:rsidRPr="009C6F70" w:rsidRDefault="0022143B" w:rsidP="0022143B">
      <w:pPr>
        <w:ind w:firstLine="567"/>
        <w:jc w:val="both"/>
        <w:rPr>
          <w:szCs w:val="24"/>
        </w:rPr>
      </w:pPr>
      <w:bookmarkStart w:id="687"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87"/>
    </w:p>
    <w:p w:rsidR="0022143B" w:rsidRPr="009C6F70" w:rsidRDefault="0022143B" w:rsidP="0022143B">
      <w:pPr>
        <w:ind w:firstLine="567"/>
        <w:jc w:val="both"/>
        <w:rPr>
          <w:szCs w:val="24"/>
        </w:rPr>
      </w:pPr>
      <w:bookmarkStart w:id="688" w:name="_Toc32845470"/>
      <w:r w:rsidRPr="009C6F70">
        <w:rPr>
          <w:szCs w:val="24"/>
        </w:rPr>
        <w:t>Нормативные показатели безотказности тепловых сетей обеспечиваются следующими мероприятиями:</w:t>
      </w:r>
      <w:bookmarkEnd w:id="688"/>
    </w:p>
    <w:p w:rsidR="0022143B" w:rsidRPr="009C6F70" w:rsidRDefault="0022143B" w:rsidP="0022143B">
      <w:pPr>
        <w:ind w:firstLine="567"/>
        <w:jc w:val="both"/>
        <w:rPr>
          <w:szCs w:val="24"/>
        </w:rPr>
      </w:pPr>
      <w:bookmarkStart w:id="689"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89"/>
    </w:p>
    <w:p w:rsidR="0022143B" w:rsidRPr="009C6F70" w:rsidRDefault="0022143B" w:rsidP="0022143B">
      <w:pPr>
        <w:ind w:firstLine="567"/>
        <w:jc w:val="both"/>
        <w:rPr>
          <w:szCs w:val="24"/>
        </w:rPr>
      </w:pPr>
      <w:bookmarkStart w:id="690" w:name="_Toc32845472"/>
      <w:r w:rsidRPr="009C6F70">
        <w:rPr>
          <w:szCs w:val="24"/>
        </w:rPr>
        <w:t>- местом размещения резервных трубопроводных связей между радиальными теплопроводами;</w:t>
      </w:r>
      <w:bookmarkEnd w:id="690"/>
    </w:p>
    <w:p w:rsidR="0022143B" w:rsidRPr="009C6F70" w:rsidRDefault="0022143B" w:rsidP="0022143B">
      <w:pPr>
        <w:ind w:firstLine="567"/>
        <w:jc w:val="both"/>
        <w:rPr>
          <w:szCs w:val="24"/>
        </w:rPr>
      </w:pPr>
      <w:bookmarkStart w:id="691"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91"/>
    </w:p>
    <w:p w:rsidR="0022143B" w:rsidRPr="009C6F70" w:rsidRDefault="0022143B" w:rsidP="0022143B">
      <w:pPr>
        <w:ind w:firstLine="567"/>
        <w:jc w:val="both"/>
        <w:rPr>
          <w:szCs w:val="24"/>
        </w:rPr>
      </w:pPr>
      <w:bookmarkStart w:id="692" w:name="_Toc32845474"/>
      <w:r w:rsidRPr="009C6F70">
        <w:rPr>
          <w:szCs w:val="24"/>
        </w:rPr>
        <w:t>- очередность ремонтов и замен теплопроводов, частично или полностью утративших свой ресурс.</w:t>
      </w:r>
      <w:bookmarkEnd w:id="692"/>
    </w:p>
    <w:p w:rsidR="0022143B" w:rsidRPr="009C6F70" w:rsidRDefault="0022143B" w:rsidP="0022143B">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2143B" w:rsidRPr="009C6F70" w:rsidRDefault="0022143B" w:rsidP="0022143B">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rsidR="0022143B" w:rsidRPr="009C6F70" w:rsidRDefault="0022143B" w:rsidP="0022143B">
      <w:pPr>
        <w:ind w:firstLine="567"/>
        <w:jc w:val="both"/>
        <w:rPr>
          <w:szCs w:val="24"/>
        </w:rPr>
      </w:pPr>
      <w:r w:rsidRPr="009C6F70">
        <w:rPr>
          <w:szCs w:val="24"/>
        </w:rPr>
        <w:t>- готовностью СЦТ к отопительному сезону;</w:t>
      </w:r>
    </w:p>
    <w:p w:rsidR="0022143B" w:rsidRPr="009C6F70" w:rsidRDefault="0022143B" w:rsidP="0022143B">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2143B" w:rsidRPr="009C6F70" w:rsidRDefault="0022143B" w:rsidP="0022143B">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rsidR="0022143B" w:rsidRPr="009C6F70" w:rsidRDefault="0022143B" w:rsidP="0022143B">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22143B" w:rsidRPr="009C6F70" w:rsidRDefault="0022143B" w:rsidP="0022143B">
      <w:pPr>
        <w:ind w:firstLine="567"/>
        <w:jc w:val="both"/>
        <w:rPr>
          <w:szCs w:val="24"/>
        </w:rPr>
      </w:pPr>
      <w:r w:rsidRPr="009C6F70">
        <w:rPr>
          <w:szCs w:val="24"/>
        </w:rPr>
        <w:t>- максимально допустимым числом часов готовности для источника теплоты.</w:t>
      </w:r>
    </w:p>
    <w:p w:rsidR="0022143B" w:rsidRPr="009C6F70" w:rsidRDefault="0022143B" w:rsidP="0022143B">
      <w:pPr>
        <w:ind w:firstLine="567"/>
        <w:jc w:val="both"/>
        <w:rPr>
          <w:szCs w:val="24"/>
        </w:rPr>
      </w:pPr>
      <w:r w:rsidRPr="009C6F70">
        <w:rPr>
          <w:szCs w:val="24"/>
        </w:rPr>
        <w:t>Потребители теплоты по надежности теплоснабжения делятся на три категории:</w:t>
      </w:r>
    </w:p>
    <w:p w:rsidR="0022143B" w:rsidRPr="009C6F70" w:rsidRDefault="0022143B" w:rsidP="0022143B">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rsidR="0022143B" w:rsidRPr="009C6F70" w:rsidRDefault="0022143B" w:rsidP="0022143B">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22143B" w:rsidRPr="009C6F70" w:rsidRDefault="0022143B" w:rsidP="0022143B">
      <w:pPr>
        <w:ind w:firstLine="567"/>
        <w:jc w:val="both"/>
        <w:rPr>
          <w:szCs w:val="24"/>
        </w:rPr>
      </w:pPr>
      <w:r w:rsidRPr="009C6F70">
        <w:rPr>
          <w:szCs w:val="24"/>
        </w:rPr>
        <w:t>- жилых и общественных зданий до 12 °С;</w:t>
      </w:r>
    </w:p>
    <w:p w:rsidR="0022143B" w:rsidRPr="009C6F70" w:rsidRDefault="0022143B" w:rsidP="0022143B">
      <w:pPr>
        <w:ind w:firstLine="567"/>
        <w:jc w:val="both"/>
        <w:rPr>
          <w:szCs w:val="24"/>
        </w:rPr>
      </w:pPr>
      <w:r w:rsidRPr="009C6F70">
        <w:rPr>
          <w:szCs w:val="24"/>
        </w:rPr>
        <w:t>- промышленных зданий до 8 °С.</w:t>
      </w:r>
    </w:p>
    <w:p w:rsidR="0022143B" w:rsidRDefault="0022143B" w:rsidP="0022143B">
      <w:pPr>
        <w:jc w:val="both"/>
        <w:rPr>
          <w:lang w:eastAsia="ru-RU"/>
        </w:rPr>
      </w:pPr>
    </w:p>
    <w:p w:rsidR="0022143B" w:rsidRPr="00100A42" w:rsidRDefault="00D40B3A" w:rsidP="0022143B">
      <w:pPr>
        <w:pStyle w:val="2"/>
        <w:ind w:left="0" w:firstLine="0"/>
      </w:pPr>
      <w:hyperlink r:id="rId261" w:anchor="bookmark117" w:history="1">
        <w:bookmarkStart w:id="693" w:name="_Toc30081918"/>
        <w:bookmarkStart w:id="694" w:name="_Toc30085153"/>
        <w:bookmarkStart w:id="695" w:name="_Toc32845475"/>
        <w:bookmarkStart w:id="696" w:name="_Toc147480978"/>
        <w:r w:rsidR="0022143B" w:rsidRPr="00100A42">
          <w:t>Часть 2. МЕТОДЫ И РЕЗУЛЬТАТЫ ОБРАБОТКИ ДАННЫХ ПО ВОССТАНОВЛЕНИЯМ</w:t>
        </w:r>
      </w:hyperlink>
      <w:hyperlink r:id="rId262" w:anchor="bookmark117" w:history="1">
        <w:r w:rsidR="0022143B" w:rsidRPr="00100A42">
          <w:t>ОТКАЗАВШИХ УЧАСТКОВ ТЕПЛОВЫХ СЕТЕЙ (УЧАСТКОВ ТЕПЛОВЫХ СЕТЕЙ, НА</w:t>
        </w:r>
      </w:hyperlink>
      <w:hyperlink r:id="rId263" w:anchor="bookmark117" w:history="1">
        <w:r w:rsidR="0022143B" w:rsidRPr="00100A42">
          <w:t>КОТОРЫХ ПРОИЗОШЛИ АВАРИЙНЫЕ СИТУАЦИИ), СРЕДНЕГО ВРЕМЕНИ</w:t>
        </w:r>
      </w:hyperlink>
      <w:hyperlink r:id="rId264" w:anchor="bookmark117" w:history="1">
        <w:r w:rsidR="0022143B" w:rsidRPr="00100A42">
          <w:t>ВОССТАНОВЛЕНИЯ ОТКАЗАВШИХ УЧАСТКОВ ТЕПЛОВЫХ СЕТЕЙ В КАЖДОЙ</w:t>
        </w:r>
      </w:hyperlink>
      <w:hyperlink r:id="rId265" w:anchor="bookmark117" w:history="1">
        <w:r w:rsidR="0022143B" w:rsidRPr="00100A42">
          <w:t>СИСТЕМЕ ТЕПЛОСНАБЖЕНИЯ</w:t>
        </w:r>
        <w:bookmarkEnd w:id="693"/>
        <w:bookmarkEnd w:id="694"/>
        <w:bookmarkEnd w:id="695"/>
        <w:bookmarkEnd w:id="696"/>
      </w:hyperlink>
    </w:p>
    <w:p w:rsidR="0022143B" w:rsidRPr="00C51F33" w:rsidRDefault="0022143B" w:rsidP="0022143B">
      <w:pPr>
        <w:pStyle w:val="afa"/>
        <w:spacing w:before="233"/>
        <w:ind w:left="0" w:firstLine="567"/>
        <w:jc w:val="both"/>
      </w:pPr>
      <w:r w:rsidRPr="00C51F33">
        <w:t xml:space="preserve">Для </w:t>
      </w:r>
      <w:r w:rsidRPr="00C51F33">
        <w:rPr>
          <w:spacing w:val="-1"/>
        </w:rPr>
        <w:t>анализа восстановлений</w:t>
      </w:r>
      <w:r w:rsidR="000550C2">
        <w:rPr>
          <w:spacing w:val="-1"/>
        </w:rPr>
        <w:t xml:space="preserve"> </w:t>
      </w:r>
      <w:r w:rsidRPr="00C51F33">
        <w:rPr>
          <w:spacing w:val="-1"/>
        </w:rPr>
        <w:t>применен</w:t>
      </w:r>
      <w:r w:rsidR="000550C2">
        <w:rPr>
          <w:spacing w:val="-1"/>
        </w:rPr>
        <w:t xml:space="preserve"> </w:t>
      </w:r>
      <w:r w:rsidRPr="00C51F33">
        <w:rPr>
          <w:spacing w:val="-1"/>
        </w:rPr>
        <w:t>количественный</w:t>
      </w:r>
      <w:r w:rsidR="000550C2">
        <w:rPr>
          <w:spacing w:val="-1"/>
        </w:rPr>
        <w:t xml:space="preserve"> </w:t>
      </w:r>
      <w:proofErr w:type="spellStart"/>
      <w:r w:rsidRPr="00C51F33">
        <w:rPr>
          <w:spacing w:val="-1"/>
        </w:rPr>
        <w:t>методанализа</w:t>
      </w:r>
      <w:proofErr w:type="spellEnd"/>
      <w:r w:rsidRPr="00C51F33">
        <w:rPr>
          <w:spacing w:val="-1"/>
        </w:rPr>
        <w:t>.</w:t>
      </w:r>
    </w:p>
    <w:p w:rsidR="0022143B" w:rsidRPr="00C51F33" w:rsidRDefault="0022143B" w:rsidP="0022143B">
      <w:pPr>
        <w:pStyle w:val="afa"/>
        <w:ind w:left="0" w:firstLine="567"/>
        <w:jc w:val="both"/>
      </w:pPr>
      <w:r w:rsidRPr="00C51F33">
        <w:t>По</w:t>
      </w:r>
      <w:r w:rsidRPr="00C51F33">
        <w:rPr>
          <w:spacing w:val="-1"/>
        </w:rPr>
        <w:t>категорииотключенийпотребителей,инциденты</w:t>
      </w:r>
      <w:r w:rsidRPr="00C51F33">
        <w:t>на</w:t>
      </w:r>
      <w:r w:rsidRPr="00C51F33">
        <w:rPr>
          <w:spacing w:val="-1"/>
        </w:rPr>
        <w:t>тепловыхсетяхклассифицируютсяна:</w:t>
      </w:r>
    </w:p>
    <w:p w:rsidR="0022143B" w:rsidRPr="00C51F33" w:rsidRDefault="0022143B" w:rsidP="0022143B">
      <w:pPr>
        <w:pStyle w:val="afa"/>
        <w:tabs>
          <w:tab w:val="left" w:pos="925"/>
        </w:tabs>
        <w:autoSpaceDE/>
        <w:autoSpaceDN/>
        <w:adjustRightInd/>
        <w:ind w:left="567"/>
        <w:jc w:val="both"/>
      </w:pPr>
      <w:r w:rsidRPr="00C51F33">
        <w:t xml:space="preserve">- отказы </w:t>
      </w:r>
      <w:r w:rsidRPr="00C51F33">
        <w:rPr>
          <w:spacing w:val="-1"/>
        </w:rPr>
        <w:t>(инциденты,</w:t>
      </w:r>
      <w:r w:rsidR="000550C2">
        <w:rPr>
          <w:spacing w:val="-1"/>
        </w:rPr>
        <w:t xml:space="preserve"> </w:t>
      </w:r>
      <w:proofErr w:type="spellStart"/>
      <w:r w:rsidRPr="00C51F33">
        <w:rPr>
          <w:spacing w:val="-1"/>
        </w:rPr>
        <w:t>которы</w:t>
      </w:r>
      <w:proofErr w:type="spellEnd"/>
      <w:r w:rsidR="000550C2">
        <w:rPr>
          <w:spacing w:val="-1"/>
        </w:rPr>
        <w:t xml:space="preserve"> </w:t>
      </w:r>
      <w:proofErr w:type="spellStart"/>
      <w:r w:rsidRPr="00C51F33">
        <w:rPr>
          <w:spacing w:val="-1"/>
        </w:rPr>
        <w:t>е</w:t>
      </w:r>
      <w:r w:rsidRPr="00C51F33">
        <w:t>не</w:t>
      </w:r>
      <w:proofErr w:type="spellEnd"/>
      <w:r w:rsidRPr="00C51F33">
        <w:rPr>
          <w:spacing w:val="-1"/>
        </w:rPr>
        <w:t xml:space="preserve"> считаются</w:t>
      </w:r>
      <w:r w:rsidR="000550C2">
        <w:rPr>
          <w:spacing w:val="-1"/>
        </w:rPr>
        <w:t xml:space="preserve"> </w:t>
      </w:r>
      <w:r w:rsidRPr="00C51F33">
        <w:rPr>
          <w:spacing w:val="-1"/>
        </w:rPr>
        <w:t>авариями);</w:t>
      </w:r>
    </w:p>
    <w:p w:rsidR="0022143B" w:rsidRPr="00C51F33" w:rsidRDefault="0022143B" w:rsidP="0022143B">
      <w:pPr>
        <w:pStyle w:val="afa"/>
        <w:tabs>
          <w:tab w:val="left" w:pos="925"/>
        </w:tabs>
        <w:autoSpaceDE/>
        <w:autoSpaceDN/>
        <w:adjustRightInd/>
        <w:ind w:left="567"/>
        <w:jc w:val="both"/>
      </w:pPr>
      <w:r w:rsidRPr="00C51F33">
        <w:rPr>
          <w:spacing w:val="-1"/>
        </w:rPr>
        <w:t>- аварии.</w:t>
      </w:r>
    </w:p>
    <w:p w:rsidR="0022143B" w:rsidRPr="00C51F33" w:rsidRDefault="0022143B" w:rsidP="0022143B">
      <w:pPr>
        <w:pStyle w:val="afa"/>
        <w:ind w:left="0" w:firstLine="567"/>
        <w:jc w:val="both"/>
      </w:pPr>
      <w:r w:rsidRPr="00C51F33">
        <w:t>В</w:t>
      </w:r>
      <w:r w:rsidRPr="00C51F33">
        <w:rPr>
          <w:spacing w:val="-1"/>
        </w:rPr>
        <w:t>соответствии</w:t>
      </w:r>
      <w:r w:rsidRPr="00C51F33">
        <w:t>сп.</w:t>
      </w:r>
      <w:r w:rsidRPr="00C51F33">
        <w:rPr>
          <w:spacing w:val="-1"/>
        </w:rPr>
        <w:t>2.10Методическихрекомендаций</w:t>
      </w:r>
      <w:r w:rsidRPr="00C51F33">
        <w:t>по</w:t>
      </w:r>
      <w:r w:rsidRPr="00C51F33">
        <w:rPr>
          <w:spacing w:val="-1"/>
        </w:rPr>
        <w:t>техническомурасследованию</w:t>
      </w:r>
      <w:r w:rsidRPr="00C51F33">
        <w:t>иучету</w:t>
      </w:r>
      <w:r w:rsidRPr="00C51F33">
        <w:rPr>
          <w:spacing w:val="-1"/>
        </w:rPr>
        <w:t>технологическихнарушений</w:t>
      </w:r>
      <w:r w:rsidRPr="00C51F33">
        <w:t>в</w:t>
      </w:r>
      <w:r w:rsidRPr="00C51F33">
        <w:rPr>
          <w:spacing w:val="-1"/>
        </w:rPr>
        <w:t>системахкоммунальногоэнергоснабжения</w:t>
      </w:r>
      <w:r w:rsidRPr="00C51F33">
        <w:t>и</w:t>
      </w:r>
      <w:r w:rsidRPr="00C51F33">
        <w:rPr>
          <w:spacing w:val="-1"/>
        </w:rPr>
        <w:t xml:space="preserve">работеэнергетическихорганизацийжилищно-коммунальногокомплекса </w:t>
      </w:r>
      <w:r w:rsidRPr="00C51F33">
        <w:t>МДК 4-01.2001:</w:t>
      </w:r>
    </w:p>
    <w:p w:rsidR="0022143B" w:rsidRPr="00C51F33" w:rsidRDefault="0022143B" w:rsidP="0022143B">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000550C2">
        <w:rPr>
          <w:i/>
          <w:spacing w:val="-1"/>
        </w:rPr>
        <w:t xml:space="preserve"> </w:t>
      </w:r>
      <w:r w:rsidRPr="00C51F33">
        <w:rPr>
          <w:i/>
          <w:spacing w:val="-1"/>
        </w:rPr>
        <w:t>считаются:</w:t>
      </w:r>
    </w:p>
    <w:p w:rsidR="0022143B" w:rsidRPr="00C51F33" w:rsidRDefault="0022143B" w:rsidP="0022143B">
      <w:pPr>
        <w:ind w:firstLine="567"/>
        <w:jc w:val="both"/>
        <w:rPr>
          <w:rFonts w:eastAsia="Times New Roman"/>
        </w:rPr>
      </w:pPr>
      <w:r w:rsidRPr="00C51F33">
        <w:rPr>
          <w:i/>
        </w:rPr>
        <w:t>2.10.1.</w:t>
      </w:r>
      <w:r w:rsidRPr="00C51F33">
        <w:rPr>
          <w:i/>
          <w:spacing w:val="-1"/>
        </w:rPr>
        <w:t>Разрушение(повреждение)</w:t>
      </w:r>
      <w:r w:rsidRPr="00C51F33">
        <w:rPr>
          <w:i/>
        </w:rPr>
        <w:t>зданий,</w:t>
      </w:r>
      <w:r w:rsidRPr="00C51F33">
        <w:rPr>
          <w:i/>
          <w:spacing w:val="-1"/>
        </w:rPr>
        <w:t>сооружений,трубопроводовтепловойсети</w:t>
      </w:r>
      <w:r w:rsidRPr="00C51F33">
        <w:rPr>
          <w:i/>
        </w:rPr>
        <w:t>в</w:t>
      </w:r>
      <w:r w:rsidRPr="00C51F33">
        <w:rPr>
          <w:i/>
          <w:spacing w:val="-1"/>
        </w:rPr>
        <w:t>периодотопительногосезона</w:t>
      </w:r>
      <w:r w:rsidRPr="00C51F33">
        <w:rPr>
          <w:i/>
        </w:rPr>
        <w:t>приотрицательной</w:t>
      </w:r>
      <w:r w:rsidRPr="00C51F33">
        <w:rPr>
          <w:i/>
          <w:spacing w:val="-1"/>
        </w:rPr>
        <w:t>среднесуточнойтемпературенаружноговоздуха,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w:t>
      </w:r>
      <w:proofErr w:type="spellStart"/>
      <w:r w:rsidRPr="00C51F33">
        <w:rPr>
          <w:i/>
          <w:spacing w:val="-1"/>
        </w:rPr>
        <w:t>продолжаетсяболее</w:t>
      </w:r>
      <w:proofErr w:type="spellEnd"/>
      <w:r w:rsidRPr="00C51F33">
        <w:rPr>
          <w:i/>
          <w:spacing w:val="-1"/>
        </w:rPr>
        <w:t xml:space="preserve"> </w:t>
      </w:r>
      <w:r w:rsidRPr="00C51F33">
        <w:rPr>
          <w:i/>
        </w:rPr>
        <w:t xml:space="preserve">36 </w:t>
      </w:r>
      <w:r w:rsidRPr="00C51F33">
        <w:rPr>
          <w:i/>
          <w:spacing w:val="-1"/>
        </w:rPr>
        <w:t>часов».</w:t>
      </w:r>
    </w:p>
    <w:p w:rsidR="0022143B" w:rsidRPr="00C51F33" w:rsidRDefault="0022143B" w:rsidP="0022143B">
      <w:pPr>
        <w:pStyle w:val="afa"/>
        <w:ind w:left="0" w:firstLine="567"/>
        <w:jc w:val="both"/>
      </w:pPr>
      <w:r w:rsidRPr="00C51F33">
        <w:rPr>
          <w:spacing w:val="-1"/>
        </w:rPr>
        <w:t>Какпоказалстатистическийанализинцидентов</w:t>
      </w:r>
      <w:r w:rsidRPr="00C51F33">
        <w:t>на</w:t>
      </w:r>
      <w:r w:rsidRPr="00C51F33">
        <w:rPr>
          <w:spacing w:val="-1"/>
        </w:rPr>
        <w:t>тепловыхсетях,</w:t>
      </w:r>
      <w:r w:rsidRPr="00C51F33">
        <w:t>за</w:t>
      </w:r>
      <w:r w:rsidRPr="00C51F33">
        <w:rPr>
          <w:spacing w:val="-1"/>
        </w:rPr>
        <w:t>последние</w:t>
      </w:r>
      <w:r w:rsidRPr="00C51F33">
        <w:t>5</w:t>
      </w:r>
      <w:r w:rsidRPr="00C51F33">
        <w:rPr>
          <w:spacing w:val="-1"/>
        </w:rPr>
        <w:t>летаварийныхситуаций</w:t>
      </w:r>
      <w:r w:rsidRPr="00C51F33">
        <w:t xml:space="preserve"> не</w:t>
      </w:r>
      <w:r w:rsidR="000550C2">
        <w:t xml:space="preserve"> </w:t>
      </w:r>
      <w:r w:rsidRPr="00C51F33">
        <w:rPr>
          <w:spacing w:val="-1"/>
        </w:rPr>
        <w:t>возникало.</w:t>
      </w:r>
      <w:r w:rsidR="000550C2">
        <w:rPr>
          <w:spacing w:val="-1"/>
        </w:rPr>
        <w:t xml:space="preserve"> </w:t>
      </w:r>
      <w:r w:rsidRPr="00C51F33">
        <w:rPr>
          <w:spacing w:val="-1"/>
        </w:rPr>
        <w:t>Происходили</w:t>
      </w:r>
      <w:r w:rsidR="000550C2">
        <w:rPr>
          <w:spacing w:val="-1"/>
        </w:rPr>
        <w:t xml:space="preserve"> </w:t>
      </w:r>
      <w:r w:rsidRPr="00C51F33">
        <w:rPr>
          <w:spacing w:val="-1"/>
        </w:rPr>
        <w:t>только</w:t>
      </w:r>
      <w:r w:rsidR="000550C2">
        <w:rPr>
          <w:spacing w:val="-1"/>
        </w:rPr>
        <w:t xml:space="preserve"> </w:t>
      </w:r>
      <w:r w:rsidRPr="00C51F33">
        <w:rPr>
          <w:spacing w:val="-1"/>
        </w:rPr>
        <w:t>отказы.</w:t>
      </w:r>
    </w:p>
    <w:p w:rsidR="0022143B" w:rsidRPr="00C51F33" w:rsidRDefault="0022143B" w:rsidP="0022143B">
      <w:pPr>
        <w:pStyle w:val="afa"/>
        <w:ind w:left="0" w:firstLine="567"/>
        <w:jc w:val="both"/>
      </w:pPr>
      <w:r w:rsidRPr="00C51F33">
        <w:rPr>
          <w:spacing w:val="-1"/>
        </w:rPr>
        <w:t>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значительнойстепенизависит</w:t>
      </w:r>
      <w:r w:rsidRPr="00C51F33">
        <w:t>от</w:t>
      </w:r>
      <w:r w:rsidRPr="00C51F33">
        <w:rPr>
          <w:spacing w:val="-1"/>
        </w:rPr>
        <w:t>следующихфакторов:диаметртрубопровода,</w:t>
      </w:r>
      <w:r w:rsidRPr="00C51F33">
        <w:t>тип</w:t>
      </w:r>
      <w:r w:rsidRPr="00C51F33">
        <w:rPr>
          <w:spacing w:val="-1"/>
        </w:rPr>
        <w:t>прокладки,объемдренирования</w:t>
      </w:r>
      <w:r w:rsidRPr="00C51F33">
        <w:t>и</w:t>
      </w:r>
      <w:r w:rsidRPr="00C51F33">
        <w:rPr>
          <w:spacing w:val="-1"/>
        </w:rPr>
        <w:t>заполнениятепловойсети,</w:t>
      </w:r>
      <w:r w:rsidRPr="00C51F33">
        <w:t>а</w:t>
      </w:r>
      <w:r w:rsidRPr="00C51F33">
        <w:rPr>
          <w:spacing w:val="-1"/>
        </w:rPr>
        <w:t>также</w:t>
      </w:r>
      <w:r w:rsidRPr="00C51F33">
        <w:t>времени,</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000550C2">
        <w:rPr>
          <w:spacing w:val="-1"/>
        </w:rPr>
        <w:t xml:space="preserve"> </w:t>
      </w:r>
      <w:r w:rsidRPr="00C51F33">
        <w:rPr>
          <w:spacing w:val="-1"/>
        </w:rPr>
        <w:t>смежных</w:t>
      </w:r>
      <w:r w:rsidR="000550C2">
        <w:rPr>
          <w:spacing w:val="-1"/>
        </w:rPr>
        <w:t xml:space="preserve"> </w:t>
      </w:r>
      <w:r w:rsidRPr="00C51F33">
        <w:rPr>
          <w:spacing w:val="-1"/>
        </w:rPr>
        <w:t>коммуникаций.</w:t>
      </w:r>
    </w:p>
    <w:p w:rsidR="0022143B" w:rsidRPr="00C51F33" w:rsidRDefault="0022143B" w:rsidP="0022143B">
      <w:pPr>
        <w:pStyle w:val="afa"/>
        <w:ind w:left="0" w:firstLine="567"/>
        <w:jc w:val="both"/>
        <w:rPr>
          <w:spacing w:val="-1"/>
        </w:rPr>
      </w:pPr>
      <w:r w:rsidRPr="00C51F33">
        <w:rPr>
          <w:spacing w:val="-1"/>
        </w:rPr>
        <w:t>Среднеевремя,затраченное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отопительныйпериод,зависит</w:t>
      </w:r>
      <w:r w:rsidRPr="00C51F33">
        <w:t>от</w:t>
      </w:r>
      <w:r w:rsidRPr="00C51F33">
        <w:rPr>
          <w:spacing w:val="-1"/>
        </w:rPr>
        <w:t>характеристиктрубопроводаотключаемойтеплосети.</w:t>
      </w:r>
      <w:r w:rsidR="000550C2">
        <w:rPr>
          <w:spacing w:val="-1"/>
        </w:rPr>
        <w:t xml:space="preserve"> </w:t>
      </w:r>
      <w:r w:rsidRPr="00C51F33">
        <w:rPr>
          <w:spacing w:val="-1"/>
        </w:rPr>
        <w:t>Нормативный</w:t>
      </w:r>
      <w:r w:rsidR="000550C2">
        <w:rPr>
          <w:spacing w:val="-1"/>
        </w:rPr>
        <w:t xml:space="preserve"> </w:t>
      </w:r>
      <w:r w:rsidRPr="00C51F33">
        <w:rPr>
          <w:spacing w:val="-1"/>
        </w:rPr>
        <w:t>перерыв</w:t>
      </w:r>
      <w:r w:rsidR="000550C2">
        <w:rPr>
          <w:spacing w:val="-1"/>
        </w:rPr>
        <w:t xml:space="preserve"> </w:t>
      </w:r>
      <w:r w:rsidRPr="00C51F33">
        <w:rPr>
          <w:spacing w:val="-1"/>
        </w:rPr>
        <w:t>теплоснабжения</w:t>
      </w:r>
      <w:r w:rsidR="000550C2">
        <w:rPr>
          <w:spacing w:val="-1"/>
        </w:rPr>
        <w:t xml:space="preserve"> </w:t>
      </w:r>
      <w:r w:rsidRPr="00C51F33">
        <w:t>(с</w:t>
      </w:r>
      <w:r w:rsidR="000550C2">
        <w:t xml:space="preserve"> </w:t>
      </w:r>
      <w:r w:rsidRPr="00C51F33">
        <w:rPr>
          <w:spacing w:val="-1"/>
        </w:rPr>
        <w:t>момента</w:t>
      </w:r>
      <w:r w:rsidR="000550C2">
        <w:rPr>
          <w:spacing w:val="-1"/>
        </w:rPr>
        <w:t xml:space="preserve"> </w:t>
      </w:r>
      <w:r w:rsidRPr="00C51F33">
        <w:rPr>
          <w:spacing w:val="-1"/>
        </w:rPr>
        <w:t>обнаружения,</w:t>
      </w:r>
      <w:r w:rsidR="000550C2">
        <w:rPr>
          <w:spacing w:val="-1"/>
        </w:rPr>
        <w:t xml:space="preserve"> </w:t>
      </w:r>
      <w:r w:rsidRPr="00C51F33">
        <w:rPr>
          <w:spacing w:val="-1"/>
        </w:rPr>
        <w:t>идентификации</w:t>
      </w:r>
      <w:r w:rsidR="000550C2">
        <w:rPr>
          <w:spacing w:val="-1"/>
        </w:rPr>
        <w:t xml:space="preserve"> </w:t>
      </w:r>
      <w:r w:rsidRPr="00C51F33">
        <w:rPr>
          <w:spacing w:val="-1"/>
        </w:rPr>
        <w:t>дефекта</w:t>
      </w:r>
      <w:r w:rsidR="000550C2">
        <w:rPr>
          <w:spacing w:val="-1"/>
        </w:rPr>
        <w:t xml:space="preserve"> </w:t>
      </w:r>
      <w:r w:rsidRPr="00C51F33">
        <w:t>и</w:t>
      </w:r>
      <w:r w:rsidR="000550C2">
        <w:t xml:space="preserve"> </w:t>
      </w:r>
      <w:r w:rsidRPr="00C51F33">
        <w:rPr>
          <w:spacing w:val="-1"/>
        </w:rPr>
        <w:t>подготовки</w:t>
      </w:r>
      <w:r w:rsidR="000550C2">
        <w:rPr>
          <w:spacing w:val="-1"/>
        </w:rPr>
        <w:t xml:space="preserve"> </w:t>
      </w:r>
      <w:r w:rsidRPr="00C51F33">
        <w:rPr>
          <w:spacing w:val="-1"/>
        </w:rPr>
        <w:t>рабочего</w:t>
      </w:r>
      <w:r w:rsidR="000550C2">
        <w:rPr>
          <w:spacing w:val="-1"/>
        </w:rPr>
        <w:t xml:space="preserve"> </w:t>
      </w:r>
      <w:r w:rsidRPr="00C51F33">
        <w:rPr>
          <w:spacing w:val="-1"/>
        </w:rPr>
        <w:t>места,</w:t>
      </w:r>
      <w:r w:rsidR="000550C2">
        <w:rPr>
          <w:spacing w:val="-1"/>
        </w:rPr>
        <w:t xml:space="preserve"> </w:t>
      </w:r>
      <w:r w:rsidRPr="00C51F33">
        <w:rPr>
          <w:spacing w:val="-1"/>
        </w:rPr>
        <w:t>включающего</w:t>
      </w:r>
      <w:r w:rsidR="000550C2">
        <w:rPr>
          <w:spacing w:val="-1"/>
        </w:rPr>
        <w:t xml:space="preserve"> </w:t>
      </w:r>
      <w:r w:rsidRPr="00C51F33">
        <w:t>в</w:t>
      </w:r>
      <w:r w:rsidR="000550C2">
        <w:t xml:space="preserve"> </w:t>
      </w:r>
      <w:r w:rsidRPr="00C51F33">
        <w:rPr>
          <w:spacing w:val="-1"/>
        </w:rPr>
        <w:t>себя</w:t>
      </w:r>
      <w:r w:rsidR="000550C2">
        <w:rPr>
          <w:spacing w:val="-1"/>
        </w:rPr>
        <w:t xml:space="preserve"> </w:t>
      </w:r>
      <w:r w:rsidRPr="00C51F33">
        <w:rPr>
          <w:spacing w:val="-1"/>
        </w:rPr>
        <w:t>установление</w:t>
      </w:r>
      <w:r w:rsidR="000550C2">
        <w:rPr>
          <w:spacing w:val="-1"/>
        </w:rPr>
        <w:t xml:space="preserve"> </w:t>
      </w:r>
      <w:r w:rsidRPr="00C51F33">
        <w:rPr>
          <w:spacing w:val="-1"/>
        </w:rPr>
        <w:t>точного</w:t>
      </w:r>
      <w:r w:rsidR="000550C2">
        <w:rPr>
          <w:spacing w:val="-1"/>
        </w:rPr>
        <w:t xml:space="preserve"> </w:t>
      </w:r>
      <w:r w:rsidRPr="00C51F33">
        <w:rPr>
          <w:spacing w:val="-1"/>
        </w:rPr>
        <w:t>места</w:t>
      </w:r>
      <w:r w:rsidR="000550C2">
        <w:rPr>
          <w:spacing w:val="-1"/>
        </w:rPr>
        <w:t xml:space="preserve"> </w:t>
      </w:r>
      <w:r w:rsidRPr="00C51F33">
        <w:rPr>
          <w:spacing w:val="-1"/>
        </w:rPr>
        <w:t>повреждения</w:t>
      </w:r>
      <w:r w:rsidR="000550C2">
        <w:rPr>
          <w:spacing w:val="-1"/>
        </w:rPr>
        <w:t xml:space="preserve"> </w:t>
      </w:r>
      <w:r w:rsidRPr="00C51F33">
        <w:rPr>
          <w:spacing w:val="-1"/>
        </w:rPr>
        <w:t>(со</w:t>
      </w:r>
      <w:r w:rsidR="000550C2">
        <w:rPr>
          <w:spacing w:val="-1"/>
        </w:rPr>
        <w:t xml:space="preserve"> </w:t>
      </w:r>
      <w:r w:rsidRPr="00C51F33">
        <w:rPr>
          <w:spacing w:val="-1"/>
        </w:rPr>
        <w:t>вскрытием</w:t>
      </w:r>
      <w:r w:rsidR="000550C2">
        <w:rPr>
          <w:spacing w:val="-1"/>
        </w:rPr>
        <w:t xml:space="preserve"> </w:t>
      </w:r>
      <w:r w:rsidRPr="00C51F33">
        <w:rPr>
          <w:spacing w:val="-1"/>
        </w:rPr>
        <w:t>канала)</w:t>
      </w:r>
      <w:r w:rsidR="000550C2">
        <w:rPr>
          <w:spacing w:val="-1"/>
        </w:rPr>
        <w:t xml:space="preserve"> </w:t>
      </w:r>
      <w:r w:rsidRPr="00C51F33">
        <w:t>и</w:t>
      </w:r>
      <w:r w:rsidR="000550C2">
        <w:t xml:space="preserve"> </w:t>
      </w:r>
      <w:r w:rsidRPr="00C51F33">
        <w:rPr>
          <w:spacing w:val="-1"/>
        </w:rPr>
        <w:t>начала</w:t>
      </w:r>
      <w:r w:rsidR="000550C2">
        <w:rPr>
          <w:spacing w:val="-1"/>
        </w:rPr>
        <w:t xml:space="preserve"> </w:t>
      </w:r>
      <w:r w:rsidRPr="00C51F33">
        <w:rPr>
          <w:spacing w:val="-1"/>
        </w:rPr>
        <w:t>операций</w:t>
      </w:r>
      <w:r w:rsidR="000550C2">
        <w:rPr>
          <w:spacing w:val="-1"/>
        </w:rPr>
        <w:t xml:space="preserve"> </w:t>
      </w:r>
      <w:r w:rsidRPr="00C51F33">
        <w:t>по</w:t>
      </w:r>
      <w:r w:rsidR="000550C2">
        <w:t xml:space="preserve"> </w:t>
      </w:r>
      <w:r w:rsidRPr="00C51F33">
        <w:rPr>
          <w:spacing w:val="-1"/>
        </w:rPr>
        <w:t>локализации</w:t>
      </w:r>
      <w:r w:rsidR="000550C2">
        <w:rPr>
          <w:spacing w:val="-1"/>
        </w:rPr>
        <w:t xml:space="preserve"> </w:t>
      </w:r>
      <w:r w:rsidRPr="00C51F33">
        <w:rPr>
          <w:spacing w:val="-1"/>
        </w:rPr>
        <w:t>поврежденного</w:t>
      </w:r>
      <w:r w:rsidR="000550C2">
        <w:rPr>
          <w:spacing w:val="-1"/>
        </w:rPr>
        <w:t xml:space="preserve"> </w:t>
      </w:r>
      <w:r w:rsidRPr="00C51F33">
        <w:rPr>
          <w:spacing w:val="-1"/>
        </w:rPr>
        <w:t>трубопровода).</w:t>
      </w:r>
      <w:r w:rsidR="000550C2">
        <w:rPr>
          <w:spacing w:val="-1"/>
        </w:rPr>
        <w:t xml:space="preserve"> </w:t>
      </w:r>
      <w:r w:rsidRPr="00C51F33">
        <w:rPr>
          <w:spacing w:val="-1"/>
        </w:rPr>
        <w:t>Указанные</w:t>
      </w:r>
      <w:r w:rsidR="000550C2">
        <w:rPr>
          <w:spacing w:val="-1"/>
        </w:rPr>
        <w:t xml:space="preserve"> </w:t>
      </w:r>
      <w:r w:rsidRPr="00C51F33">
        <w:rPr>
          <w:spacing w:val="-1"/>
        </w:rPr>
        <w:t>нормативы</w:t>
      </w:r>
      <w:r w:rsidR="000550C2">
        <w:rPr>
          <w:spacing w:val="-1"/>
        </w:rPr>
        <w:t xml:space="preserve"> </w:t>
      </w:r>
      <w:r w:rsidRPr="00C51F33">
        <w:rPr>
          <w:spacing w:val="-1"/>
        </w:rPr>
        <w:t>регламентированы</w:t>
      </w:r>
      <w:r w:rsidR="000550C2">
        <w:rPr>
          <w:spacing w:val="-1"/>
        </w:rPr>
        <w:t xml:space="preserve"> </w:t>
      </w:r>
      <w:r w:rsidRPr="00C51F33">
        <w:t>п.6.10СП124.13330.2012</w:t>
      </w:r>
      <w:r w:rsidRPr="00C51F33">
        <w:rPr>
          <w:spacing w:val="-1"/>
        </w:rPr>
        <w:t>Тепловые</w:t>
      </w:r>
      <w:r w:rsidRPr="00C51F33">
        <w:t>сети.</w:t>
      </w:r>
      <w:r w:rsidRPr="00C51F33">
        <w:rPr>
          <w:spacing w:val="-1"/>
        </w:rPr>
        <w:t>Актуализированнаяредакция</w:t>
      </w:r>
      <w:r w:rsidRPr="00C51F33">
        <w:t>СНиП</w:t>
      </w:r>
      <w:r w:rsidRPr="00C51F33">
        <w:rPr>
          <w:spacing w:val="-1"/>
        </w:rPr>
        <w:t>41-02-2003</w:t>
      </w:r>
      <w:r w:rsidRPr="00C51F33">
        <w:t>и</w:t>
      </w:r>
      <w:r w:rsidRPr="00C51F33">
        <w:rPr>
          <w:spacing w:val="-1"/>
        </w:rPr>
        <w:t>представлены</w:t>
      </w:r>
      <w:r w:rsidRPr="00C51F33">
        <w:t>в таблице</w:t>
      </w:r>
      <w:r w:rsidRPr="00C51F33">
        <w:rPr>
          <w:spacing w:val="-1"/>
        </w:rPr>
        <w:t xml:space="preserve"> 11.2.1.</w:t>
      </w:r>
    </w:p>
    <w:p w:rsidR="0022143B" w:rsidRPr="00C51F33" w:rsidRDefault="0022143B" w:rsidP="0022143B">
      <w:pPr>
        <w:pStyle w:val="afa"/>
        <w:ind w:left="0" w:firstLine="567"/>
        <w:jc w:val="both"/>
      </w:pPr>
    </w:p>
    <w:p w:rsidR="0022143B" w:rsidRPr="00C51F33" w:rsidRDefault="0022143B" w:rsidP="0022143B">
      <w:pPr>
        <w:pStyle w:val="afa"/>
        <w:ind w:left="0"/>
        <w:jc w:val="both"/>
        <w:rPr>
          <w:b/>
          <w:bCs/>
        </w:rPr>
      </w:pPr>
      <w:r w:rsidRPr="00C51F33">
        <w:rPr>
          <w:b/>
        </w:rPr>
        <w:t>Таблица 11.2.1 –Среднеевремя,затраченноенавосстановлениетеплоснабженияпотребителей послеаварийных отключений</w:t>
      </w:r>
    </w:p>
    <w:tbl>
      <w:tblPr>
        <w:tblStyle w:val="TableNormal6"/>
        <w:tblW w:w="0" w:type="auto"/>
        <w:tblInd w:w="290" w:type="dxa"/>
        <w:tblLayout w:type="fixed"/>
        <w:tblLook w:val="01E0" w:firstRow="1" w:lastRow="1" w:firstColumn="1" w:lastColumn="1" w:noHBand="0" w:noVBand="0"/>
      </w:tblPr>
      <w:tblGrid>
        <w:gridCol w:w="4707"/>
        <w:gridCol w:w="3274"/>
      </w:tblGrid>
      <w:tr w:rsidR="0022143B" w:rsidRPr="00C51F33" w:rsidTr="0022143B">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Диаметр</w:t>
            </w:r>
            <w:r w:rsidR="000550C2">
              <w:rPr>
                <w:sz w:val="20"/>
                <w:lang w:val="ru-RU"/>
              </w:rPr>
              <w:t xml:space="preserve"> </w:t>
            </w:r>
            <w:proofErr w:type="spellStart"/>
            <w:r w:rsidRPr="00C51F33">
              <w:rPr>
                <w:sz w:val="20"/>
                <w:lang w:val="ru-RU"/>
              </w:rPr>
              <w:t>трубтепловых</w:t>
            </w:r>
            <w:proofErr w:type="spellEnd"/>
            <w:r w:rsidR="000550C2">
              <w:rPr>
                <w:sz w:val="20"/>
                <w:lang w:val="ru-RU"/>
              </w:rPr>
              <w:t xml:space="preserve"> </w:t>
            </w:r>
            <w:proofErr w:type="spellStart"/>
            <w:r w:rsidRPr="00C51F33">
              <w:rPr>
                <w:sz w:val="20"/>
                <w:lang w:val="ru-RU"/>
              </w:rPr>
              <w:t>сетей,мм</w:t>
            </w:r>
            <w:proofErr w:type="spellEnd"/>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Время</w:t>
            </w:r>
            <w:r w:rsidR="000550C2">
              <w:rPr>
                <w:sz w:val="20"/>
                <w:lang w:val="ru-RU"/>
              </w:rPr>
              <w:t xml:space="preserve"> </w:t>
            </w:r>
            <w:r w:rsidRPr="00C51F33">
              <w:rPr>
                <w:sz w:val="20"/>
                <w:lang w:val="ru-RU"/>
              </w:rPr>
              <w:t>восстановления</w:t>
            </w:r>
            <w:r w:rsidR="000550C2">
              <w:rPr>
                <w:sz w:val="20"/>
                <w:lang w:val="ru-RU"/>
              </w:rPr>
              <w:t xml:space="preserve"> </w:t>
            </w:r>
            <w:proofErr w:type="spellStart"/>
            <w:r w:rsidRPr="00C51F33">
              <w:rPr>
                <w:sz w:val="20"/>
                <w:lang w:val="ru-RU"/>
              </w:rPr>
              <w:t>теплоснабжения,ч</w:t>
            </w:r>
            <w:proofErr w:type="spellEnd"/>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717A92" w:rsidP="0022143B">
            <w:pPr>
              <w:pStyle w:val="TableParagraph5"/>
              <w:spacing w:line="222" w:lineRule="exact"/>
              <w:jc w:val="center"/>
              <w:rPr>
                <w:rFonts w:eastAsia="Times New Roman"/>
                <w:sz w:val="20"/>
                <w:szCs w:val="20"/>
                <w:lang w:val="ru-RU"/>
              </w:rPr>
            </w:pPr>
            <w:r>
              <w:rPr>
                <w:spacing w:val="1"/>
                <w:sz w:val="20"/>
                <w:lang w:val="ru-RU"/>
              </w:rPr>
              <w:t xml:space="preserve">До </w:t>
            </w:r>
            <w:r w:rsidR="0022143B" w:rsidRPr="00C51F33">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15</w:t>
            </w:r>
          </w:p>
        </w:tc>
      </w:tr>
      <w:tr w:rsidR="0022143B" w:rsidRPr="00C51F33" w:rsidTr="0022143B">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18</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22</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26</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29</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lang w:val="ru-RU"/>
              </w:rPr>
              <w:t>1</w:t>
            </w:r>
            <w:r w:rsidRPr="00C51F33">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rPr>
              <w:t>до54</w:t>
            </w:r>
          </w:p>
        </w:tc>
      </w:tr>
    </w:tbl>
    <w:p w:rsidR="0022143B" w:rsidRPr="00C51F33" w:rsidRDefault="0022143B" w:rsidP="0022143B">
      <w:pPr>
        <w:spacing w:before="5"/>
        <w:ind w:firstLine="567"/>
        <w:jc w:val="both"/>
        <w:rPr>
          <w:rFonts w:eastAsia="Times New Roman"/>
          <w:b/>
          <w:bCs/>
          <w:sz w:val="17"/>
          <w:szCs w:val="17"/>
        </w:rPr>
      </w:pPr>
    </w:p>
    <w:p w:rsidR="0022143B" w:rsidRPr="00C51F33" w:rsidRDefault="0022143B" w:rsidP="0022143B">
      <w:pPr>
        <w:pStyle w:val="afa"/>
        <w:spacing w:before="69"/>
        <w:ind w:left="0" w:firstLine="567"/>
        <w:jc w:val="both"/>
      </w:pPr>
      <w:r w:rsidRPr="00C51F33">
        <w:lastRenderedPageBreak/>
        <w:t>В</w:t>
      </w:r>
      <w:r w:rsidRPr="00C51F33">
        <w:rPr>
          <w:spacing w:val="-1"/>
        </w:rPr>
        <w:t>целом</w:t>
      </w:r>
      <w:r w:rsidRPr="00C51F33">
        <w:t>поМОвремя</w:t>
      </w:r>
      <w:r w:rsidRPr="00C51F33">
        <w:rPr>
          <w:spacing w:val="-1"/>
        </w:rPr>
        <w:t>восстановленияработоспособноститепловыхсетейсоответствуетустановленнымнормативам.</w:t>
      </w:r>
    </w:p>
    <w:p w:rsidR="0022143B" w:rsidRDefault="0022143B" w:rsidP="0022143B">
      <w:pPr>
        <w:jc w:val="both"/>
        <w:rPr>
          <w:lang w:eastAsia="ru-RU"/>
        </w:rPr>
      </w:pPr>
    </w:p>
    <w:p w:rsidR="0022143B" w:rsidRPr="00284E0C" w:rsidRDefault="00D40B3A" w:rsidP="0022143B">
      <w:pPr>
        <w:pStyle w:val="2"/>
        <w:ind w:left="0" w:firstLine="0"/>
      </w:pPr>
      <w:hyperlink r:id="rId266" w:anchor="bookmark118" w:history="1">
        <w:bookmarkStart w:id="697" w:name="_Toc30081919"/>
        <w:bookmarkStart w:id="698" w:name="_Toc30085154"/>
        <w:bookmarkStart w:id="699" w:name="_Toc32845476"/>
        <w:bookmarkStart w:id="700" w:name="_Toc147480979"/>
        <w:r w:rsidR="0022143B" w:rsidRPr="00100A42">
          <w:t>Часть 3. РЕЗУЛЬТАТЫ ОЦЕНКИ ВЕРОЯТНОСТИ ОТКАЗА (АВАРИЙНОЙ СИТУАЦИИ)</w:t>
        </w:r>
      </w:hyperlink>
      <w:hyperlink r:id="rId267" w:anchor="bookmark118" w:history="1">
        <w:r w:rsidR="0022143B" w:rsidRPr="00100A42">
          <w:t>И БЕЗОТКАЗНОЙ (БЕЗАВАРИЙНОЙ) РАБОТЫ СИСТЕМЫ ТЕПЛОСНАБЖЕНИЯ ПО</w:t>
        </w:r>
      </w:hyperlink>
      <w:hyperlink r:id="rId268" w:anchor="bookmark118" w:history="1">
        <w:r w:rsidR="0022143B" w:rsidRPr="00100A42">
          <w:t>ОТНОШЕНИЮ К ПОТРЕБИТЕЛЯМ, ПРИСОЕДИНЕННЫМ К МАГИСТРАЛЬНЫМ И</w:t>
        </w:r>
      </w:hyperlink>
      <w:hyperlink r:id="rId269" w:anchor="bookmark118" w:history="1">
        <w:r w:rsidR="0022143B" w:rsidRPr="00100A42">
          <w:t>РАСПРЕДЕЛИТЕЛЬНЫМ ТЕПЛОПРОВОДАМ</w:t>
        </w:r>
        <w:bookmarkEnd w:id="697"/>
        <w:bookmarkEnd w:id="698"/>
        <w:bookmarkEnd w:id="699"/>
        <w:bookmarkEnd w:id="700"/>
      </w:hyperlink>
    </w:p>
    <w:p w:rsidR="0022143B" w:rsidRDefault="0022143B" w:rsidP="0022143B">
      <w:pPr>
        <w:jc w:val="center"/>
        <w:rPr>
          <w:lang w:eastAsia="ru-RU"/>
        </w:rPr>
      </w:pPr>
    </w:p>
    <w:p w:rsidR="0022143B" w:rsidRPr="00914AEE" w:rsidRDefault="0022143B" w:rsidP="0022143B">
      <w:pPr>
        <w:ind w:firstLine="567"/>
        <w:jc w:val="both"/>
      </w:pPr>
      <w:r w:rsidRPr="00914AEE">
        <w:t xml:space="preserve">Результаты расчетов вероятности безотказной работы </w:t>
      </w:r>
      <w:proofErr w:type="spellStart"/>
      <w:r w:rsidRPr="00914AEE">
        <w:t>тепломагистралей</w:t>
      </w:r>
      <w:proofErr w:type="spellEnd"/>
      <w:r w:rsidRPr="00914AEE">
        <w:t xml:space="preserve">, выполненные при первичной разработке Схемы теплоснабжения, по результатам расчета надежности </w:t>
      </w:r>
      <w:proofErr w:type="spellStart"/>
      <w:r w:rsidRPr="00914AEE">
        <w:t>тепломагистралей</w:t>
      </w:r>
      <w:proofErr w:type="spellEnd"/>
      <w:r w:rsidRPr="00914AEE">
        <w:t xml:space="preserve"> рекомендуются следующие мероприятия (в зависимости от рассчитанных показателей надежности): </w:t>
      </w:r>
    </w:p>
    <w:p w:rsidR="0022143B" w:rsidRPr="00914AEE" w:rsidRDefault="0022143B" w:rsidP="0022143B">
      <w:pPr>
        <w:ind w:firstLine="567"/>
        <w:jc w:val="both"/>
      </w:pPr>
      <w:r w:rsidRPr="00914AEE">
        <w:t xml:space="preserve">1) рекомендуется при условии 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контроль исправного состояния и безопасной эксплуатации трубопроводов;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p>
    <w:p w:rsidR="0022143B" w:rsidRDefault="0022143B" w:rsidP="0022143B">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rsidR="0022143B" w:rsidRDefault="00D40B3A" w:rsidP="0022143B">
      <w:pPr>
        <w:pStyle w:val="2"/>
        <w:ind w:left="0" w:firstLine="0"/>
      </w:pPr>
      <w:hyperlink r:id="rId270" w:anchor="bookmark119" w:history="1">
        <w:bookmarkStart w:id="701" w:name="_Toc30081920"/>
        <w:bookmarkStart w:id="702" w:name="_Toc30085155"/>
        <w:bookmarkStart w:id="703" w:name="_Toc32845477"/>
        <w:bookmarkStart w:id="704" w:name="_Toc147480980"/>
        <w:r w:rsidR="0022143B" w:rsidRPr="00100A42">
          <w:t>Часть 4. РЕЗУЛЬТАТЫ ОЦЕНКИ КОЭФФИЦИЕНТОВ ГОТОВНОСТИ</w:t>
        </w:r>
      </w:hyperlink>
      <w:hyperlink r:id="rId271" w:anchor="bookmark119" w:history="1">
        <w:r w:rsidR="0022143B" w:rsidRPr="00100A42">
          <w:t>ТЕПЛОПРОВОДОВ К НЕСЕНИЮ ТЕПЛОВОЙ НАГРУЗКИ</w:t>
        </w:r>
        <w:bookmarkEnd w:id="701"/>
        <w:bookmarkEnd w:id="702"/>
        <w:bookmarkEnd w:id="703"/>
        <w:bookmarkEnd w:id="704"/>
      </w:hyperlink>
    </w:p>
    <w:p w:rsidR="0022143B" w:rsidRPr="00100A42" w:rsidRDefault="0022143B" w:rsidP="0022143B">
      <w:pPr>
        <w:rPr>
          <w:lang w:eastAsia="ru-RU"/>
        </w:rPr>
      </w:pPr>
    </w:p>
    <w:p w:rsidR="0022143B" w:rsidRPr="00EF46FC" w:rsidRDefault="0022143B" w:rsidP="0022143B">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2143B" w:rsidRPr="00EF46FC" w:rsidRDefault="0022143B" w:rsidP="0022143B">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22143B" w:rsidRDefault="0022143B" w:rsidP="0022143B">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22143B" w:rsidRPr="00EF46FC" w:rsidRDefault="0022143B" w:rsidP="0022143B">
      <w:pPr>
        <w:pStyle w:val="a1"/>
      </w:pPr>
    </w:p>
    <w:p w:rsidR="0022143B" w:rsidRDefault="00D40B3A" w:rsidP="0022143B">
      <w:pPr>
        <w:pStyle w:val="2"/>
        <w:ind w:left="0" w:firstLine="0"/>
      </w:pPr>
      <w:hyperlink r:id="rId272" w:anchor="bookmark124" w:history="1">
        <w:bookmarkStart w:id="705" w:name="_Toc30085160"/>
        <w:bookmarkStart w:id="706" w:name="_Toc32845482"/>
        <w:bookmarkStart w:id="707" w:name="_Toc147480981"/>
        <w:r w:rsidR="0022143B" w:rsidRPr="00100A42">
          <w:t>Часть 5. РЕЗУЛЬТАТЫ ОЦЕНКИ НЕДООТПУСКА ТЕПЛОВОЙ ЭНЕРГИИ ПО ПРИЧИНЕ</w:t>
        </w:r>
      </w:hyperlink>
      <w:hyperlink r:id="rId273" w:anchor="bookmark124" w:history="1">
        <w:r w:rsidR="0022143B" w:rsidRPr="00100A42">
          <w:t>ОТКАЗОВ (АВАРИЙНЫХ СИТУАЦИЙ) И ПРОСТОЕВ ТЕПЛОВЫХ СЕТЕЙ И</w:t>
        </w:r>
      </w:hyperlink>
      <w:hyperlink r:id="rId274" w:anchor="bookmark124" w:history="1">
        <w:r w:rsidR="0022143B" w:rsidRPr="00100A42">
          <w:t>ИСТОЧНИКОВ ТЕПЛОВОЙ ЭНЕРГИИ</w:t>
        </w:r>
        <w:bookmarkEnd w:id="705"/>
        <w:bookmarkEnd w:id="706"/>
        <w:bookmarkEnd w:id="707"/>
      </w:hyperlink>
    </w:p>
    <w:p w:rsidR="0022143B" w:rsidRPr="00100A42" w:rsidRDefault="0022143B" w:rsidP="0022143B">
      <w:pPr>
        <w:rPr>
          <w:lang w:eastAsia="ru-RU"/>
        </w:rPr>
      </w:pPr>
    </w:p>
    <w:p w:rsidR="0022143B" w:rsidRDefault="0022143B" w:rsidP="0022143B">
      <w:pPr>
        <w:ind w:firstLine="709"/>
        <w:jc w:val="both"/>
        <w:rPr>
          <w:sz w:val="23"/>
          <w:szCs w:val="23"/>
        </w:rPr>
      </w:pPr>
      <w:bookmarkStart w:id="708"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708"/>
    </w:p>
    <w:p w:rsidR="0022143B" w:rsidRDefault="0022143B" w:rsidP="0022143B">
      <w:pPr>
        <w:pStyle w:val="a1"/>
        <w:rPr>
          <w:lang w:eastAsia="ru-RU"/>
        </w:rPr>
      </w:pPr>
    </w:p>
    <w:p w:rsidR="0022143B" w:rsidRPr="009F1C57" w:rsidRDefault="0022143B" w:rsidP="0022143B">
      <w:pPr>
        <w:pStyle w:val="2"/>
        <w:ind w:left="0" w:firstLine="0"/>
      </w:pPr>
      <w:bookmarkStart w:id="709" w:name="_Toc53927730"/>
      <w:bookmarkStart w:id="710" w:name="_Toc147480982"/>
      <w:r w:rsidRPr="009F1C57">
        <w:lastRenderedPageBreak/>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09"/>
      <w:bookmarkEnd w:id="710"/>
    </w:p>
    <w:p w:rsidR="0022143B" w:rsidRPr="009F1C57" w:rsidRDefault="0022143B" w:rsidP="0022143B">
      <w:pPr>
        <w:rPr>
          <w:lang w:eastAsia="ru-RU"/>
        </w:rPr>
      </w:pPr>
    </w:p>
    <w:p w:rsidR="0022143B" w:rsidRPr="009F1C57" w:rsidRDefault="0022143B" w:rsidP="0022143B">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43B" w:rsidRPr="009F1C57" w:rsidRDefault="0022143B" w:rsidP="0022143B">
      <w:pPr>
        <w:pStyle w:val="a1"/>
      </w:pPr>
    </w:p>
    <w:p w:rsidR="0022143B" w:rsidRPr="00A87A22" w:rsidRDefault="0022143B" w:rsidP="0022143B">
      <w:pPr>
        <w:pStyle w:val="2"/>
        <w:ind w:left="0" w:firstLine="0"/>
      </w:pPr>
      <w:bookmarkStart w:id="711" w:name="_Toc53927731"/>
      <w:bookmarkStart w:id="712" w:name="_Toc147480983"/>
      <w:r w:rsidRPr="00A87A22">
        <w:t>Часть 7. УСТАНОВКА РЕЗЕРВНОГО ОБОРУДОВАНИЯ</w:t>
      </w:r>
      <w:bookmarkEnd w:id="711"/>
      <w:bookmarkEnd w:id="712"/>
    </w:p>
    <w:p w:rsidR="0022143B" w:rsidRPr="00CD5507" w:rsidRDefault="0022143B" w:rsidP="0022143B">
      <w:pPr>
        <w:rPr>
          <w:highlight w:val="yellow"/>
          <w:lang w:eastAsia="ru-RU"/>
        </w:rPr>
      </w:pPr>
    </w:p>
    <w:p w:rsidR="005834B8" w:rsidRPr="00B51CD7" w:rsidRDefault="00A87A22" w:rsidP="005834B8">
      <w:pPr>
        <w:rPr>
          <w:szCs w:val="24"/>
        </w:rPr>
      </w:pPr>
      <w:r>
        <w:rPr>
          <w:szCs w:val="24"/>
        </w:rPr>
        <w:t xml:space="preserve">7.1. </w:t>
      </w:r>
      <w:r w:rsidR="005834B8" w:rsidRPr="00B51CD7">
        <w:rPr>
          <w:szCs w:val="24"/>
        </w:rPr>
        <w:t xml:space="preserve">  В июле 2022 года выполнен монтаж резервного </w:t>
      </w:r>
      <w:r w:rsidR="00041BD3" w:rsidRPr="00B51CD7">
        <w:rPr>
          <w:szCs w:val="24"/>
        </w:rPr>
        <w:t>а</w:t>
      </w:r>
      <w:r w:rsidR="00041BD3" w:rsidRPr="00B51CD7">
        <w:rPr>
          <w:color w:val="000000"/>
          <w:szCs w:val="24"/>
        </w:rPr>
        <w:t xml:space="preserve">втоматического твердотопливного </w:t>
      </w:r>
      <w:r w:rsidR="005834B8" w:rsidRPr="00B51CD7">
        <w:rPr>
          <w:szCs w:val="24"/>
        </w:rPr>
        <w:t xml:space="preserve"> водогрейный котел  ВСКЗ-ДУО  800</w:t>
      </w:r>
      <w:r w:rsidR="00B51CD7" w:rsidRPr="00B51CD7">
        <w:rPr>
          <w:szCs w:val="24"/>
        </w:rPr>
        <w:t xml:space="preserve"> в котельную № 2 (Новая школа) «Блочно-модульная котельная </w:t>
      </w:r>
      <w:r w:rsidR="00B51CD7" w:rsidRPr="00B51CD7">
        <w:rPr>
          <w:szCs w:val="24"/>
          <w:lang w:val="en-US"/>
        </w:rPr>
        <w:t>NR</w:t>
      </w:r>
      <w:r w:rsidR="00B51CD7" w:rsidRPr="00B51CD7">
        <w:rPr>
          <w:szCs w:val="24"/>
        </w:rPr>
        <w:t>-2000 2ПрА»</w:t>
      </w:r>
      <w:r w:rsidR="00B51CD7">
        <w:rPr>
          <w:szCs w:val="24"/>
        </w:rPr>
        <w:t>.</w:t>
      </w:r>
    </w:p>
    <w:p w:rsidR="00A87A22" w:rsidRPr="00A87A22" w:rsidRDefault="00A87A22" w:rsidP="00A87A22">
      <w:pPr>
        <w:jc w:val="both"/>
        <w:rPr>
          <w:szCs w:val="24"/>
        </w:rPr>
      </w:pPr>
      <w:r w:rsidRPr="00A87A22">
        <w:rPr>
          <w:szCs w:val="24"/>
        </w:rPr>
        <w:t xml:space="preserve">7.2.  В июне – июле 2023 года выполнен монтаж резервного оборудования:  </w:t>
      </w:r>
    </w:p>
    <w:p w:rsidR="00A87A22" w:rsidRPr="00A87A22" w:rsidRDefault="00A87A22" w:rsidP="00A87A22">
      <w:pPr>
        <w:jc w:val="both"/>
        <w:rPr>
          <w:szCs w:val="24"/>
        </w:rPr>
      </w:pPr>
      <w:r>
        <w:rPr>
          <w:szCs w:val="24"/>
        </w:rPr>
        <w:t xml:space="preserve">  - </w:t>
      </w:r>
      <w:r w:rsidRPr="00A87A22">
        <w:rPr>
          <w:szCs w:val="24"/>
        </w:rPr>
        <w:t xml:space="preserve"> Водогрейный котел </w:t>
      </w:r>
      <w:proofErr w:type="spellStart"/>
      <w:r w:rsidRPr="00A87A22">
        <w:rPr>
          <w:szCs w:val="24"/>
        </w:rPr>
        <w:t>КВр</w:t>
      </w:r>
      <w:proofErr w:type="spellEnd"/>
      <w:r w:rsidRPr="00A87A22">
        <w:rPr>
          <w:szCs w:val="24"/>
        </w:rPr>
        <w:t xml:space="preserve"> 1,1 Гкал./ч.  (Акт рабочей комиссии о приемке оборудования после комплексного опробования от 29.06.2023г.) </w:t>
      </w:r>
    </w:p>
    <w:p w:rsidR="00A87A22" w:rsidRPr="00A87A22" w:rsidRDefault="00A87A22" w:rsidP="00A87A22">
      <w:pPr>
        <w:autoSpaceDE w:val="0"/>
        <w:autoSpaceDN w:val="0"/>
        <w:adjustRightInd w:val="0"/>
        <w:rPr>
          <w:szCs w:val="24"/>
        </w:rPr>
      </w:pPr>
      <w:r>
        <w:rPr>
          <w:szCs w:val="24"/>
        </w:rPr>
        <w:t xml:space="preserve"> -  </w:t>
      </w:r>
      <w:r w:rsidRPr="00A87A22">
        <w:rPr>
          <w:szCs w:val="24"/>
        </w:rPr>
        <w:t xml:space="preserve"> Водяной сетевой циркуляционный насос </w:t>
      </w:r>
      <w:proofErr w:type="spellStart"/>
      <w:r w:rsidRPr="00A87A22">
        <w:rPr>
          <w:szCs w:val="24"/>
          <w:lang w:val="en-US"/>
        </w:rPr>
        <w:t>Wilo</w:t>
      </w:r>
      <w:proofErr w:type="spellEnd"/>
      <w:r w:rsidRPr="00A87A22">
        <w:rPr>
          <w:szCs w:val="24"/>
        </w:rPr>
        <w:t xml:space="preserve"> 80/170-30/2(</w:t>
      </w:r>
      <w:r w:rsidRPr="00A87A22">
        <w:rPr>
          <w:szCs w:val="24"/>
          <w:lang w:val="en-US"/>
        </w:rPr>
        <w:t>RU</w:t>
      </w:r>
      <w:r w:rsidRPr="00A87A22">
        <w:rPr>
          <w:szCs w:val="24"/>
        </w:rPr>
        <w:t>).</w:t>
      </w:r>
    </w:p>
    <w:p w:rsidR="005834B8" w:rsidRDefault="005834B8" w:rsidP="005834B8"/>
    <w:p w:rsidR="0022143B" w:rsidRDefault="003279B6" w:rsidP="0022143B">
      <w:pPr>
        <w:pStyle w:val="a1"/>
        <w:ind w:firstLine="567"/>
        <w:jc w:val="both"/>
      </w:pPr>
      <w:r w:rsidRPr="00A87A22">
        <w:t>Дополнительная у</w:t>
      </w:r>
      <w:r w:rsidR="0022143B" w:rsidRPr="00A87A22">
        <w:t>становка резервного оборудования на расчетный срок не требуется  в связи с наличием резервов располагаемой мощности существующего оборудования.</w:t>
      </w:r>
    </w:p>
    <w:p w:rsidR="0022143B" w:rsidRPr="009F1C57" w:rsidRDefault="0022143B" w:rsidP="0022143B">
      <w:pPr>
        <w:rPr>
          <w:rFonts w:eastAsia="Calibri"/>
        </w:rPr>
      </w:pPr>
    </w:p>
    <w:p w:rsidR="0022143B" w:rsidRPr="009F1C57" w:rsidRDefault="0022143B" w:rsidP="0022143B">
      <w:pPr>
        <w:pStyle w:val="2"/>
        <w:ind w:left="0" w:firstLine="0"/>
      </w:pPr>
      <w:bookmarkStart w:id="713" w:name="_Toc53927732"/>
      <w:bookmarkStart w:id="714" w:name="_Toc147480984"/>
      <w:r w:rsidRPr="009F1C57">
        <w:t>Часть 8. ОРГАНИЗАЦИЯ СОВМЕСТНОЙ РАБОТЫ НЕСКОЛЬКИХ ИСТОЧНИКОВ ТЕПЛОВОЙ ЭНЕРГИИ НА ЕДИНУЮ ТЕПЛОВУЮ СЕТЬ</w:t>
      </w:r>
      <w:bookmarkEnd w:id="713"/>
      <w:bookmarkEnd w:id="714"/>
    </w:p>
    <w:p w:rsidR="0022143B" w:rsidRPr="009F1C57" w:rsidRDefault="0022143B" w:rsidP="0022143B">
      <w:pPr>
        <w:rPr>
          <w:lang w:eastAsia="ru-RU"/>
        </w:rPr>
      </w:pPr>
    </w:p>
    <w:p w:rsidR="00942B2D" w:rsidRDefault="0022143B" w:rsidP="0022143B">
      <w:pPr>
        <w:ind w:firstLine="567"/>
        <w:jc w:val="both"/>
        <w:rPr>
          <w:rFonts w:eastAsia="Calibri" w:cs="Times New Roman"/>
        </w:rPr>
      </w:pPr>
      <w:r w:rsidRPr="003767BF">
        <w:rPr>
          <w:rFonts w:eastAsia="Calibri" w:cs="Times New Roman"/>
        </w:rPr>
        <w:t xml:space="preserve">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w:t>
      </w:r>
      <w:r w:rsidR="00942B2D">
        <w:rPr>
          <w:rFonts w:eastAsia="Calibri" w:cs="Times New Roman"/>
        </w:rPr>
        <w:t>не представляется возможным</w:t>
      </w:r>
      <w:r w:rsidR="00A45F76">
        <w:rPr>
          <w:rFonts w:eastAsia="Calibri" w:cs="Times New Roman"/>
        </w:rPr>
        <w:t xml:space="preserve">, </w:t>
      </w:r>
      <w:r w:rsidR="003279B6">
        <w:rPr>
          <w:rFonts w:eastAsia="Calibri" w:cs="Times New Roman"/>
        </w:rPr>
        <w:t>в</w:t>
      </w:r>
      <w:r w:rsidR="003279B6" w:rsidRPr="00230D06">
        <w:rPr>
          <w:szCs w:val="23"/>
        </w:rPr>
        <w:t xml:space="preserve"> виду значительной территориальной удаленности</w:t>
      </w:r>
      <w:r w:rsidR="003279B6">
        <w:rPr>
          <w:szCs w:val="23"/>
        </w:rPr>
        <w:t>,</w:t>
      </w:r>
      <w:r w:rsidR="000550C2">
        <w:rPr>
          <w:szCs w:val="23"/>
        </w:rPr>
        <w:t xml:space="preserve"> </w:t>
      </w:r>
      <w:r w:rsidR="00942B2D" w:rsidRPr="00A45F76">
        <w:t>источник</w:t>
      </w:r>
      <w:r w:rsidR="003279B6">
        <w:t>ов</w:t>
      </w:r>
      <w:r w:rsidR="00942B2D" w:rsidRPr="00A45F76">
        <w:t xml:space="preserve"> тепловой энергии</w:t>
      </w:r>
      <w:r w:rsidR="00A45F76" w:rsidRPr="00A45F76">
        <w:t xml:space="preserve"> и тепловы</w:t>
      </w:r>
      <w:r w:rsidR="003279B6">
        <w:t>х</w:t>
      </w:r>
      <w:r w:rsidR="00A45F76" w:rsidRPr="00A45F76">
        <w:t xml:space="preserve"> сет</w:t>
      </w:r>
      <w:r w:rsidR="003279B6">
        <w:t>ей.</w:t>
      </w:r>
    </w:p>
    <w:p w:rsidR="00942B2D" w:rsidRDefault="00942B2D" w:rsidP="0022143B">
      <w:pPr>
        <w:ind w:firstLine="567"/>
        <w:jc w:val="both"/>
        <w:rPr>
          <w:rFonts w:eastAsia="Calibri" w:cs="Times New Roman"/>
        </w:rPr>
      </w:pPr>
    </w:p>
    <w:p w:rsidR="0022143B" w:rsidRPr="00D81D83" w:rsidRDefault="0022143B" w:rsidP="0022143B">
      <w:pPr>
        <w:pStyle w:val="2"/>
        <w:ind w:left="0" w:firstLine="0"/>
      </w:pPr>
      <w:bookmarkStart w:id="715" w:name="_Toc53927733"/>
      <w:bookmarkStart w:id="716" w:name="_Toc147480985"/>
      <w:r w:rsidRPr="004536D5">
        <w:t xml:space="preserve">Часть 9. РЕЗЕРВИРОВАНИЕ ТЕПЛОВЫХ СЕТЕЙ СМЕЖНЫХ РАЙОНОВ </w:t>
      </w:r>
      <w:bookmarkEnd w:id="715"/>
      <w:r w:rsidRPr="004536D5">
        <w:t>ПОСЕЛЕНИЯ, ГОРОДСКОГО ОКРУГА, ГОРОДА ФЕДЕРАЛЬНОГО ЗНАЧЕНИЯ</w:t>
      </w:r>
      <w:bookmarkEnd w:id="716"/>
    </w:p>
    <w:p w:rsidR="0022143B" w:rsidRPr="009F1C57" w:rsidRDefault="0022143B" w:rsidP="0022143B">
      <w:pPr>
        <w:rPr>
          <w:lang w:eastAsia="ru-RU"/>
        </w:rPr>
      </w:pPr>
    </w:p>
    <w:p w:rsidR="0022143B" w:rsidRPr="009F1C57" w:rsidRDefault="0022143B" w:rsidP="006C1EC7">
      <w:pPr>
        <w:ind w:firstLine="567"/>
        <w:jc w:val="both"/>
        <w:rPr>
          <w:rFonts w:eastAsia="Calibri"/>
        </w:rPr>
      </w:pPr>
      <w:r w:rsidRPr="009F1C57">
        <w:rPr>
          <w:rFonts w:eastAsia="Calibri"/>
        </w:rPr>
        <w:t>Резервирование тепловых сетей со смежными муниципальными образованиями отсутствуют.</w:t>
      </w:r>
    </w:p>
    <w:p w:rsidR="0022143B" w:rsidRPr="009F1C57" w:rsidRDefault="0022143B" w:rsidP="0022143B">
      <w:pPr>
        <w:rPr>
          <w:rFonts w:eastAsia="Calibri"/>
        </w:rPr>
      </w:pPr>
    </w:p>
    <w:p w:rsidR="0022143B" w:rsidRPr="009F1C57" w:rsidRDefault="0022143B" w:rsidP="0022143B">
      <w:pPr>
        <w:pStyle w:val="2"/>
        <w:ind w:left="0" w:firstLine="0"/>
      </w:pPr>
      <w:bookmarkStart w:id="717" w:name="_Toc53927734"/>
      <w:bookmarkStart w:id="718" w:name="_Toc147480986"/>
      <w:r w:rsidRPr="009F1C57">
        <w:t>Часть 10. УСТРОЙСТВО РЕЗЕРВНЫХ НАСОСНЫХ СТАНЦИЙ</w:t>
      </w:r>
      <w:bookmarkEnd w:id="717"/>
      <w:bookmarkEnd w:id="718"/>
    </w:p>
    <w:p w:rsidR="0022143B" w:rsidRPr="009F1C57" w:rsidRDefault="0022143B" w:rsidP="0022143B">
      <w:pPr>
        <w:rPr>
          <w:lang w:eastAsia="ru-RU"/>
        </w:rPr>
      </w:pPr>
    </w:p>
    <w:p w:rsidR="0022143B" w:rsidRPr="009F1C57" w:rsidRDefault="0022143B" w:rsidP="0022143B">
      <w:pPr>
        <w:ind w:firstLine="567"/>
        <w:rPr>
          <w:rFonts w:eastAsia="Calibri"/>
        </w:rPr>
      </w:pPr>
      <w:r w:rsidRPr="009F1C57">
        <w:t>Установка резервных насосных станции не требуется.</w:t>
      </w:r>
    </w:p>
    <w:p w:rsidR="0022143B" w:rsidRPr="009F1C57" w:rsidRDefault="0022143B" w:rsidP="0022143B">
      <w:pPr>
        <w:rPr>
          <w:rFonts w:eastAsia="Calibri"/>
        </w:rPr>
      </w:pPr>
    </w:p>
    <w:p w:rsidR="0022143B" w:rsidRPr="009F1C57" w:rsidRDefault="0022143B" w:rsidP="0022143B">
      <w:pPr>
        <w:pStyle w:val="2"/>
        <w:ind w:left="0" w:firstLine="0"/>
      </w:pPr>
      <w:bookmarkStart w:id="719" w:name="_Toc53927735"/>
      <w:bookmarkStart w:id="720" w:name="_Toc147480987"/>
      <w:r w:rsidRPr="009F1C57">
        <w:t>Часть 11. УСТАНОВКА БАКОВ-АККУМУЛЯТОРОВ</w:t>
      </w:r>
      <w:bookmarkEnd w:id="719"/>
      <w:bookmarkEnd w:id="720"/>
    </w:p>
    <w:p w:rsidR="0022143B" w:rsidRPr="009F1C57" w:rsidRDefault="0022143B" w:rsidP="0022143B">
      <w:pPr>
        <w:rPr>
          <w:lang w:eastAsia="ru-RU"/>
        </w:rPr>
      </w:pPr>
    </w:p>
    <w:p w:rsidR="0022143B" w:rsidRPr="00773C75" w:rsidRDefault="0022143B" w:rsidP="0022143B">
      <w:pPr>
        <w:ind w:firstLine="567"/>
        <w:rPr>
          <w:rFonts w:eastAsia="Calibri"/>
        </w:rPr>
      </w:pPr>
      <w:r w:rsidRPr="009F1C57">
        <w:t>Установка баков-аккумуляторов не требуется.</w:t>
      </w:r>
    </w:p>
    <w:p w:rsidR="0022143B" w:rsidRDefault="0022143B" w:rsidP="0022143B">
      <w:pPr>
        <w:pStyle w:val="a1"/>
      </w:pPr>
    </w:p>
    <w:p w:rsidR="0022143B" w:rsidRPr="00D60290" w:rsidRDefault="0022143B" w:rsidP="0022143B">
      <w:pPr>
        <w:pStyle w:val="2"/>
        <w:ind w:left="0" w:firstLine="0"/>
      </w:pPr>
      <w:bookmarkStart w:id="721" w:name="_Toc147480988"/>
      <w:r w:rsidRPr="00D60290">
        <w:t xml:space="preserve">Часть 12. </w:t>
      </w:r>
      <w:bookmarkStart w:id="722" w:name="_Toc46129164"/>
      <w:bookmarkStart w:id="723"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21"/>
      <w:bookmarkEnd w:id="722"/>
      <w:bookmarkEnd w:id="723"/>
    </w:p>
    <w:p w:rsidR="0022143B" w:rsidRPr="00D60290" w:rsidRDefault="0022143B" w:rsidP="0022143B">
      <w:pPr>
        <w:pStyle w:val="a1"/>
        <w:rPr>
          <w:rFonts w:cs="Times New Roman"/>
        </w:rPr>
      </w:pPr>
    </w:p>
    <w:p w:rsidR="0022143B" w:rsidRPr="00D60290" w:rsidRDefault="0022143B" w:rsidP="0022143B">
      <w:pPr>
        <w:pStyle w:val="afa"/>
        <w:spacing w:before="240"/>
        <w:ind w:left="0" w:firstLine="591"/>
        <w:rPr>
          <w:b/>
          <w:bCs/>
        </w:rPr>
      </w:pPr>
      <w:r w:rsidRPr="00D60290">
        <w:rPr>
          <w:b/>
        </w:rPr>
        <w:t>Методика</w:t>
      </w:r>
      <w:r w:rsidR="003D22EC">
        <w:rPr>
          <w:b/>
        </w:rPr>
        <w:t xml:space="preserve"> </w:t>
      </w:r>
      <w:r w:rsidRPr="00D60290">
        <w:rPr>
          <w:b/>
        </w:rPr>
        <w:t>и показатели надежности</w:t>
      </w:r>
    </w:p>
    <w:p w:rsidR="0022143B" w:rsidRPr="00D60290" w:rsidRDefault="0022143B" w:rsidP="0022143B">
      <w:pPr>
        <w:pStyle w:val="afa"/>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2143B" w:rsidRPr="00D60290" w:rsidRDefault="0022143B" w:rsidP="0022143B">
      <w:pPr>
        <w:pStyle w:val="afa"/>
        <w:tabs>
          <w:tab w:val="left" w:pos="825"/>
        </w:tabs>
        <w:autoSpaceDE/>
        <w:autoSpaceDN/>
        <w:adjustRightInd/>
        <w:ind w:left="591"/>
        <w:jc w:val="both"/>
      </w:pPr>
      <w:r w:rsidRPr="00D60290">
        <w:rPr>
          <w:spacing w:val="-1"/>
        </w:rPr>
        <w:t>- высоконадежные;</w:t>
      </w:r>
    </w:p>
    <w:p w:rsidR="0022143B" w:rsidRPr="00D60290" w:rsidRDefault="0022143B" w:rsidP="0022143B">
      <w:pPr>
        <w:pStyle w:val="afa"/>
        <w:tabs>
          <w:tab w:val="left" w:pos="825"/>
        </w:tabs>
        <w:autoSpaceDE/>
        <w:autoSpaceDN/>
        <w:adjustRightInd/>
        <w:ind w:left="591"/>
        <w:jc w:val="both"/>
      </w:pPr>
      <w:r w:rsidRPr="00D60290">
        <w:rPr>
          <w:spacing w:val="-1"/>
        </w:rPr>
        <w:t>- надежные;</w:t>
      </w:r>
    </w:p>
    <w:p w:rsidR="0022143B" w:rsidRPr="00D60290" w:rsidRDefault="0022143B" w:rsidP="0022143B">
      <w:pPr>
        <w:pStyle w:val="afa"/>
        <w:tabs>
          <w:tab w:val="left" w:pos="825"/>
        </w:tabs>
        <w:autoSpaceDE/>
        <w:autoSpaceDN/>
        <w:adjustRightInd/>
        <w:ind w:left="591"/>
        <w:jc w:val="both"/>
      </w:pPr>
      <w:r w:rsidRPr="00D60290">
        <w:rPr>
          <w:spacing w:val="-1"/>
        </w:rPr>
        <w:t>- малонадежные;</w:t>
      </w:r>
    </w:p>
    <w:p w:rsidR="0022143B" w:rsidRPr="00D60290" w:rsidRDefault="0022143B" w:rsidP="0022143B">
      <w:pPr>
        <w:pStyle w:val="afa"/>
        <w:tabs>
          <w:tab w:val="left" w:pos="825"/>
        </w:tabs>
        <w:autoSpaceDE/>
        <w:autoSpaceDN/>
        <w:adjustRightInd/>
        <w:ind w:left="591"/>
      </w:pPr>
      <w:r w:rsidRPr="00D60290">
        <w:rPr>
          <w:spacing w:val="-1"/>
        </w:rPr>
        <w:t>- ненадежные.</w:t>
      </w:r>
    </w:p>
    <w:p w:rsidR="0022143B" w:rsidRPr="00D60290" w:rsidRDefault="0022143B" w:rsidP="0022143B">
      <w:pPr>
        <w:pStyle w:val="afa"/>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22143B" w:rsidRPr="00D60290" w:rsidRDefault="0022143B" w:rsidP="0022143B">
      <w:pPr>
        <w:pStyle w:val="afa"/>
        <w:ind w:left="0" w:right="104" w:firstLine="591"/>
        <w:jc w:val="both"/>
      </w:pPr>
      <w:r w:rsidRPr="00D60290">
        <w:rPr>
          <w:spacing w:val="-1"/>
        </w:rPr>
        <w:t>Надежностьсистемытеплоснабжениядолжнаобеспечиватьбесперебойноеснабжениепотребителейтепловойэнергией</w:t>
      </w:r>
      <w:r w:rsidRPr="00D60290">
        <w:t>в</w:t>
      </w:r>
      <w:r w:rsidRPr="00D60290">
        <w:rPr>
          <w:spacing w:val="-1"/>
        </w:rPr>
        <w:t>течениезаданногопериода,недопущениеопасных</w:t>
      </w:r>
      <w:r w:rsidRPr="00D60290">
        <w:t>для</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rsidR="0022143B" w:rsidRPr="00D60290" w:rsidRDefault="0022143B" w:rsidP="0022143B">
      <w:pPr>
        <w:pStyle w:val="afa"/>
        <w:ind w:left="0" w:right="109" w:firstLine="591"/>
        <w:jc w:val="both"/>
      </w:pPr>
      <w:r w:rsidRPr="00D60290">
        <w:rPr>
          <w:spacing w:val="-1"/>
        </w:rPr>
        <w:t>Показателинадежностисистемытеплоснабженияподразделяются</w:t>
      </w:r>
      <w:r w:rsidRPr="00D60290">
        <w:t>на</w:t>
      </w:r>
      <w:r w:rsidRPr="00D60290">
        <w:rPr>
          <w:spacing w:val="-1"/>
        </w:rPr>
        <w:t>следующиекатегории:</w:t>
      </w:r>
    </w:p>
    <w:p w:rsidR="0022143B" w:rsidRPr="00D60290" w:rsidRDefault="0022143B" w:rsidP="0022143B">
      <w:pPr>
        <w:pStyle w:val="afa"/>
        <w:ind w:left="0" w:right="104" w:firstLine="591"/>
        <w:jc w:val="both"/>
        <w:rPr>
          <w:spacing w:val="-1"/>
        </w:rPr>
      </w:pPr>
      <w:r w:rsidRPr="00D60290">
        <w:rPr>
          <w:spacing w:val="-1"/>
        </w:rPr>
        <w:t>- показатель надежности электроснабжения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водоснабжения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топливоснабжения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2143B" w:rsidRPr="00D60290" w:rsidRDefault="0022143B" w:rsidP="0022143B">
      <w:pPr>
        <w:pStyle w:val="afa"/>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rsidR="0022143B" w:rsidRPr="00D60290" w:rsidRDefault="0022143B" w:rsidP="0022143B">
      <w:pPr>
        <w:pStyle w:val="afa"/>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rsidR="0022143B" w:rsidRPr="00D60290" w:rsidRDefault="0022143B" w:rsidP="0022143B">
      <w:pPr>
        <w:pStyle w:val="afa"/>
        <w:ind w:left="0" w:right="104" w:firstLine="591"/>
        <w:jc w:val="both"/>
        <w:rPr>
          <w:spacing w:val="-1"/>
        </w:rPr>
      </w:pPr>
      <w:r w:rsidRPr="00D60290">
        <w:rPr>
          <w:spacing w:val="-1"/>
        </w:rPr>
        <w:t>- показатель интенсивности отказов систем теплоснабжения;</w:t>
      </w:r>
    </w:p>
    <w:p w:rsidR="0022143B" w:rsidRPr="00D60290" w:rsidRDefault="0022143B" w:rsidP="0022143B">
      <w:pPr>
        <w:pStyle w:val="afa"/>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rsidR="0022143B" w:rsidRPr="00D60290" w:rsidRDefault="0022143B" w:rsidP="0022143B">
      <w:pPr>
        <w:pStyle w:val="afa"/>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rsidR="0022143B" w:rsidRPr="00D60290" w:rsidRDefault="0022143B" w:rsidP="0022143B">
      <w:pPr>
        <w:pStyle w:val="afa"/>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rsidR="0022143B" w:rsidRPr="00D60290" w:rsidRDefault="0022143B" w:rsidP="0022143B">
      <w:pPr>
        <w:pStyle w:val="afa"/>
        <w:ind w:left="0" w:right="104" w:firstLine="591"/>
        <w:jc w:val="both"/>
        <w:rPr>
          <w:spacing w:val="-1"/>
        </w:rPr>
      </w:pPr>
      <w:r w:rsidRPr="00D60290">
        <w:rPr>
          <w:spacing w:val="-1"/>
        </w:rPr>
        <w:t>- показатель наличия основных материально-технических ресурсов;</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pStyle w:val="afa"/>
        <w:ind w:left="0" w:right="102" w:firstLine="591"/>
        <w:jc w:val="both"/>
      </w:pPr>
      <w:r w:rsidRPr="00D60290">
        <w:rPr>
          <w:spacing w:val="-1"/>
        </w:rPr>
        <w:lastRenderedPageBreak/>
        <w:t>Надежностьтеплоснабженияобеспечиваетсянадежнойработойвсехэлементовсистемытеплоснабжения,</w:t>
      </w:r>
      <w:r w:rsidRPr="00D60290">
        <w:t>а</w:t>
      </w:r>
      <w:r w:rsidRPr="00D60290">
        <w:rPr>
          <w:spacing w:val="-1"/>
        </w:rPr>
        <w:t>также</w:t>
      </w:r>
      <w:r w:rsidRPr="00D60290">
        <w:t>внешних,по</w:t>
      </w:r>
      <w:r w:rsidRPr="00D60290">
        <w:rPr>
          <w:spacing w:val="-1"/>
        </w:rPr>
        <w:t>отношению</w:t>
      </w:r>
      <w:r w:rsidRPr="00D60290">
        <w:t>к</w:t>
      </w:r>
      <w:r w:rsidRPr="00D60290">
        <w:rPr>
          <w:spacing w:val="-1"/>
        </w:rPr>
        <w:t>системетеплоснабжения,</w:t>
      </w:r>
      <w:r w:rsidRPr="00D60290">
        <w:rPr>
          <w:spacing w:val="1"/>
        </w:rPr>
        <w:t>систем</w:t>
      </w:r>
      <w:r w:rsidRPr="00D60290">
        <w:rPr>
          <w:spacing w:val="-1"/>
        </w:rPr>
        <w:t>электро-,водо-,топливоснабженияисточниковтепловойэнергии.</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w:t>
      </w:r>
      <w:proofErr w:type="spellStart"/>
      <w:r w:rsidRPr="00D60290">
        <w:rPr>
          <w:spacing w:val="-1"/>
        </w:rPr>
        <w:t>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w:t>
      </w:r>
      <w:proofErr w:type="spellStart"/>
      <w:r w:rsidRPr="00D60290">
        <w:rPr>
          <w:spacing w:val="-1"/>
        </w:rPr>
        <w:t>относительныйаварийныйнедоотпусктепловойэнергииQ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spacing w:before="1"/>
        <w:ind w:right="102" w:firstLine="591"/>
        <w:jc w:val="both"/>
        <w:rPr>
          <w:spacing w:val="-1"/>
          <w:szCs w:val="24"/>
        </w:rPr>
      </w:pPr>
      <w:r w:rsidRPr="00D60290">
        <w:rPr>
          <w:szCs w:val="24"/>
        </w:rPr>
        <w:t>Для</w:t>
      </w:r>
      <w:r w:rsidRPr="00D60290">
        <w:rPr>
          <w:spacing w:val="-1"/>
          <w:szCs w:val="24"/>
        </w:rPr>
        <w:t>оценкинадежностисистемтеплоснабжениянеобходимо</w:t>
      </w:r>
      <w:r w:rsidRPr="00D60290">
        <w:rPr>
          <w:szCs w:val="24"/>
        </w:rPr>
        <w:t>использовать</w:t>
      </w:r>
      <w:r w:rsidRPr="00D60290">
        <w:rPr>
          <w:spacing w:val="-1"/>
          <w:szCs w:val="24"/>
        </w:rPr>
        <w:t>показателинадежности</w:t>
      </w:r>
      <w:r w:rsidRPr="00D60290">
        <w:rPr>
          <w:b/>
          <w:spacing w:val="-1"/>
          <w:szCs w:val="24"/>
        </w:rPr>
        <w:t>структурныхэлементовсистемытеплоснабжения</w:t>
      </w:r>
      <w:r w:rsidRPr="00D60290">
        <w:rPr>
          <w:szCs w:val="24"/>
        </w:rPr>
        <w:t>и</w:t>
      </w:r>
      <w:r w:rsidRPr="00D60290">
        <w:rPr>
          <w:spacing w:val="-1"/>
          <w:szCs w:val="24"/>
        </w:rPr>
        <w:t>внешнихсистемэлектро-,водо-,топливоснабженияисточниковтепловойэнергии.</w:t>
      </w:r>
    </w:p>
    <w:p w:rsidR="0022143B" w:rsidRPr="00D60290" w:rsidRDefault="0022143B" w:rsidP="0022143B">
      <w:pPr>
        <w:spacing w:before="1"/>
        <w:ind w:right="102" w:firstLine="591"/>
        <w:jc w:val="both"/>
        <w:rPr>
          <w:rFonts w:eastAsia="Times New Roman"/>
          <w:szCs w:val="24"/>
        </w:rPr>
      </w:pPr>
    </w:p>
    <w:p w:rsidR="0022143B" w:rsidRPr="00D60290" w:rsidRDefault="0022143B" w:rsidP="0022143B">
      <w:pPr>
        <w:pStyle w:val="afa"/>
        <w:ind w:left="0" w:firstLine="591"/>
        <w:jc w:val="both"/>
      </w:pPr>
      <w:r w:rsidRPr="00D60290">
        <w:rPr>
          <w:b/>
          <w:i/>
        </w:rPr>
        <w:t>Показатель надежности</w:t>
      </w:r>
      <w:r w:rsidR="000550C2">
        <w:rPr>
          <w:b/>
          <w:i/>
        </w:rPr>
        <w:t xml:space="preserve"> </w:t>
      </w:r>
      <w:r w:rsidRPr="00D60290">
        <w:rPr>
          <w:b/>
          <w:i/>
        </w:rPr>
        <w:t>электроснабжения источников тепловой</w:t>
      </w:r>
      <w:r w:rsidR="000550C2">
        <w:rPr>
          <w:b/>
          <w:i/>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rPr>
          <w:spacing w:val="1"/>
        </w:rPr>
        <w:t>или</w:t>
      </w:r>
      <w:r w:rsidR="000550C2">
        <w:rPr>
          <w:spacing w:val="1"/>
        </w:rPr>
        <w:t xml:space="preserve"> </w:t>
      </w:r>
      <w:r w:rsidRPr="00D60290">
        <w:rPr>
          <w:spacing w:val="-1"/>
        </w:rPr>
        <w:t xml:space="preserve">отсутствием </w:t>
      </w:r>
      <w:r w:rsidRPr="00D60290">
        <w:t xml:space="preserve">резервного </w:t>
      </w:r>
      <w:r w:rsidRPr="00D60290">
        <w:rPr>
          <w:spacing w:val="-1"/>
        </w:rPr>
        <w:t>электропитания: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электроснабжения</w:t>
      </w:r>
      <w:r w:rsidRPr="00D60290">
        <w:rPr>
          <w:spacing w:val="1"/>
        </w:rPr>
        <w:t>К</w:t>
      </w:r>
      <w:proofErr w:type="spellEnd"/>
      <w:r w:rsidRPr="00D60290">
        <w:rPr>
          <w:spacing w:val="1"/>
          <w:position w:val="-2"/>
        </w:rPr>
        <w:t>э</w:t>
      </w:r>
      <w:r w:rsidRPr="00D60290">
        <w:t>=1,0;</w:t>
      </w:r>
    </w:p>
    <w:p w:rsidR="0022143B" w:rsidRPr="00D60290" w:rsidRDefault="0022143B" w:rsidP="00EE0ADD">
      <w:pPr>
        <w:pStyle w:val="afa"/>
        <w:numPr>
          <w:ilvl w:val="0"/>
          <w:numId w:val="2"/>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t>=0,6;</w:t>
      </w:r>
    </w:p>
    <w:p w:rsidR="0022143B" w:rsidRPr="00D60290" w:rsidRDefault="0022143B" w:rsidP="0022143B">
      <w:pPr>
        <w:pStyle w:val="afa"/>
        <w:tabs>
          <w:tab w:val="left" w:pos="933"/>
        </w:tabs>
        <w:ind w:left="0" w:right="110" w:firstLine="591"/>
        <w:jc w:val="both"/>
        <w:rPr>
          <w:b/>
          <w:i/>
        </w:rPr>
      </w:pPr>
    </w:p>
    <w:p w:rsidR="0022143B" w:rsidRPr="00D60290" w:rsidRDefault="0022143B" w:rsidP="0022143B">
      <w:pPr>
        <w:pStyle w:val="afa"/>
        <w:tabs>
          <w:tab w:val="left" w:pos="933"/>
        </w:tabs>
        <w:ind w:left="0" w:right="-2" w:firstLine="591"/>
        <w:jc w:val="both"/>
      </w:pPr>
      <w:r w:rsidRPr="00D60290">
        <w:rPr>
          <w:b/>
          <w:i/>
        </w:rPr>
        <w:t>Показатель надежности водоснабжения источников тепловой энергии (</w:t>
      </w:r>
      <w:proofErr w:type="spellStart"/>
      <w:r w:rsidRPr="00D60290">
        <w:rPr>
          <w:b/>
          <w:i/>
        </w:rPr>
        <w:t>Кв</w:t>
      </w:r>
      <w:proofErr w:type="spellEnd"/>
      <w:r w:rsidRPr="00D60290">
        <w:rPr>
          <w:b/>
          <w:i/>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водоснабжения: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r w:rsidRPr="00D60290">
        <w:rPr>
          <w:spacing w:val="-1"/>
        </w:rPr>
        <w:t>водоснабжения</w:t>
      </w:r>
      <w:r w:rsidR="000550C2">
        <w:rPr>
          <w:spacing w:val="-1"/>
        </w:rPr>
        <w:t xml:space="preserve"> </w:t>
      </w:r>
      <w:r w:rsidRPr="00D60290">
        <w:rPr>
          <w:spacing w:val="2"/>
        </w:rPr>
        <w:t>К</w:t>
      </w:r>
      <w:r w:rsidRPr="00D60290">
        <w:rPr>
          <w:spacing w:val="2"/>
          <w:position w:val="-2"/>
        </w:rPr>
        <w:t>в</w:t>
      </w:r>
      <w:r w:rsidRPr="00D60290">
        <w:t>=1,0;</w:t>
      </w:r>
    </w:p>
    <w:p w:rsidR="0022143B" w:rsidRPr="00D60290" w:rsidRDefault="0022143B" w:rsidP="00EE0ADD">
      <w:pPr>
        <w:pStyle w:val="afa"/>
        <w:numPr>
          <w:ilvl w:val="0"/>
          <w:numId w:val="2"/>
        </w:numPr>
        <w:tabs>
          <w:tab w:val="left" w:pos="861"/>
        </w:tabs>
        <w:autoSpaceDE/>
        <w:autoSpaceDN/>
        <w:adjustRightInd/>
        <w:ind w:left="0" w:right="102" w:firstLine="591"/>
        <w:jc w:val="both"/>
        <w:rPr>
          <w:b/>
          <w:i/>
        </w:rPr>
      </w:pPr>
      <w:r w:rsidRPr="00D60290">
        <w:t>при</w:t>
      </w:r>
      <w:r w:rsidR="000550C2">
        <w:t xml:space="preserve"> </w:t>
      </w:r>
      <w:r w:rsidRPr="00D60290">
        <w:rPr>
          <w:spacing w:val="-1"/>
        </w:rPr>
        <w:t>отсутствии</w:t>
      </w:r>
      <w:r w:rsidR="000550C2">
        <w:rPr>
          <w:spacing w:val="-1"/>
        </w:rPr>
        <w:t xml:space="preserve"> </w:t>
      </w:r>
      <w:proofErr w:type="spellStart"/>
      <w:r w:rsidRPr="00D60290">
        <w:rPr>
          <w:spacing w:val="-1"/>
        </w:rPr>
        <w:t>резервноговодоснабжения</w:t>
      </w:r>
      <w:r w:rsidRPr="00D60290">
        <w:rPr>
          <w:spacing w:val="1"/>
        </w:rPr>
        <w:t>К</w:t>
      </w:r>
      <w:proofErr w:type="spellEnd"/>
      <w:r w:rsidRPr="00D60290">
        <w:rPr>
          <w:spacing w:val="1"/>
          <w:position w:val="-2"/>
        </w:rPr>
        <w:t>э</w:t>
      </w:r>
      <w:r w:rsidRPr="00D60290">
        <w:t>=0,6;</w:t>
      </w:r>
    </w:p>
    <w:p w:rsidR="0022143B" w:rsidRPr="00D60290" w:rsidRDefault="0022143B" w:rsidP="0022143B">
      <w:pPr>
        <w:pStyle w:val="afa"/>
        <w:tabs>
          <w:tab w:val="left" w:pos="861"/>
        </w:tabs>
        <w:ind w:left="0" w:right="102" w:firstLine="591"/>
        <w:jc w:val="both"/>
        <w:rPr>
          <w:b/>
          <w:i/>
        </w:rPr>
      </w:pPr>
    </w:p>
    <w:p w:rsidR="0022143B" w:rsidRPr="00D60290" w:rsidRDefault="0022143B" w:rsidP="0022143B">
      <w:pPr>
        <w:pStyle w:val="afa"/>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топливоснабжения: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Pr="00D60290">
        <w:t xml:space="preserve"> топлива</w:t>
      </w:r>
      <w:r w:rsidR="000550C2">
        <w:t xml:space="preserve"> </w:t>
      </w:r>
      <w:r w:rsidRPr="00D60290">
        <w:t>К</w:t>
      </w:r>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при </w:t>
      </w:r>
      <w:r w:rsidRPr="00D60290">
        <w:rPr>
          <w:spacing w:val="-1"/>
        </w:rPr>
        <w:t>отсутствии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топлива</w:t>
      </w:r>
      <w:r w:rsidRPr="00D60290">
        <w:t>К</w:t>
      </w:r>
      <w:proofErr w:type="spellEnd"/>
      <w:r w:rsidRPr="00D60290">
        <w:rPr>
          <w:position w:val="-2"/>
        </w:rPr>
        <w:t>т</w:t>
      </w:r>
      <w:r w:rsidRPr="00D60290">
        <w:t>=</w:t>
      </w:r>
      <w:r w:rsidRPr="00D60290">
        <w:rPr>
          <w:spacing w:val="-1"/>
        </w:rPr>
        <w:t>0,5</w:t>
      </w:r>
      <w:r w:rsidRPr="00D60290">
        <w:t>;</w:t>
      </w:r>
    </w:p>
    <w:p w:rsidR="0022143B" w:rsidRPr="00D60290" w:rsidRDefault="0022143B" w:rsidP="0022143B">
      <w:pPr>
        <w:pStyle w:val="afa"/>
        <w:tabs>
          <w:tab w:val="left" w:pos="830"/>
        </w:tabs>
        <w:ind w:left="0" w:firstLine="591"/>
        <w:jc w:val="both"/>
        <w:rPr>
          <w:spacing w:val="-2"/>
        </w:rPr>
      </w:pPr>
    </w:p>
    <w:p w:rsidR="0022143B" w:rsidRPr="00D60290" w:rsidRDefault="0022143B" w:rsidP="0022143B">
      <w:pPr>
        <w:pStyle w:val="afa"/>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полная </w:t>
      </w:r>
      <w:proofErr w:type="spellStart"/>
      <w:r w:rsidRPr="00D60290">
        <w:t>обеспеченностьК</w:t>
      </w:r>
      <w:proofErr w:type="spellEnd"/>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t>=0,8;</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не обеспечена в размере более 10%К</w:t>
      </w:r>
      <w:r w:rsidRPr="00D60290">
        <w:rPr>
          <w:position w:val="-2"/>
        </w:rPr>
        <w:t>т</w:t>
      </w:r>
      <w:r w:rsidRPr="00D60290">
        <w:t>=</w:t>
      </w:r>
      <w:r w:rsidRPr="00D60290">
        <w:rPr>
          <w:spacing w:val="-1"/>
        </w:rPr>
        <w:t xml:space="preserve"> 0</w:t>
      </w:r>
      <w:r w:rsidRPr="00D60290">
        <w:t>,5;</w:t>
      </w:r>
    </w:p>
    <w:p w:rsidR="0022143B" w:rsidRPr="00D60290" w:rsidRDefault="0022143B" w:rsidP="0022143B">
      <w:pPr>
        <w:pStyle w:val="afa"/>
        <w:tabs>
          <w:tab w:val="left" w:pos="830"/>
        </w:tabs>
        <w:ind w:left="0" w:firstLine="591"/>
      </w:pPr>
    </w:p>
    <w:p w:rsidR="0022143B" w:rsidRPr="00D60290" w:rsidRDefault="0022143B" w:rsidP="0022143B">
      <w:pPr>
        <w:spacing w:before="110"/>
        <w:ind w:right="100" w:firstLine="591"/>
        <w:jc w:val="both"/>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уровня</w:t>
      </w:r>
      <w:r w:rsidR="000550C2">
        <w:rPr>
          <w:b/>
          <w:i/>
          <w:spacing w:val="-1"/>
          <w:szCs w:val="24"/>
        </w:rPr>
        <w:t xml:space="preserve"> </w:t>
      </w:r>
      <w:r w:rsidRPr="00D60290">
        <w:rPr>
          <w:b/>
          <w:i/>
          <w:spacing w:val="-1"/>
          <w:szCs w:val="24"/>
        </w:rPr>
        <w:t>резервирования</w:t>
      </w:r>
      <w:r w:rsidR="000550C2">
        <w:rPr>
          <w:b/>
          <w:i/>
          <w:spacing w:val="-1"/>
          <w:szCs w:val="24"/>
        </w:rPr>
        <w:t xml:space="preserve"> </w:t>
      </w:r>
      <w:r w:rsidRPr="00D60290">
        <w:rPr>
          <w:b/>
          <w:i/>
          <w:spacing w:val="-1"/>
          <w:szCs w:val="24"/>
        </w:rPr>
        <w:t>источников</w:t>
      </w:r>
      <w:r w:rsidR="000550C2">
        <w:rPr>
          <w:b/>
          <w:i/>
          <w:spacing w:val="-1"/>
          <w:szCs w:val="24"/>
        </w:rPr>
        <w:t xml:space="preserve"> </w:t>
      </w:r>
      <w:r w:rsidRPr="00D60290">
        <w:rPr>
          <w:b/>
          <w:i/>
          <w:spacing w:val="-1"/>
          <w:szCs w:val="24"/>
        </w:rPr>
        <w:t>тепловой</w:t>
      </w:r>
      <w:r w:rsidR="000550C2">
        <w:rPr>
          <w:b/>
          <w:i/>
          <w:spacing w:val="-1"/>
          <w:szCs w:val="24"/>
        </w:rPr>
        <w:t xml:space="preserve"> </w:t>
      </w:r>
      <w:r w:rsidRPr="00D60290">
        <w:rPr>
          <w:b/>
          <w:i/>
          <w:spacing w:val="-1"/>
          <w:szCs w:val="24"/>
        </w:rPr>
        <w:t>энергии</w:t>
      </w:r>
      <w:r w:rsidR="000550C2">
        <w:rPr>
          <w:b/>
          <w:i/>
          <w:spacing w:val="-1"/>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1"/>
          <w:szCs w:val="24"/>
        </w:rPr>
        <w:t>элементовтепловойсети,</w:t>
      </w:r>
      <w:r w:rsidRPr="00D60290">
        <w:rPr>
          <w:spacing w:val="-1"/>
          <w:szCs w:val="24"/>
        </w:rPr>
        <w:t>характеризуемыйотношениемрезервируемойфактическойтепл</w:t>
      </w:r>
      <w:r w:rsidRPr="00D60290">
        <w:rPr>
          <w:spacing w:val="-1"/>
          <w:szCs w:val="24"/>
        </w:rPr>
        <w:lastRenderedPageBreak/>
        <w:t>овойнагрузки</w:t>
      </w:r>
      <w:r w:rsidRPr="00D60290">
        <w:rPr>
          <w:szCs w:val="24"/>
        </w:rPr>
        <w:t>к</w:t>
      </w:r>
      <w:r w:rsidRPr="00D60290">
        <w:rPr>
          <w:spacing w:val="-1"/>
          <w:szCs w:val="24"/>
        </w:rPr>
        <w:t>фактическойтепловойнагрузке(%)системытеплоснабжения,подлежащейрезервированию:</w:t>
      </w:r>
    </w:p>
    <w:p w:rsidR="0022143B" w:rsidRPr="00D60290" w:rsidRDefault="0022143B" w:rsidP="0022143B">
      <w:pPr>
        <w:pStyle w:val="afa"/>
        <w:ind w:left="0" w:firstLine="591"/>
      </w:pPr>
      <w:r w:rsidRPr="00D60290">
        <w:t>-от90% –до 100% -К</w:t>
      </w:r>
      <w:r w:rsidRPr="00D60290">
        <w:rPr>
          <w:position w:val="-2"/>
        </w:rPr>
        <w:t>р</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70% –до 90% -К</w:t>
      </w:r>
      <w:r w:rsidRPr="00D60290">
        <w:rPr>
          <w:position w:val="-2"/>
        </w:rPr>
        <w:t>р</w:t>
      </w:r>
      <w:r w:rsidRPr="00D60290">
        <w:t>=0,7;</w:t>
      </w:r>
    </w:p>
    <w:p w:rsidR="0022143B" w:rsidRPr="00D60290" w:rsidRDefault="0022143B" w:rsidP="0022143B">
      <w:pPr>
        <w:pStyle w:val="afa"/>
        <w:ind w:left="0" w:firstLine="591"/>
      </w:pPr>
      <w:r w:rsidRPr="00D60290">
        <w:t>-</w:t>
      </w:r>
      <w:r w:rsidRPr="00D60290">
        <w:rPr>
          <w:spacing w:val="-1"/>
        </w:rPr>
        <w:t xml:space="preserve"> от </w:t>
      </w:r>
      <w:r w:rsidRPr="00D60290">
        <w:t>50% – до 70% -К</w:t>
      </w:r>
      <w:r w:rsidRPr="00D60290">
        <w:rPr>
          <w:position w:val="-2"/>
        </w:rPr>
        <w:t>р</w:t>
      </w:r>
      <w:r w:rsidRPr="00D60290">
        <w:t>=0,5;</w:t>
      </w:r>
    </w:p>
    <w:p w:rsidR="0022143B" w:rsidRPr="00D60290" w:rsidRDefault="0022143B" w:rsidP="0022143B">
      <w:pPr>
        <w:pStyle w:val="afa"/>
        <w:ind w:left="0" w:firstLine="591"/>
      </w:pPr>
      <w:r w:rsidRPr="00D60290">
        <w:t>-</w:t>
      </w:r>
      <w:r w:rsidRPr="00D60290">
        <w:rPr>
          <w:spacing w:val="-1"/>
        </w:rPr>
        <w:t xml:space="preserve"> от </w:t>
      </w:r>
      <w:r w:rsidRPr="00D60290">
        <w:t>30% – до 50% -К</w:t>
      </w:r>
      <w:r w:rsidRPr="00D60290">
        <w:rPr>
          <w:position w:val="-2"/>
        </w:rPr>
        <w:t>р</w:t>
      </w:r>
      <w:r w:rsidRPr="00D60290">
        <w:t>=0,3;</w:t>
      </w:r>
    </w:p>
    <w:p w:rsidR="0022143B" w:rsidRPr="00D60290" w:rsidRDefault="0022143B" w:rsidP="0022143B">
      <w:pPr>
        <w:pStyle w:val="afa"/>
        <w:ind w:left="0" w:firstLine="591"/>
      </w:pPr>
      <w:r w:rsidRPr="00D60290">
        <w:t>-</w:t>
      </w:r>
      <w:r w:rsidRPr="00D60290">
        <w:rPr>
          <w:spacing w:val="-1"/>
        </w:rPr>
        <w:t xml:space="preserve"> менее </w:t>
      </w:r>
      <w:r w:rsidRPr="00D60290">
        <w:t>30% включительно -К</w:t>
      </w:r>
      <w:r w:rsidRPr="00D60290">
        <w:rPr>
          <w:position w:val="-2"/>
        </w:rPr>
        <w:t>р</w:t>
      </w:r>
      <w:r w:rsidRPr="00D60290">
        <w:t>=0,2.</w:t>
      </w:r>
    </w:p>
    <w:p w:rsidR="0022143B" w:rsidRPr="00D60290" w:rsidRDefault="0022143B" w:rsidP="0022143B">
      <w:pPr>
        <w:spacing w:before="111"/>
        <w:ind w:right="-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технического</w:t>
      </w:r>
      <w:r w:rsidR="000550C2">
        <w:rPr>
          <w:b/>
          <w:i/>
          <w:spacing w:val="-1"/>
          <w:szCs w:val="24"/>
        </w:rPr>
        <w:t xml:space="preserve"> </w:t>
      </w:r>
      <w:proofErr w:type="spellStart"/>
      <w:r w:rsidRPr="00D60290">
        <w:rPr>
          <w:b/>
          <w:i/>
          <w:spacing w:val="-1"/>
          <w:szCs w:val="24"/>
        </w:rPr>
        <w:t>состояниятепловыхсетей</w:t>
      </w:r>
      <w:proofErr w:type="spellEnd"/>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000550C2">
        <w:rPr>
          <w:szCs w:val="24"/>
        </w:rPr>
        <w:t xml:space="preserve"> </w:t>
      </w:r>
      <w:r w:rsidRPr="00D60290">
        <w:rPr>
          <w:szCs w:val="24"/>
        </w:rPr>
        <w:t>ветхих,</w:t>
      </w:r>
      <w:r w:rsidR="000550C2">
        <w:rPr>
          <w:szCs w:val="24"/>
        </w:rPr>
        <w:t xml:space="preserve"> </w:t>
      </w:r>
      <w:r w:rsidRPr="00D60290">
        <w:rPr>
          <w:spacing w:val="-1"/>
          <w:szCs w:val="24"/>
        </w:rPr>
        <w:t>подлежащих замене (%)трубопроводов:</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i/>
          <w:spacing w:val="-1"/>
          <w:szCs w:val="24"/>
        </w:rPr>
      </w:pPr>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b/>
          <w:i/>
          <w:spacing w:val="-1"/>
          <w:szCs w:val="24"/>
          <w:lang w:val="en-US"/>
        </w:rPr>
        <w:t>S</w:t>
      </w:r>
      <w:r w:rsidRPr="00D60290">
        <w:rPr>
          <w:i/>
          <w:spacing w:val="-1"/>
          <w:szCs w:val="24"/>
        </w:rPr>
        <w:t>ветх)/</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b/>
          <w:i/>
          <w:spacing w:val="-1"/>
          <w:szCs w:val="24"/>
        </w:rPr>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характеризуемыйколичествомвынужденныхотключенийучастковтепловойсети</w:t>
      </w:r>
      <w:r w:rsidRPr="00D60290">
        <w:rPr>
          <w:szCs w:val="24"/>
        </w:rPr>
        <w:t xml:space="preserve"> с </w:t>
      </w:r>
      <w:r w:rsidRPr="00D60290">
        <w:rPr>
          <w:spacing w:val="-1"/>
          <w:szCs w:val="24"/>
        </w:rPr>
        <w:t>ограничением</w:t>
      </w:r>
      <w:r w:rsidRPr="00D60290">
        <w:rPr>
          <w:szCs w:val="24"/>
        </w:rPr>
        <w:t xml:space="preserve"> отпуска</w:t>
      </w:r>
      <w:r w:rsidR="000550C2">
        <w:rPr>
          <w:szCs w:val="24"/>
        </w:rPr>
        <w:t xml:space="preserve"> </w:t>
      </w:r>
      <w:r w:rsidRPr="00D60290">
        <w:rPr>
          <w:spacing w:val="-1"/>
          <w:szCs w:val="24"/>
        </w:rPr>
        <w:t>тепловой</w:t>
      </w:r>
      <w:r w:rsidR="000550C2">
        <w:rPr>
          <w:spacing w:val="-1"/>
          <w:szCs w:val="24"/>
        </w:rPr>
        <w:t xml:space="preserve"> </w:t>
      </w:r>
      <w:proofErr w:type="spellStart"/>
      <w:r w:rsidRPr="00D60290">
        <w:rPr>
          <w:spacing w:val="-1"/>
          <w:szCs w:val="24"/>
        </w:rPr>
        <w:t>энергиипотребителям</w:t>
      </w:r>
      <w:proofErr w:type="spellEnd"/>
      <w:r w:rsidRPr="00D60290">
        <w:rPr>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rsidR="0022143B" w:rsidRPr="00D60290" w:rsidRDefault="0022143B" w:rsidP="0022143B">
      <w:pPr>
        <w:pStyle w:val="afa"/>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t>-</w:t>
      </w:r>
      <w:r w:rsidRPr="00D60290">
        <w:rPr>
          <w:spacing w:val="-1"/>
        </w:rPr>
        <w:t xml:space="preserve"> количество</w:t>
      </w:r>
      <w:r w:rsidR="000550C2">
        <w:rPr>
          <w:spacing w:val="-1"/>
        </w:rPr>
        <w:t xml:space="preserve"> </w:t>
      </w:r>
      <w:r w:rsidRPr="00D60290">
        <w:rPr>
          <w:spacing w:val="-1"/>
        </w:rPr>
        <w:t>отказов за предыдущий год</w:t>
      </w:r>
      <w:r w:rsidRPr="00D60290">
        <w:t>;</w:t>
      </w:r>
    </w:p>
    <w:p w:rsidR="0022143B" w:rsidRPr="00D60290" w:rsidRDefault="0022143B" w:rsidP="0022143B">
      <w:pPr>
        <w:pStyle w:val="afa"/>
        <w:ind w:left="0" w:firstLine="591"/>
        <w:jc w:val="both"/>
      </w:pPr>
      <w:r w:rsidRPr="00D60290">
        <w:t>S-</w:t>
      </w:r>
      <w:r w:rsidRPr="00D60290">
        <w:rPr>
          <w:spacing w:val="-1"/>
        </w:rPr>
        <w:t xml:space="preserve"> протяженность</w:t>
      </w:r>
      <w:r w:rsidR="000550C2">
        <w:rPr>
          <w:spacing w:val="-1"/>
        </w:rPr>
        <w:t xml:space="preserve"> </w:t>
      </w:r>
      <w:r w:rsidRPr="00D60290">
        <w:rPr>
          <w:spacing w:val="-1"/>
        </w:rPr>
        <w:t>тепловой</w:t>
      </w:r>
      <w:r w:rsidR="000550C2">
        <w:rPr>
          <w:spacing w:val="-1"/>
        </w:rPr>
        <w:t xml:space="preserve"> </w:t>
      </w:r>
      <w:r w:rsidRPr="00D60290">
        <w:rPr>
          <w:spacing w:val="-1"/>
        </w:rPr>
        <w:t>сети</w:t>
      </w:r>
      <w:r w:rsidR="000550C2">
        <w:rPr>
          <w:spacing w:val="-1"/>
        </w:rPr>
        <w:t xml:space="preserve"> </w:t>
      </w:r>
      <w:r w:rsidRPr="00D60290">
        <w:rPr>
          <w:spacing w:val="-1"/>
        </w:rPr>
        <w:t>данной</w:t>
      </w:r>
      <w:r w:rsidR="000550C2">
        <w:rPr>
          <w:spacing w:val="-1"/>
        </w:rPr>
        <w:t xml:space="preserve"> </w:t>
      </w:r>
      <w:r w:rsidRPr="00D60290">
        <w:rPr>
          <w:spacing w:val="-1"/>
        </w:rPr>
        <w:t>системы</w:t>
      </w:r>
      <w:r w:rsidR="000550C2">
        <w:rPr>
          <w:spacing w:val="-1"/>
        </w:rPr>
        <w:t xml:space="preserve"> </w:t>
      </w:r>
      <w:r w:rsidRPr="00D60290">
        <w:rPr>
          <w:spacing w:val="-1"/>
        </w:rPr>
        <w:t>теплоснабжения[км].</w:t>
      </w:r>
    </w:p>
    <w:p w:rsidR="0022143B" w:rsidRPr="00D60290" w:rsidRDefault="0022143B" w:rsidP="0022143B">
      <w:pPr>
        <w:pStyle w:val="afa"/>
        <w:ind w:left="0" w:firstLine="591"/>
        <w:jc w:val="both"/>
      </w:pPr>
      <w:r w:rsidRPr="00D60290">
        <w:t>В</w:t>
      </w:r>
      <w:r w:rsidR="000550C2">
        <w:t xml:space="preserve"> </w:t>
      </w:r>
      <w:r w:rsidRPr="00D60290">
        <w:rPr>
          <w:spacing w:val="-1"/>
        </w:rPr>
        <w:t>зависимости</w:t>
      </w:r>
      <w:r w:rsidRPr="00D60290">
        <w:t xml:space="preserve"> от </w:t>
      </w:r>
      <w:r w:rsidRPr="00D60290">
        <w:rPr>
          <w:spacing w:val="-1"/>
        </w:rPr>
        <w:t>интенсивности</w:t>
      </w:r>
      <w:r w:rsidR="000550C2">
        <w:rPr>
          <w:spacing w:val="-1"/>
        </w:rPr>
        <w:t xml:space="preserve"> </w:t>
      </w:r>
      <w:r w:rsidRPr="00D60290">
        <w:rPr>
          <w:spacing w:val="-1"/>
        </w:rPr>
        <w:t>отказов(И</w:t>
      </w:r>
      <w:proofErr w:type="spellStart"/>
      <w:r w:rsidRPr="00D60290">
        <w:rPr>
          <w:spacing w:val="-1"/>
          <w:position w:val="-2"/>
        </w:rPr>
        <w:t>отк</w:t>
      </w:r>
      <w:proofErr w:type="spellEnd"/>
      <w:r w:rsidRPr="00D60290">
        <w:rPr>
          <w:spacing w:val="-1"/>
        </w:rPr>
        <w:t>)</w:t>
      </w:r>
      <w:r w:rsidR="000550C2">
        <w:rPr>
          <w:spacing w:val="-1"/>
        </w:rPr>
        <w:t xml:space="preserve"> </w:t>
      </w:r>
      <w:r w:rsidRPr="00D60290">
        <w:rPr>
          <w:spacing w:val="-1"/>
        </w:rPr>
        <w:t>определяется</w:t>
      </w:r>
      <w:r w:rsidR="000550C2">
        <w:rPr>
          <w:spacing w:val="-1"/>
        </w:rPr>
        <w:t xml:space="preserve"> </w:t>
      </w:r>
      <w:r w:rsidRPr="00D60290">
        <w:rPr>
          <w:spacing w:val="-1"/>
        </w:rPr>
        <w:t>показатель</w:t>
      </w:r>
      <w:r w:rsidR="000550C2">
        <w:rPr>
          <w:spacing w:val="-1"/>
        </w:rPr>
        <w:t xml:space="preserve"> </w:t>
      </w:r>
      <w:r w:rsidRPr="00D60290">
        <w:rPr>
          <w:spacing w:val="-1"/>
        </w:rPr>
        <w:t>надежности(К</w:t>
      </w:r>
      <w:proofErr w:type="spellStart"/>
      <w:r w:rsidRPr="00D60290">
        <w:rPr>
          <w:spacing w:val="-1"/>
          <w:position w:val="-2"/>
        </w:rPr>
        <w:t>отк</w:t>
      </w:r>
      <w:proofErr w:type="spellEnd"/>
      <w:r w:rsidRPr="00D60290">
        <w:rPr>
          <w:spacing w:val="-1"/>
        </w:rPr>
        <w:t>)</w:t>
      </w:r>
    </w:p>
    <w:p w:rsidR="0022143B" w:rsidRPr="00D60290" w:rsidRDefault="0022143B" w:rsidP="0022143B">
      <w:pPr>
        <w:pStyle w:val="afa"/>
        <w:ind w:left="0" w:firstLine="591"/>
      </w:pP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0,2 - до0,6 включительно -</w:t>
      </w:r>
      <w:r w:rsidRPr="00D60290">
        <w:rPr>
          <w:spacing w:val="-1"/>
        </w:rPr>
        <w:t xml:space="preserve"> К</w:t>
      </w:r>
      <w:proofErr w:type="spellStart"/>
      <w:r w:rsidRPr="00D60290">
        <w:rPr>
          <w:spacing w:val="-1"/>
          <w:position w:val="-2"/>
        </w:rPr>
        <w:t>отк</w:t>
      </w:r>
      <w:proofErr w:type="spellEnd"/>
      <w:r w:rsidRPr="00D60290">
        <w:t>=0,8;</w:t>
      </w:r>
    </w:p>
    <w:p w:rsidR="0022143B" w:rsidRPr="00D60290" w:rsidRDefault="0022143B" w:rsidP="0022143B">
      <w:pPr>
        <w:pStyle w:val="afa"/>
        <w:ind w:left="0" w:firstLine="591"/>
      </w:pPr>
      <w:r w:rsidRPr="00D60290">
        <w:t>-от 0,8 - до1,2 включительно -</w:t>
      </w:r>
      <w:r w:rsidRPr="00D60290">
        <w:rPr>
          <w:spacing w:val="-1"/>
        </w:rPr>
        <w:t xml:space="preserve"> К</w:t>
      </w:r>
      <w:proofErr w:type="spellStart"/>
      <w:r w:rsidRPr="00D60290">
        <w:rPr>
          <w:spacing w:val="-1"/>
          <w:position w:val="-2"/>
        </w:rPr>
        <w:t>отк</w:t>
      </w:r>
      <w:proofErr w:type="spellEnd"/>
      <w:r w:rsidRPr="00D60290">
        <w:t>=0,6;</w:t>
      </w:r>
    </w:p>
    <w:p w:rsidR="0022143B" w:rsidRPr="00D60290" w:rsidRDefault="0022143B" w:rsidP="0022143B">
      <w:pPr>
        <w:pStyle w:val="afa"/>
        <w:tabs>
          <w:tab w:val="left" w:pos="825"/>
        </w:tabs>
        <w:ind w:left="0" w:firstLine="591"/>
      </w:pPr>
      <w:r w:rsidRPr="00D60290">
        <w:t>- свыше1,2 -</w:t>
      </w:r>
      <w:r w:rsidRPr="00D60290">
        <w:rPr>
          <w:spacing w:val="-1"/>
        </w:rPr>
        <w:t xml:space="preserve"> К</w:t>
      </w:r>
      <w:proofErr w:type="spellStart"/>
      <w:r w:rsidRPr="00D60290">
        <w:rPr>
          <w:spacing w:val="-1"/>
          <w:position w:val="-2"/>
        </w:rPr>
        <w:t>отк</w:t>
      </w:r>
      <w:proofErr w:type="spellEnd"/>
      <w:r w:rsidRPr="00D60290">
        <w:t>=0,5.</w:t>
      </w:r>
    </w:p>
    <w:p w:rsidR="0022143B" w:rsidRPr="00D60290" w:rsidRDefault="0022143B" w:rsidP="0022143B">
      <w:pPr>
        <w:pStyle w:val="afa"/>
        <w:tabs>
          <w:tab w:val="left" w:pos="825"/>
        </w:tabs>
        <w:ind w:left="0" w:firstLine="591"/>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откит</w:t>
      </w:r>
      <w:proofErr w:type="spellEnd"/>
      <w:r w:rsidRPr="00D60290">
        <w:rPr>
          <w:b/>
          <w:i/>
          <w:spacing w:val="-1"/>
          <w:szCs w:val="24"/>
        </w:rPr>
        <w:t>)</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Коткит</w:t>
      </w:r>
      <w:proofErr w:type="spellEnd"/>
      <w:r w:rsidRPr="00D60290">
        <w:rPr>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Иоткит</w:t>
      </w:r>
      <w:proofErr w:type="spellEnd"/>
      <w:r w:rsidRPr="00D60290">
        <w:rPr>
          <w:szCs w:val="24"/>
        </w:rPr>
        <w:t>) определяется показатель надежности теплового источника (</w:t>
      </w:r>
      <w:proofErr w:type="spellStart"/>
      <w:r w:rsidRPr="00D60290">
        <w:rPr>
          <w:szCs w:val="24"/>
        </w:rPr>
        <w:t>Коткит</w:t>
      </w:r>
      <w:proofErr w:type="spellEnd"/>
      <w:r w:rsidRPr="00D60290">
        <w:rPr>
          <w:szCs w:val="24"/>
        </w:rPr>
        <w:t>):</w:t>
      </w:r>
    </w:p>
    <w:p w:rsidR="0022143B" w:rsidRPr="00D60290" w:rsidRDefault="0022143B" w:rsidP="0022143B">
      <w:pPr>
        <w:pStyle w:val="afa"/>
        <w:ind w:left="0" w:firstLine="591"/>
      </w:pPr>
      <w:r w:rsidRPr="00D60290">
        <w:t xml:space="preserve">-до 0,2 включительно - </w:t>
      </w:r>
      <w:proofErr w:type="spellStart"/>
      <w:r w:rsidRPr="00D60290">
        <w:t>Коткит</w:t>
      </w:r>
      <w:proofErr w:type="spellEnd"/>
      <w:r w:rsidRPr="00D60290">
        <w:t xml:space="preserve"> = 1,0;</w:t>
      </w:r>
    </w:p>
    <w:p w:rsidR="0022143B" w:rsidRPr="00D60290" w:rsidRDefault="0022143B" w:rsidP="0022143B">
      <w:pPr>
        <w:pStyle w:val="afa"/>
        <w:ind w:left="0" w:firstLine="591"/>
      </w:pPr>
      <w:r w:rsidRPr="00D60290">
        <w:t xml:space="preserve">-от 0,2 до 0,6 включительно - </w:t>
      </w:r>
      <w:proofErr w:type="spellStart"/>
      <w:r w:rsidRPr="00D60290">
        <w:t>Коткит</w:t>
      </w:r>
      <w:proofErr w:type="spellEnd"/>
      <w:r w:rsidRPr="00D60290">
        <w:t xml:space="preserve"> = 0,8;</w:t>
      </w:r>
    </w:p>
    <w:p w:rsidR="0022143B" w:rsidRPr="00D60290" w:rsidRDefault="0022143B" w:rsidP="0022143B">
      <w:pPr>
        <w:pStyle w:val="afa"/>
        <w:ind w:left="0" w:firstLine="591"/>
      </w:pPr>
      <w:r w:rsidRPr="00D60290">
        <w:t xml:space="preserve">-от 0,6 - 1,2 включительно - </w:t>
      </w:r>
      <w:proofErr w:type="spellStart"/>
      <w:r w:rsidRPr="00D60290">
        <w:t>Коткит</w:t>
      </w:r>
      <w:proofErr w:type="spellEnd"/>
      <w:r w:rsidRPr="00D60290">
        <w:t xml:space="preserve"> = 0,6.</w:t>
      </w:r>
    </w:p>
    <w:p w:rsidR="0022143B" w:rsidRPr="00D60290" w:rsidRDefault="0022143B" w:rsidP="0022143B">
      <w:pPr>
        <w:pStyle w:val="afa"/>
        <w:tabs>
          <w:tab w:val="left" w:pos="825"/>
        </w:tabs>
        <w:ind w:left="0" w:firstLine="591"/>
      </w:pPr>
    </w:p>
    <w:p w:rsidR="0022143B" w:rsidRPr="00D60290" w:rsidRDefault="0022143B" w:rsidP="0022143B">
      <w:pPr>
        <w:spacing w:before="110"/>
        <w:ind w:right="10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относительного</w:t>
      </w:r>
      <w:r w:rsidR="000550C2">
        <w:rPr>
          <w:b/>
          <w:i/>
          <w:spacing w:val="-1"/>
          <w:szCs w:val="24"/>
        </w:rPr>
        <w:t xml:space="preserve"> </w:t>
      </w:r>
      <w:r w:rsidRPr="00D60290">
        <w:rPr>
          <w:b/>
          <w:i/>
          <w:spacing w:val="-1"/>
          <w:szCs w:val="24"/>
        </w:rPr>
        <w:t>не</w:t>
      </w:r>
      <w:r w:rsidR="000550C2">
        <w:rPr>
          <w:b/>
          <w:i/>
          <w:spacing w:val="-1"/>
          <w:szCs w:val="24"/>
        </w:rPr>
        <w:t xml:space="preserve"> </w:t>
      </w:r>
      <w:r w:rsidRPr="00D60290">
        <w:rPr>
          <w:b/>
          <w:i/>
          <w:spacing w:val="-1"/>
          <w:szCs w:val="24"/>
        </w:rPr>
        <w:t>до</w:t>
      </w:r>
      <w:r w:rsidR="000550C2">
        <w:rPr>
          <w:b/>
          <w:i/>
          <w:spacing w:val="-1"/>
          <w:szCs w:val="24"/>
        </w:rPr>
        <w:t xml:space="preserve"> </w:t>
      </w:r>
      <w:r w:rsidRPr="00D60290">
        <w:rPr>
          <w:b/>
          <w:i/>
          <w:spacing w:val="-1"/>
          <w:szCs w:val="24"/>
        </w:rPr>
        <w:t>отпуска</w:t>
      </w:r>
      <w:r w:rsidR="000550C2">
        <w:rPr>
          <w:b/>
          <w:i/>
          <w:spacing w:val="-1"/>
          <w:szCs w:val="24"/>
        </w:rPr>
        <w:t xml:space="preserve"> </w:t>
      </w:r>
      <w:r w:rsidRPr="00D60290">
        <w:rPr>
          <w:b/>
          <w:i/>
          <w:szCs w:val="24"/>
        </w:rPr>
        <w:t>тепловой</w:t>
      </w:r>
      <w:r w:rsidR="000550C2">
        <w:rPr>
          <w:b/>
          <w:i/>
          <w:szCs w:val="24"/>
        </w:rPr>
        <w:t xml:space="preserve"> </w:t>
      </w:r>
      <w:r w:rsidRPr="00D60290">
        <w:rPr>
          <w:b/>
          <w:i/>
          <w:spacing w:val="-1"/>
          <w:szCs w:val="24"/>
        </w:rPr>
        <w:t>энергии</w:t>
      </w:r>
      <w:r w:rsidRPr="00D60290">
        <w:rPr>
          <w:b/>
          <w:i/>
          <w:szCs w:val="24"/>
        </w:rPr>
        <w:t>(К</w:t>
      </w:r>
      <w:proofErr w:type="spellStart"/>
      <w:r w:rsidRPr="00D60290">
        <w:rPr>
          <w:b/>
          <w:i/>
          <w:position w:val="-2"/>
          <w:szCs w:val="24"/>
        </w:rPr>
        <w:t>нед</w:t>
      </w:r>
      <w:proofErr w:type="spellEnd"/>
      <w:r w:rsidRPr="00D60290">
        <w:rPr>
          <w:b/>
          <w:i/>
          <w:szCs w:val="24"/>
        </w:rPr>
        <w:t>)</w:t>
      </w:r>
      <w:r w:rsidR="000550C2">
        <w:rPr>
          <w:b/>
          <w:i/>
          <w:szCs w:val="24"/>
        </w:rPr>
        <w:t xml:space="preserve"> </w:t>
      </w:r>
      <w:r w:rsidRPr="00D60290">
        <w:rPr>
          <w:szCs w:val="24"/>
        </w:rPr>
        <w:t>в</w:t>
      </w:r>
      <w:r w:rsidR="000550C2">
        <w:rPr>
          <w:szCs w:val="24"/>
        </w:rPr>
        <w:t xml:space="preserve"> </w:t>
      </w:r>
      <w:r w:rsidRPr="00D60290">
        <w:rPr>
          <w:spacing w:val="-1"/>
          <w:szCs w:val="24"/>
        </w:rPr>
        <w:t>результате</w:t>
      </w:r>
      <w:r w:rsidR="000550C2">
        <w:rPr>
          <w:spacing w:val="-1"/>
          <w:szCs w:val="24"/>
        </w:rPr>
        <w:t xml:space="preserve"> </w:t>
      </w:r>
      <w:r w:rsidRPr="00D60290">
        <w:rPr>
          <w:spacing w:val="-1"/>
          <w:szCs w:val="24"/>
        </w:rPr>
        <w:t>аварий</w:t>
      </w:r>
      <w:r w:rsidR="000550C2">
        <w:rPr>
          <w:spacing w:val="-1"/>
          <w:szCs w:val="24"/>
        </w:rPr>
        <w:t xml:space="preserve"> </w:t>
      </w:r>
      <w:r w:rsidRPr="00D60290">
        <w:rPr>
          <w:szCs w:val="24"/>
        </w:rPr>
        <w:t xml:space="preserve">и </w:t>
      </w:r>
      <w:r w:rsidRPr="00D60290">
        <w:rPr>
          <w:spacing w:val="-1"/>
          <w:szCs w:val="24"/>
        </w:rPr>
        <w:t>инцидентов</w:t>
      </w:r>
      <w:r w:rsidR="000550C2">
        <w:rPr>
          <w:spacing w:val="-1"/>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rsidR="0022143B" w:rsidRPr="00D60290" w:rsidRDefault="0022143B" w:rsidP="0022143B">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p>
    <w:p w:rsidR="0022143B" w:rsidRPr="00D60290" w:rsidRDefault="0022143B" w:rsidP="0022143B">
      <w:pPr>
        <w:pStyle w:val="afa"/>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t>-</w:t>
      </w:r>
      <w:r w:rsidRPr="00D60290">
        <w:rPr>
          <w:spacing w:val="-1"/>
        </w:rPr>
        <w:t xml:space="preserve"> аварийный</w:t>
      </w:r>
      <w:r w:rsidR="000550C2">
        <w:rPr>
          <w:spacing w:val="-1"/>
        </w:rPr>
        <w:t xml:space="preserve"> </w:t>
      </w:r>
      <w:r w:rsidRPr="00D60290">
        <w:rPr>
          <w:spacing w:val="-1"/>
        </w:rPr>
        <w:t>не</w:t>
      </w:r>
      <w:r w:rsidR="000550C2">
        <w:rPr>
          <w:spacing w:val="-1"/>
        </w:rPr>
        <w:t xml:space="preserve"> </w:t>
      </w:r>
      <w:r w:rsidRPr="00D60290">
        <w:rPr>
          <w:spacing w:val="-1"/>
        </w:rPr>
        <w:t>до</w:t>
      </w:r>
      <w:r w:rsidR="000550C2">
        <w:rPr>
          <w:spacing w:val="-1"/>
        </w:rPr>
        <w:t xml:space="preserve"> </w:t>
      </w:r>
      <w:r w:rsidRPr="00D60290">
        <w:rPr>
          <w:spacing w:val="-1"/>
        </w:rPr>
        <w:t>отпуск</w:t>
      </w:r>
      <w:r w:rsidRPr="00D60290">
        <w:t xml:space="preserve"> тепловой </w:t>
      </w:r>
      <w:r w:rsidRPr="00D60290">
        <w:rPr>
          <w:spacing w:val="-1"/>
        </w:rPr>
        <w:t>энергии</w:t>
      </w:r>
      <w:r w:rsidR="000550C2">
        <w:rPr>
          <w:spacing w:val="-1"/>
        </w:rPr>
        <w:t xml:space="preserve"> </w:t>
      </w:r>
      <w:r w:rsidRPr="00D60290">
        <w:rPr>
          <w:spacing w:val="-1"/>
        </w:rPr>
        <w:t>потребителям</w:t>
      </w:r>
      <w:r w:rsidRPr="00D60290">
        <w:t>;</w:t>
      </w:r>
    </w:p>
    <w:p w:rsidR="0022143B" w:rsidRPr="00D60290" w:rsidRDefault="0022143B" w:rsidP="0022143B">
      <w:pPr>
        <w:ind w:right="-144" w:firstLine="591"/>
        <w:jc w:val="both"/>
        <w:rPr>
          <w:spacing w:val="14"/>
          <w:szCs w:val="24"/>
        </w:rPr>
      </w:pPr>
      <w:r w:rsidRPr="00D60290">
        <w:rPr>
          <w:spacing w:val="-1"/>
          <w:szCs w:val="24"/>
        </w:rPr>
        <w:t>Q</w:t>
      </w:r>
      <w:r w:rsidRPr="00D60290">
        <w:rPr>
          <w:spacing w:val="-1"/>
          <w:position w:val="-2"/>
          <w:szCs w:val="24"/>
        </w:rPr>
        <w:t>факт</w:t>
      </w:r>
      <w:r w:rsidRPr="00D60290">
        <w:rPr>
          <w:szCs w:val="24"/>
        </w:rPr>
        <w:t>-</w:t>
      </w:r>
      <w:r w:rsidRPr="00D60290">
        <w:rPr>
          <w:spacing w:val="-1"/>
          <w:szCs w:val="24"/>
        </w:rPr>
        <w:t>фактический</w:t>
      </w:r>
      <w:r w:rsidR="000550C2">
        <w:rPr>
          <w:spacing w:val="-1"/>
          <w:szCs w:val="24"/>
        </w:rPr>
        <w:t xml:space="preserve"> </w:t>
      </w:r>
      <w:r w:rsidRPr="00D60290">
        <w:rPr>
          <w:spacing w:val="-1"/>
          <w:szCs w:val="24"/>
        </w:rPr>
        <w:t>отпуск</w:t>
      </w:r>
      <w:r w:rsidR="000550C2">
        <w:rPr>
          <w:spacing w:val="-1"/>
          <w:szCs w:val="24"/>
        </w:rPr>
        <w:t xml:space="preserve"> </w:t>
      </w:r>
      <w:proofErr w:type="spellStart"/>
      <w:r w:rsidRPr="00D60290">
        <w:rPr>
          <w:spacing w:val="-1"/>
          <w:szCs w:val="24"/>
        </w:rPr>
        <w:t>тепловой</w:t>
      </w:r>
      <w:r w:rsidRPr="00D60290">
        <w:rPr>
          <w:szCs w:val="24"/>
        </w:rPr>
        <w:t>энергии</w:t>
      </w:r>
      <w:proofErr w:type="spellEnd"/>
      <w:r w:rsidR="000550C2">
        <w:rPr>
          <w:szCs w:val="24"/>
        </w:rPr>
        <w:t xml:space="preserve"> </w:t>
      </w:r>
      <w:r w:rsidRPr="00D60290">
        <w:rPr>
          <w:spacing w:val="-1"/>
          <w:szCs w:val="24"/>
        </w:rPr>
        <w:t>системой</w:t>
      </w:r>
      <w:r w:rsidR="000550C2">
        <w:rPr>
          <w:spacing w:val="-1"/>
          <w:szCs w:val="24"/>
        </w:rPr>
        <w:t xml:space="preserve"> </w:t>
      </w:r>
      <w:r w:rsidRPr="00D60290">
        <w:rPr>
          <w:spacing w:val="-1"/>
          <w:szCs w:val="24"/>
        </w:rPr>
        <w:t>теплоснабжения</w:t>
      </w:r>
    </w:p>
    <w:p w:rsidR="0022143B" w:rsidRPr="00D60290" w:rsidRDefault="0022143B" w:rsidP="0022143B">
      <w:pPr>
        <w:spacing w:before="10"/>
        <w:ind w:firstLine="591"/>
        <w:jc w:val="both"/>
        <w:rPr>
          <w:spacing w:val="-1"/>
          <w:szCs w:val="24"/>
        </w:rPr>
      </w:pPr>
      <w:r w:rsidRPr="00D60290">
        <w:rPr>
          <w:szCs w:val="24"/>
        </w:rPr>
        <w:lastRenderedPageBreak/>
        <w:t xml:space="preserve">В </w:t>
      </w:r>
      <w:r w:rsidRPr="00D60290">
        <w:rPr>
          <w:spacing w:val="-1"/>
          <w:szCs w:val="24"/>
        </w:rPr>
        <w:t>зависимости</w:t>
      </w:r>
      <w:r w:rsidR="000550C2">
        <w:rPr>
          <w:spacing w:val="-1"/>
          <w:szCs w:val="24"/>
        </w:rPr>
        <w:t xml:space="preserve"> </w:t>
      </w:r>
      <w:r w:rsidRPr="00D60290">
        <w:rPr>
          <w:szCs w:val="24"/>
        </w:rPr>
        <w:t>от</w:t>
      </w:r>
      <w:r w:rsidR="000550C2">
        <w:rPr>
          <w:szCs w:val="24"/>
        </w:rPr>
        <w:t xml:space="preserve"> </w:t>
      </w:r>
      <w:r w:rsidRPr="00D60290">
        <w:rPr>
          <w:spacing w:val="-1"/>
          <w:szCs w:val="24"/>
        </w:rPr>
        <w:t>величины</w:t>
      </w:r>
      <w:r w:rsidR="000550C2">
        <w:rPr>
          <w:spacing w:val="-1"/>
          <w:szCs w:val="24"/>
        </w:rPr>
        <w:t xml:space="preserve"> </w:t>
      </w:r>
      <w:r w:rsidRPr="00D60290">
        <w:rPr>
          <w:spacing w:val="-1"/>
          <w:szCs w:val="24"/>
        </w:rPr>
        <w:t>не</w:t>
      </w:r>
      <w:r w:rsidR="000550C2">
        <w:rPr>
          <w:spacing w:val="-1"/>
          <w:szCs w:val="24"/>
        </w:rPr>
        <w:t xml:space="preserve"> </w:t>
      </w:r>
      <w:r w:rsidRPr="00D60290">
        <w:rPr>
          <w:spacing w:val="-1"/>
          <w:szCs w:val="24"/>
        </w:rPr>
        <w:t>до</w:t>
      </w:r>
      <w:r w:rsidR="000550C2">
        <w:rPr>
          <w:spacing w:val="-1"/>
          <w:szCs w:val="24"/>
        </w:rPr>
        <w:t xml:space="preserve"> </w:t>
      </w:r>
      <w:r w:rsidRPr="00D60290">
        <w:rPr>
          <w:spacing w:val="-1"/>
          <w:szCs w:val="24"/>
        </w:rPr>
        <w:t>отпуска</w:t>
      </w:r>
      <w:r w:rsidR="000550C2">
        <w:rPr>
          <w:spacing w:val="-1"/>
          <w:szCs w:val="24"/>
        </w:rPr>
        <w:t xml:space="preserve"> </w:t>
      </w:r>
      <w:r w:rsidRPr="00D60290">
        <w:rPr>
          <w:spacing w:val="-1"/>
          <w:szCs w:val="24"/>
        </w:rPr>
        <w:t>тепла</w:t>
      </w:r>
      <w:r w:rsidRPr="00D60290">
        <w:rPr>
          <w:szCs w:val="24"/>
        </w:rPr>
        <w:t>(Q</w:t>
      </w:r>
      <w:proofErr w:type="spellStart"/>
      <w:r w:rsidRPr="00D60290">
        <w:rPr>
          <w:position w:val="-2"/>
          <w:szCs w:val="24"/>
        </w:rPr>
        <w:t>нед</w:t>
      </w:r>
      <w:proofErr w:type="spellEnd"/>
      <w:r w:rsidRPr="00D60290">
        <w:rPr>
          <w:szCs w:val="24"/>
        </w:rPr>
        <w:t>)</w:t>
      </w:r>
      <w:r w:rsidR="000550C2">
        <w:rPr>
          <w:szCs w:val="24"/>
        </w:rPr>
        <w:t xml:space="preserve"> </w:t>
      </w:r>
      <w:r w:rsidRPr="00D60290">
        <w:rPr>
          <w:spacing w:val="-1"/>
          <w:szCs w:val="24"/>
        </w:rPr>
        <w:t>определяется</w:t>
      </w:r>
      <w:r w:rsidR="000550C2">
        <w:rPr>
          <w:spacing w:val="-1"/>
          <w:szCs w:val="24"/>
        </w:rPr>
        <w:t xml:space="preserve"> </w:t>
      </w:r>
      <w:r w:rsidRPr="00D60290">
        <w:rPr>
          <w:spacing w:val="-1"/>
          <w:szCs w:val="24"/>
        </w:rPr>
        <w:t>показатель</w:t>
      </w:r>
      <w:r w:rsidR="000550C2">
        <w:rPr>
          <w:spacing w:val="-1"/>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rsidR="0022143B" w:rsidRPr="00D60290" w:rsidRDefault="0022143B" w:rsidP="0022143B">
      <w:pPr>
        <w:pStyle w:val="afa"/>
        <w:ind w:left="0" w:firstLine="591"/>
      </w:pP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0,1%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t>=0,8;</w:t>
      </w:r>
    </w:p>
    <w:p w:rsidR="0022143B" w:rsidRPr="00D60290" w:rsidRDefault="0022143B" w:rsidP="0022143B">
      <w:pPr>
        <w:pStyle w:val="afa"/>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t>=0,6;</w:t>
      </w:r>
    </w:p>
    <w:p w:rsidR="0022143B" w:rsidRPr="00D60290" w:rsidRDefault="0022143B" w:rsidP="0022143B">
      <w:pPr>
        <w:pStyle w:val="afa"/>
        <w:ind w:left="0" w:firstLine="591"/>
      </w:pPr>
      <w:r w:rsidRPr="00D60290">
        <w:t>-от0,5% - до 1,0% включительно -</w:t>
      </w:r>
      <w:r w:rsidRPr="00D60290">
        <w:rPr>
          <w:spacing w:val="-1"/>
        </w:rPr>
        <w:t xml:space="preserve"> К</w:t>
      </w:r>
      <w:proofErr w:type="spellStart"/>
      <w:r w:rsidRPr="00D60290">
        <w:rPr>
          <w:spacing w:val="-1"/>
          <w:position w:val="-2"/>
        </w:rPr>
        <w:t>нед</w:t>
      </w:r>
      <w:proofErr w:type="spellEnd"/>
      <w:r w:rsidRPr="00D60290">
        <w:t>=0,5.</w:t>
      </w:r>
    </w:p>
    <w:p w:rsidR="0022143B" w:rsidRPr="00D60290" w:rsidRDefault="0022143B" w:rsidP="0022143B">
      <w:pPr>
        <w:pStyle w:val="afa"/>
        <w:ind w:left="0" w:firstLine="591"/>
      </w:pPr>
      <w:r w:rsidRPr="00D60290">
        <w:t>-свыше1,0% -</w:t>
      </w:r>
      <w:r w:rsidRPr="00D60290">
        <w:rPr>
          <w:spacing w:val="-1"/>
        </w:rPr>
        <w:t xml:space="preserve"> К</w:t>
      </w:r>
      <w:proofErr w:type="spellStart"/>
      <w:r w:rsidRPr="00D60290">
        <w:rPr>
          <w:spacing w:val="-1"/>
          <w:position w:val="-2"/>
        </w:rPr>
        <w:t>нед</w:t>
      </w:r>
      <w:proofErr w:type="spellEnd"/>
      <w:r w:rsidRPr="00D60290">
        <w:t>=0,2.</w:t>
      </w:r>
    </w:p>
    <w:p w:rsidR="0022143B" w:rsidRPr="00D60290" w:rsidRDefault="0022143B" w:rsidP="0022143B">
      <w:pPr>
        <w:pStyle w:val="afa"/>
        <w:ind w:left="0" w:firstLine="591"/>
      </w:pP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2143B" w:rsidRPr="00D60290" w:rsidRDefault="0022143B" w:rsidP="0022143B">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rsidR="0022143B" w:rsidRPr="00D60290" w:rsidRDefault="0022143B" w:rsidP="0022143B">
      <w:pPr>
        <w:spacing w:before="110"/>
        <w:ind w:left="118" w:right="102" w:firstLine="566"/>
        <w:rPr>
          <w:spacing w:val="-1"/>
        </w:rPr>
      </w:pPr>
    </w:p>
    <w:p w:rsidR="0022143B" w:rsidRPr="00D60290" w:rsidRDefault="0022143B" w:rsidP="0022143B">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2143B" w:rsidRPr="00D60290" w:rsidTr="0022143B">
        <w:trPr>
          <w:trHeight w:val="356"/>
        </w:trPr>
        <w:tc>
          <w:tcPr>
            <w:tcW w:w="1433"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rsidR="0022143B" w:rsidRPr="00D60290" w:rsidRDefault="0022143B" w:rsidP="0022143B">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rsidR="0022143B" w:rsidRPr="00D60290" w:rsidRDefault="0022143B" w:rsidP="0022143B">
      <w:pPr>
        <w:shd w:val="clear" w:color="auto" w:fill="FFFFFF"/>
        <w:rPr>
          <w:rFonts w:eastAsia="Times New Roman"/>
          <w:color w:val="333333"/>
          <w:sz w:val="23"/>
          <w:szCs w:val="23"/>
          <w:lang w:eastAsia="ru-RU"/>
        </w:rPr>
      </w:pPr>
    </w:p>
    <w:p w:rsidR="0022143B" w:rsidRPr="00D60290" w:rsidRDefault="0022143B" w:rsidP="0022143B">
      <w:pPr>
        <w:shd w:val="clear" w:color="auto" w:fill="FFFFFF"/>
        <w:rPr>
          <w:b/>
          <w:i/>
          <w:spacing w:val="-1"/>
        </w:rPr>
      </w:pPr>
      <w:r w:rsidRPr="00D60290">
        <w:rPr>
          <w:b/>
          <w:i/>
          <w:spacing w:val="-1"/>
        </w:rPr>
        <w:t>Оценка надежности систем теплоснабжения.</w:t>
      </w:r>
    </w:p>
    <w:p w:rsidR="0022143B" w:rsidRPr="00D60290" w:rsidRDefault="0022143B" w:rsidP="0022143B">
      <w:pPr>
        <w:shd w:val="clear" w:color="auto" w:fill="FFFFFF"/>
        <w:ind w:firstLine="567"/>
        <w:jc w:val="both"/>
      </w:pPr>
      <w:r w:rsidRPr="00D60290">
        <w:t>а) оценка надежности источников тепловой энергии.</w:t>
      </w:r>
    </w:p>
    <w:p w:rsidR="0022143B" w:rsidRPr="00D60290" w:rsidRDefault="0022143B" w:rsidP="0022143B">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 и Ки, источники тепловой энергии могут быть оценены как:</w:t>
      </w:r>
    </w:p>
    <w:p w:rsidR="0022143B" w:rsidRPr="00D60290" w:rsidRDefault="0022143B" w:rsidP="0022143B">
      <w:pPr>
        <w:pStyle w:val="afa"/>
        <w:ind w:left="0" w:firstLine="567"/>
        <w:jc w:val="both"/>
      </w:pPr>
      <w:r w:rsidRPr="00D60290">
        <w:t xml:space="preserve">высоконадежные -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Ки = 1;</w:t>
      </w:r>
    </w:p>
    <w:p w:rsidR="0022143B" w:rsidRPr="00D60290" w:rsidRDefault="0022143B" w:rsidP="0022143B">
      <w:pPr>
        <w:pStyle w:val="afa"/>
        <w:ind w:left="0" w:firstLine="567"/>
        <w:jc w:val="both"/>
      </w:pPr>
      <w:r w:rsidRPr="00D60290">
        <w:t xml:space="preserve">надежные-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1 и Ки = 0,5;</w:t>
      </w:r>
    </w:p>
    <w:p w:rsidR="0022143B" w:rsidRPr="00D60290" w:rsidRDefault="0022143B" w:rsidP="0022143B">
      <w:pPr>
        <w:pStyle w:val="afa"/>
        <w:ind w:left="0" w:firstLine="567"/>
        <w:jc w:val="both"/>
      </w:pPr>
      <w:r w:rsidRPr="00D60290">
        <w:t xml:space="preserve">малонадежные- при Ки = 0,5 и при значении меньше 1 одного из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426"/>
        <w:jc w:val="both"/>
      </w:pPr>
    </w:p>
    <w:p w:rsidR="0022143B" w:rsidRPr="00D60290" w:rsidRDefault="0022143B" w:rsidP="0022143B">
      <w:pPr>
        <w:shd w:val="clear" w:color="auto" w:fill="FFFFFF"/>
        <w:ind w:firstLine="567"/>
        <w:jc w:val="both"/>
      </w:pPr>
      <w:r w:rsidRPr="00D60290">
        <w:t>б) оценка надежности тепловых сетей.</w:t>
      </w:r>
    </w:p>
    <w:p w:rsidR="0022143B" w:rsidRPr="00D60290" w:rsidRDefault="0022143B" w:rsidP="0022143B">
      <w:pPr>
        <w:pStyle w:val="afa"/>
        <w:ind w:left="0" w:firstLine="567"/>
        <w:jc w:val="both"/>
      </w:pPr>
      <w:r w:rsidRPr="00D60290">
        <w:t>В зависимости от полученных показателей надежности, тепловые сети могут быть оценены как:</w:t>
      </w:r>
    </w:p>
    <w:p w:rsidR="0022143B" w:rsidRPr="00D60290" w:rsidRDefault="0022143B" w:rsidP="0022143B">
      <w:pPr>
        <w:pStyle w:val="afa"/>
        <w:ind w:left="0" w:firstLine="567"/>
        <w:jc w:val="both"/>
      </w:pPr>
      <w:r w:rsidRPr="00D60290">
        <w:t>высоконадежные- более 0,9;</w:t>
      </w:r>
    </w:p>
    <w:p w:rsidR="0022143B" w:rsidRPr="00D60290" w:rsidRDefault="0022143B" w:rsidP="0022143B">
      <w:pPr>
        <w:pStyle w:val="afa"/>
        <w:ind w:left="0" w:firstLine="567"/>
        <w:jc w:val="both"/>
      </w:pPr>
      <w:r w:rsidRPr="00D60290">
        <w:t>надежные- 0,75 - 0,89;</w:t>
      </w:r>
    </w:p>
    <w:p w:rsidR="0022143B" w:rsidRPr="00D60290" w:rsidRDefault="0022143B" w:rsidP="0022143B">
      <w:pPr>
        <w:pStyle w:val="afa"/>
        <w:ind w:left="0" w:firstLine="567"/>
        <w:jc w:val="both"/>
      </w:pPr>
      <w:r w:rsidRPr="00D60290">
        <w:t>малонадежные- 0,5 - 0,74;</w:t>
      </w:r>
    </w:p>
    <w:p w:rsidR="0022143B" w:rsidRPr="00D60290" w:rsidRDefault="0022143B" w:rsidP="0022143B">
      <w:pPr>
        <w:pStyle w:val="afa"/>
        <w:ind w:left="0" w:firstLine="567"/>
        <w:jc w:val="both"/>
      </w:pPr>
      <w:r w:rsidRPr="00D60290">
        <w:t>ненадежные- менее 0,5</w:t>
      </w:r>
    </w:p>
    <w:p w:rsidR="0022143B" w:rsidRPr="00D60290" w:rsidRDefault="0022143B" w:rsidP="0022143B">
      <w:pPr>
        <w:pStyle w:val="afa"/>
        <w:tabs>
          <w:tab w:val="left" w:pos="825"/>
        </w:tabs>
        <w:ind w:left="824"/>
      </w:pPr>
    </w:p>
    <w:p w:rsidR="0022143B" w:rsidRPr="00D60290" w:rsidRDefault="0022143B" w:rsidP="0022143B">
      <w:pPr>
        <w:shd w:val="clear" w:color="auto" w:fill="FFFFFF"/>
        <w:ind w:firstLine="567"/>
        <w:jc w:val="both"/>
      </w:pPr>
      <w:r w:rsidRPr="00D60290">
        <w:t>в) оценка надежности систем теплоснабжения в целом.</w:t>
      </w:r>
    </w:p>
    <w:p w:rsidR="0022143B" w:rsidRPr="00D60290" w:rsidRDefault="0022143B" w:rsidP="0022143B">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rsidR="0022143B" w:rsidRPr="00D60290" w:rsidRDefault="0022143B" w:rsidP="0022143B">
      <w:pPr>
        <w:shd w:val="clear" w:color="auto" w:fill="FFFFFF"/>
        <w:ind w:firstLine="567"/>
        <w:jc w:val="both"/>
      </w:pPr>
      <w:r w:rsidRPr="00D60290">
        <w:lastRenderedPageBreak/>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2143B" w:rsidRPr="00D60290" w:rsidRDefault="0022143B" w:rsidP="0022143B">
      <w:pPr>
        <w:pStyle w:val="afa"/>
        <w:ind w:left="0" w:firstLine="567"/>
        <w:jc w:val="both"/>
      </w:pPr>
      <w:r w:rsidRPr="00D60290">
        <w:t xml:space="preserve">Оценка надежности систем централизованного теплоснабжения </w:t>
      </w:r>
      <w:proofErr w:type="spellStart"/>
      <w:r w:rsidRPr="00D60290">
        <w:t>МО</w:t>
      </w:r>
      <w:r>
        <w:t>Большеулуйский</w:t>
      </w:r>
      <w:proofErr w:type="spellEnd"/>
      <w:r>
        <w:t xml:space="preserve"> сельсовет</w:t>
      </w:r>
      <w:r w:rsidRPr="00D60290">
        <w:t xml:space="preserve"> представлена в таблице 11.12.1.</w:t>
      </w:r>
    </w:p>
    <w:p w:rsidR="0022143B" w:rsidRPr="009F1C57" w:rsidRDefault="0022143B" w:rsidP="0022143B">
      <w:pPr>
        <w:pStyle w:val="a1"/>
      </w:pPr>
    </w:p>
    <w:p w:rsidR="00436C60" w:rsidRDefault="00436C60">
      <w:pPr>
        <w:sectPr w:rsidR="00436C60" w:rsidSect="0022143B">
          <w:pgSz w:w="11906" w:h="16838"/>
          <w:pgMar w:top="1134" w:right="850" w:bottom="1134" w:left="1701" w:header="708" w:footer="708" w:gutter="0"/>
          <w:cols w:space="708"/>
          <w:docGrid w:linePitch="360"/>
        </w:sectPr>
      </w:pPr>
    </w:p>
    <w:p w:rsidR="00436C60" w:rsidRDefault="0022143B">
      <w:pPr>
        <w:spacing w:before="400" w:after="200"/>
      </w:pPr>
      <w:r>
        <w:rPr>
          <w:b/>
        </w:rPr>
        <w:lastRenderedPageBreak/>
        <w:t>Таблица 11.12.1 - Оценка надежности систем централизованного теплоснабжения МО</w:t>
      </w:r>
    </w:p>
    <w:tbl>
      <w:tblPr>
        <w:tblW w:w="9639" w:type="dxa"/>
        <w:tblInd w:w="-5" w:type="dxa"/>
        <w:tblLayout w:type="fixed"/>
        <w:tblLook w:val="04A0" w:firstRow="1" w:lastRow="0" w:firstColumn="1" w:lastColumn="0" w:noHBand="0" w:noVBand="1"/>
      </w:tblPr>
      <w:tblGrid>
        <w:gridCol w:w="4962"/>
        <w:gridCol w:w="992"/>
        <w:gridCol w:w="1814"/>
        <w:gridCol w:w="1871"/>
      </w:tblGrid>
      <w:tr w:rsidR="009635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Теплоисточник</w:t>
            </w:r>
          </w:p>
        </w:tc>
        <w:tc>
          <w:tcPr>
            <w:tcW w:w="1814" w:type="dxa"/>
            <w:tcBorders>
              <w:top w:val="single" w:sz="4" w:space="0" w:color="auto"/>
              <w:left w:val="nil"/>
              <w:bottom w:val="single" w:sz="4" w:space="0" w:color="auto"/>
              <w:right w:val="nil"/>
            </w:tcBorders>
            <w:shd w:val="clear" w:color="auto" w:fill="F2F2F2" w:themeFill="background1" w:themeFillShade="F2"/>
            <w:noWrap/>
            <w:vAlign w:val="center"/>
            <w:hideMark/>
          </w:tcPr>
          <w:p w:rsidR="00963592" w:rsidRPr="00963592" w:rsidRDefault="00963592" w:rsidP="00963592">
            <w:pPr>
              <w:jc w:val="center"/>
              <w:rPr>
                <w:rFonts w:eastAsia="Times New Roman" w:cs="Times New Roman"/>
                <w:color w:val="000000"/>
                <w:lang w:eastAsia="ru-RU"/>
              </w:rPr>
            </w:pPr>
            <w:r w:rsidRPr="00963592">
              <w:rPr>
                <w:rFonts w:eastAsia="Times New Roman" w:cs="Times New Roman"/>
                <w:color w:val="000000"/>
                <w:sz w:val="22"/>
                <w:lang w:eastAsia="ru-RU"/>
              </w:rPr>
              <w:t>Котельная № 1 (ЦК)</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БМК NR-2000 2ПрА</w:t>
            </w:r>
          </w:p>
        </w:tc>
      </w:tr>
      <w:tr w:rsidR="00717A92" w:rsidRPr="00963592" w:rsidTr="00717A92">
        <w:trPr>
          <w:trHeight w:val="2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электроснабжения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Kэ</w:t>
            </w:r>
            <w:proofErr w:type="spellEnd"/>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водоснабжения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Kв</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топливоснабжения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(Кб)</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уровня резервирования теплоисточника и элементов тепловой сети</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технического состояния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Показатьель</w:t>
            </w:r>
            <w:proofErr w:type="spellEnd"/>
            <w:r w:rsidRPr="00963592">
              <w:rPr>
                <w:rFonts w:eastAsia="Times New Roman" w:cs="Times New Roman"/>
                <w:sz w:val="22"/>
                <w:lang w:eastAsia="ru-RU"/>
              </w:rPr>
              <w:t xml:space="preserve"> интенсивности отказов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Kотк.тс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интенсивности отказов теплового источника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w:t>
            </w:r>
            <w:proofErr w:type="spellStart"/>
            <w:r w:rsidRPr="00963592">
              <w:rPr>
                <w:rFonts w:eastAsia="Times New Roman" w:cs="Times New Roman"/>
                <w:sz w:val="22"/>
                <w:lang w:eastAsia="ru-RU"/>
              </w:rPr>
              <w:t>Коткит</w:t>
            </w:r>
            <w:proofErr w:type="spellEnd"/>
            <w:r w:rsidRPr="00963592">
              <w:rPr>
                <w:rFonts w:eastAsia="Times New Roman" w:cs="Times New Roman"/>
                <w:sz w:val="22"/>
                <w:lang w:eastAsia="ru-RU"/>
              </w:rPr>
              <w:t>)</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относительного аварийного </w:t>
            </w:r>
            <w:proofErr w:type="spellStart"/>
            <w:r w:rsidRPr="00963592">
              <w:rPr>
                <w:rFonts w:eastAsia="Times New Roman" w:cs="Times New Roman"/>
                <w:sz w:val="22"/>
                <w:lang w:eastAsia="ru-RU"/>
              </w:rPr>
              <w:t>недоотпуска</w:t>
            </w:r>
            <w:proofErr w:type="spellEnd"/>
            <w:r w:rsidRPr="00963592">
              <w:rPr>
                <w:rFonts w:eastAsia="Times New Roman" w:cs="Times New Roman"/>
                <w:sz w:val="22"/>
                <w:lang w:eastAsia="ru-RU"/>
              </w:rPr>
              <w:t xml:space="preserve"> тепла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Kнед</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ремонтным и оперативно-ремонтным персоналом;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Kп</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оснащенности машинами, специальными механизмами и оборудованием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Kм</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наличия основных материально-технических ресурсов</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Kист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Kгот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источников тепловой энергии</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тепловых сетей</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color w:val="000000" w:themeColor="text1"/>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систем теплоснабжения в целом</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bl>
    <w:p w:rsidR="0022143B" w:rsidRDefault="0022143B" w:rsidP="0022143B">
      <w:pPr>
        <w:pStyle w:val="a1"/>
        <w:rPr>
          <w:lang w:val="en-US"/>
        </w:rPr>
      </w:pPr>
    </w:p>
    <w:p w:rsidR="0022143B" w:rsidRPr="0018493D" w:rsidRDefault="0022143B" w:rsidP="0022143B">
      <w:pPr>
        <w:pStyle w:val="2"/>
        <w:ind w:left="0" w:firstLine="0"/>
      </w:pPr>
      <w:bookmarkStart w:id="724" w:name="_Toc46129149"/>
      <w:bookmarkStart w:id="725" w:name="_Toc53927724"/>
      <w:bookmarkStart w:id="726" w:name="_Toc147480989"/>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24"/>
      <w:bookmarkEnd w:id="725"/>
      <w:bookmarkEnd w:id="726"/>
    </w:p>
    <w:p w:rsidR="0022143B" w:rsidRPr="0018493D" w:rsidRDefault="0022143B" w:rsidP="0022143B">
      <w:pPr>
        <w:rPr>
          <w:rFonts w:cs="Times New Roman"/>
          <w:lang w:eastAsia="ru-RU"/>
        </w:rPr>
      </w:pPr>
    </w:p>
    <w:p w:rsidR="00A907F7" w:rsidRPr="00483D63" w:rsidRDefault="00A907F7" w:rsidP="00A907F7">
      <w:pPr>
        <w:pStyle w:val="afa"/>
        <w:ind w:left="0" w:right="-1" w:firstLine="709"/>
        <w:jc w:val="both"/>
        <w:rPr>
          <w:spacing w:val="-1"/>
        </w:rPr>
      </w:pPr>
      <w:bookmarkStart w:id="727" w:name="_Hlk146807229"/>
      <w:r w:rsidRPr="00483D6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727"/>
    </w:p>
    <w:p w:rsidR="0022143B" w:rsidRPr="0018493D" w:rsidRDefault="0022143B" w:rsidP="0022143B">
      <w:pPr>
        <w:pStyle w:val="a1"/>
      </w:pPr>
    </w:p>
    <w:p w:rsidR="00436C60" w:rsidRDefault="00436C60" w:rsidP="0059412A">
      <w:pPr>
        <w:sectPr w:rsidR="00436C60" w:rsidSect="0059412A">
          <w:pgSz w:w="11906" w:h="16838"/>
          <w:pgMar w:top="850" w:right="1134" w:bottom="1701" w:left="1701" w:header="708" w:footer="708" w:gutter="0"/>
          <w:cols w:space="708"/>
          <w:docGrid w:linePitch="360"/>
        </w:sectPr>
      </w:pPr>
    </w:p>
    <w:p w:rsidR="0022143B" w:rsidRPr="00AC10DF" w:rsidRDefault="00D40B3A" w:rsidP="0022143B">
      <w:pPr>
        <w:pStyle w:val="2"/>
        <w:ind w:left="0" w:firstLine="0"/>
        <w:rPr>
          <w:sz w:val="28"/>
          <w:szCs w:val="28"/>
        </w:rPr>
      </w:pPr>
      <w:hyperlink r:id="rId275" w:anchor="bookmark125" w:history="1">
        <w:bookmarkStart w:id="728" w:name="_Toc45625271"/>
        <w:bookmarkStart w:id="729" w:name="_Toc147480990"/>
        <w:r w:rsidR="0022143B" w:rsidRPr="00AC10DF">
          <w:rPr>
            <w:sz w:val="28"/>
            <w:szCs w:val="28"/>
          </w:rPr>
          <w:t xml:space="preserve">ГЛАВА </w:t>
        </w:r>
        <w:r w:rsidR="0022143B">
          <w:rPr>
            <w:sz w:val="28"/>
            <w:szCs w:val="28"/>
          </w:rPr>
          <w:t>12</w:t>
        </w:r>
        <w:r w:rsidR="0022143B" w:rsidRPr="00AC10DF">
          <w:rPr>
            <w:sz w:val="28"/>
            <w:szCs w:val="28"/>
          </w:rPr>
          <w:t xml:space="preserve">. </w:t>
        </w:r>
      </w:hyperlink>
      <w:r w:rsidR="0022143B" w:rsidRPr="00AC10DF">
        <w:rPr>
          <w:sz w:val="28"/>
        </w:rPr>
        <w:t>ОБОСНОВАНИЕ ИНВЕСТИЦИЙ В СТРОИТЕЛЬСТВО, РЕКОНСТРУКЦИЮ, ТЕХНИЧЕСКОЕ ПЕРЕВООРУЖЕНИЕ И (ИЛИ) МОДЕРНИЗАЦИЮ</w:t>
      </w:r>
      <w:bookmarkEnd w:id="728"/>
      <w:bookmarkEnd w:id="729"/>
    </w:p>
    <w:p w:rsidR="0022143B" w:rsidRPr="00AC10DF" w:rsidRDefault="0022143B" w:rsidP="0022143B"/>
    <w:p w:rsidR="0022143B" w:rsidRPr="00A61692" w:rsidRDefault="00D40B3A" w:rsidP="0022143B">
      <w:pPr>
        <w:pStyle w:val="2"/>
        <w:ind w:left="0" w:firstLine="0"/>
      </w:pPr>
      <w:hyperlink r:id="rId276" w:anchor="bookmark126" w:history="1">
        <w:bookmarkStart w:id="730" w:name="_Toc45625272"/>
        <w:bookmarkStart w:id="731" w:name="_Toc147480991"/>
        <w:r w:rsidR="0022143B" w:rsidRPr="00AC10DF">
          <w:t xml:space="preserve">Часть 1. </w:t>
        </w:r>
      </w:hyperlink>
      <w:r w:rsidR="0022143B"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0"/>
      <w:bookmarkEnd w:id="731"/>
    </w:p>
    <w:p w:rsidR="0022143B" w:rsidRPr="0015615E" w:rsidRDefault="0022143B" w:rsidP="0022143B">
      <w:pPr>
        <w:pStyle w:val="a1"/>
      </w:pPr>
    </w:p>
    <w:p w:rsidR="0022143B" w:rsidRPr="00573870" w:rsidRDefault="0022143B" w:rsidP="0022143B">
      <w:pPr>
        <w:ind w:firstLine="709"/>
        <w:jc w:val="both"/>
        <w:rPr>
          <w:rFonts w:cs="Times New Roman"/>
          <w:sz w:val="28"/>
          <w:szCs w:val="24"/>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lang w:eastAsia="ru-RU"/>
        </w:rPr>
      </w:pPr>
    </w:p>
    <w:p w:rsidR="0022143B" w:rsidRPr="00A454A5" w:rsidRDefault="0022143B" w:rsidP="0022143B">
      <w:pPr>
        <w:pStyle w:val="a1"/>
        <w:ind w:firstLine="709"/>
        <w:jc w:val="both"/>
        <w:rPr>
          <w:lang w:eastAsia="ru-RU"/>
        </w:rPr>
      </w:pPr>
      <w:bookmarkStart w:id="732" w:name="_Hlk117522192"/>
      <w:r w:rsidRPr="002454B4">
        <w:rPr>
          <w:lang w:eastAsia="ru-RU"/>
        </w:rPr>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w:t>
      </w:r>
      <w:r>
        <w:rPr>
          <w:lang w:eastAsia="ru-RU"/>
        </w:rPr>
        <w:t>и</w:t>
      </w:r>
      <w:r w:rsidRPr="002454B4">
        <w:rPr>
          <w:lang w:eastAsia="ru-RU"/>
        </w:rPr>
        <w:t>, техническо</w:t>
      </w:r>
      <w:r>
        <w:rPr>
          <w:lang w:eastAsia="ru-RU"/>
        </w:rPr>
        <w:t>го</w:t>
      </w:r>
      <w:r w:rsidRPr="002454B4">
        <w:rPr>
          <w:lang w:eastAsia="ru-RU"/>
        </w:rPr>
        <w:t xml:space="preserve"> перевооружени</w:t>
      </w:r>
      <w:r>
        <w:rPr>
          <w:lang w:eastAsia="ru-RU"/>
        </w:rPr>
        <w:t>и</w:t>
      </w:r>
      <w:r w:rsidRPr="002454B4">
        <w:rPr>
          <w:lang w:eastAsia="ru-RU"/>
        </w:rPr>
        <w:t xml:space="preserve"> и (или) модернизаци</w:t>
      </w:r>
      <w:r>
        <w:rPr>
          <w:lang w:eastAsia="ru-RU"/>
        </w:rPr>
        <w:t>и тепловых сетей сооружений на них.</w:t>
      </w:r>
    </w:p>
    <w:bookmarkEnd w:id="732"/>
    <w:p w:rsidR="00436C60" w:rsidRDefault="0022143B">
      <w:pPr>
        <w:spacing w:before="400" w:after="200"/>
      </w:pPr>
      <w:r>
        <w:rPr>
          <w:b/>
        </w:rPr>
        <w:t>Таблица 12.1.1 -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a"/>
        <w:tblW w:w="5000" w:type="pct"/>
        <w:jc w:val="center"/>
        <w:tblInd w:w="0" w:type="dxa"/>
        <w:tblLook w:val="04A0" w:firstRow="1" w:lastRow="0" w:firstColumn="1" w:lastColumn="0" w:noHBand="0" w:noVBand="1"/>
      </w:tblPr>
      <w:tblGrid>
        <w:gridCol w:w="570"/>
        <w:gridCol w:w="4445"/>
        <w:gridCol w:w="1661"/>
        <w:gridCol w:w="754"/>
        <w:gridCol w:w="754"/>
        <w:gridCol w:w="754"/>
        <w:gridCol w:w="754"/>
        <w:gridCol w:w="754"/>
        <w:gridCol w:w="754"/>
        <w:gridCol w:w="754"/>
        <w:gridCol w:w="754"/>
        <w:gridCol w:w="754"/>
        <w:gridCol w:w="754"/>
        <w:gridCol w:w="754"/>
      </w:tblGrid>
      <w:tr w:rsidR="00436C60" w:rsidTr="00BA03A2">
        <w:trPr>
          <w:tblHeader/>
          <w:jc w:val="center"/>
        </w:trPr>
        <w:tc>
          <w:tcPr>
            <w:tcW w:w="637" w:type="dxa"/>
            <w:vMerge w:val="restart"/>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w:t>
            </w:r>
          </w:p>
        </w:tc>
        <w:tc>
          <w:tcPr>
            <w:tcW w:w="2070"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Наименование мероприятия</w:t>
            </w:r>
          </w:p>
        </w:tc>
        <w:tc>
          <w:tcPr>
            <w:tcW w:w="2171"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Источник финансирования</w:t>
            </w:r>
          </w:p>
        </w:tc>
        <w:tc>
          <w:tcPr>
            <w:tcW w:w="10092" w:type="dxa"/>
            <w:gridSpan w:val="11"/>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Сумма освоения, тыс. рублей</w:t>
            </w:r>
          </w:p>
        </w:tc>
      </w:tr>
      <w:tr w:rsidR="007A28CD" w:rsidTr="00BA03A2">
        <w:trPr>
          <w:tblHeader/>
          <w:jc w:val="center"/>
        </w:trPr>
        <w:tc>
          <w:tcPr>
            <w:tcW w:w="637" w:type="dxa"/>
            <w:vMerge/>
          </w:tcPr>
          <w:p w:rsidR="00436C60" w:rsidRPr="00AB1A20" w:rsidRDefault="00436C60"/>
        </w:tc>
        <w:tc>
          <w:tcPr>
            <w:tcW w:w="2070" w:type="dxa"/>
            <w:vMerge/>
          </w:tcPr>
          <w:p w:rsidR="00436C60" w:rsidRPr="00AB1A20" w:rsidRDefault="00436C60">
            <w:pPr>
              <w:rPr>
                <w:rFonts w:cs="Times New Roman"/>
              </w:rPr>
            </w:pPr>
          </w:p>
        </w:tc>
        <w:tc>
          <w:tcPr>
            <w:tcW w:w="2171" w:type="dxa"/>
            <w:vMerge/>
          </w:tcPr>
          <w:p w:rsidR="00436C60" w:rsidRPr="00AB1A20" w:rsidRDefault="00436C60">
            <w:pPr>
              <w:rPr>
                <w:rFonts w:cs="Times New Roman"/>
              </w:rPr>
            </w:pPr>
          </w:p>
        </w:tc>
        <w:tc>
          <w:tcPr>
            <w:tcW w:w="75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2023</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2024</w:t>
            </w:r>
          </w:p>
        </w:tc>
        <w:tc>
          <w:tcPr>
            <w:tcW w:w="110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2025</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2026</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2027</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2028</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2029</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2030</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2031</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2032</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2033</w:t>
            </w:r>
          </w:p>
        </w:tc>
      </w:tr>
      <w:tr w:rsidR="00436C60" w:rsidTr="00BA03A2">
        <w:trPr>
          <w:jc w:val="center"/>
        </w:trPr>
        <w:tc>
          <w:tcPr>
            <w:tcW w:w="14970" w:type="dxa"/>
            <w:gridSpan w:val="14"/>
            <w:shd w:val="clear" w:color="auto" w:fill="D9E2F3"/>
            <w:tcMar>
              <w:top w:w="40" w:type="dxa"/>
              <w:left w:w="16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ООО «КоммунСтройСервис»</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Котельная № 1 (ЦК)</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proofErr w:type="spellStart"/>
            <w:r w:rsidRPr="00AB1A20">
              <w:rPr>
                <w:rFonts w:cs="Times New Roman"/>
                <w:spacing w:val="-1"/>
                <w:sz w:val="22"/>
              </w:rPr>
              <w:t>Перекладкасетейтеплоснабжения,исчерпавшихресурс</w:t>
            </w:r>
            <w:proofErr w:type="spellEnd"/>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1106"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sz w:val="22"/>
              </w:rPr>
              <w:t>262,37</w:t>
            </w:r>
          </w:p>
        </w:tc>
        <w:tc>
          <w:tcPr>
            <w:tcW w:w="1048" w:type="dxa"/>
            <w:shd w:val="clear" w:color="auto" w:fill="FFFFFF"/>
            <w:tcMar>
              <w:top w:w="40" w:type="dxa"/>
              <w:left w:w="20" w:type="dxa"/>
              <w:bottom w:w="40" w:type="dxa"/>
              <w:right w:w="20" w:type="dxa"/>
            </w:tcMar>
            <w:vAlign w:val="center"/>
          </w:tcPr>
          <w:p w:rsidR="00436C60" w:rsidRPr="00AB1A20" w:rsidRDefault="007A28CD" w:rsidP="008F6B40">
            <w:pPr>
              <w:jc w:val="center"/>
              <w:rPr>
                <w:rFonts w:cs="Times New Roman"/>
                <w:color w:val="000000"/>
              </w:rPr>
            </w:pPr>
            <w:r w:rsidRPr="00AB1A20">
              <w:rPr>
                <w:rFonts w:cs="Times New Roman"/>
                <w:color w:val="000000"/>
                <w:sz w:val="22"/>
              </w:rPr>
              <w:t>200,00</w:t>
            </w:r>
          </w:p>
        </w:tc>
        <w:tc>
          <w:tcPr>
            <w:tcW w:w="1048"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color w:val="000000"/>
                <w:sz w:val="22"/>
              </w:rPr>
              <w:t>200,00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БМК NR-2000 2ПрА</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r w:rsidRPr="00AB1A20">
              <w:rPr>
                <w:rFonts w:cs="Times New Roman"/>
                <w:spacing w:val="-1"/>
                <w:sz w:val="22"/>
              </w:rPr>
              <w:t>Перекладка</w:t>
            </w:r>
            <w:r w:rsidR="000550C2" w:rsidRPr="00AB1A20">
              <w:rPr>
                <w:rFonts w:cs="Times New Roman"/>
                <w:spacing w:val="-1"/>
                <w:sz w:val="22"/>
              </w:rPr>
              <w:t xml:space="preserve"> </w:t>
            </w:r>
            <w:r w:rsidRPr="00AB1A20">
              <w:rPr>
                <w:rFonts w:cs="Times New Roman"/>
                <w:spacing w:val="-1"/>
                <w:sz w:val="22"/>
              </w:rPr>
              <w:t>сетей</w:t>
            </w:r>
            <w:r w:rsidR="000550C2" w:rsidRPr="00AB1A20">
              <w:rPr>
                <w:rFonts w:cs="Times New Roman"/>
                <w:spacing w:val="-1"/>
                <w:sz w:val="22"/>
              </w:rPr>
              <w:t xml:space="preserve"> </w:t>
            </w:r>
            <w:r w:rsidRPr="00AB1A20">
              <w:rPr>
                <w:rFonts w:cs="Times New Roman"/>
                <w:spacing w:val="-1"/>
                <w:sz w:val="22"/>
              </w:rPr>
              <w:t>теплоснабжения,</w:t>
            </w:r>
            <w:r w:rsidR="000550C2" w:rsidRPr="00AB1A20">
              <w:rPr>
                <w:rFonts w:cs="Times New Roman"/>
                <w:spacing w:val="-1"/>
                <w:sz w:val="22"/>
              </w:rPr>
              <w:t xml:space="preserve"> </w:t>
            </w:r>
            <w:r w:rsidRPr="00AB1A20">
              <w:rPr>
                <w:rFonts w:cs="Times New Roman"/>
                <w:spacing w:val="-1"/>
                <w:sz w:val="22"/>
              </w:rPr>
              <w:t>исчерпавших</w:t>
            </w:r>
            <w:r w:rsidR="000550C2" w:rsidRPr="00AB1A20">
              <w:rPr>
                <w:rFonts w:cs="Times New Roman"/>
                <w:spacing w:val="-1"/>
                <w:sz w:val="22"/>
              </w:rPr>
              <w:t xml:space="preserve"> </w:t>
            </w:r>
            <w:r w:rsidRPr="00AB1A20">
              <w:rPr>
                <w:rFonts w:cs="Times New Roman"/>
                <w:spacing w:val="-1"/>
                <w:sz w:val="22"/>
              </w:rPr>
              <w:t>ресурс</w:t>
            </w:r>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338,04</w:t>
            </w:r>
          </w:p>
        </w:tc>
        <w:tc>
          <w:tcPr>
            <w:tcW w:w="104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4878" w:type="dxa"/>
            <w:gridSpan w:val="3"/>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Итого</w:t>
            </w:r>
          </w:p>
        </w:tc>
        <w:tc>
          <w:tcPr>
            <w:tcW w:w="758" w:type="dxa"/>
            <w:shd w:val="clear" w:color="auto" w:fill="FFFFFF"/>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562,37</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b/>
                <w:color w:val="000000"/>
              </w:rPr>
            </w:pPr>
            <w:r w:rsidRPr="00AB1A20">
              <w:rPr>
                <w:rFonts w:cs="Times New Roman"/>
                <w:b/>
                <w:color w:val="000000"/>
                <w:sz w:val="22"/>
              </w:rPr>
              <w:t>538,04</w:t>
            </w:r>
          </w:p>
        </w:tc>
        <w:tc>
          <w:tcPr>
            <w:tcW w:w="1048"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eastAsia="Times New Roman" w:cs="Times New Roman"/>
                <w:b/>
                <w:sz w:val="22"/>
              </w:rPr>
              <w:t>200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b/>
                <w:sz w:val="22"/>
              </w:rPr>
              <w:t>0</w:t>
            </w:r>
            <w:r w:rsidR="00B56A7C" w:rsidRPr="00AB1A20">
              <w:rPr>
                <w:rFonts w:eastAsia="Times New Roman" w:cs="Times New Roman"/>
                <w:b/>
                <w:sz w:val="22"/>
              </w:rPr>
              <w:t>,0</w:t>
            </w:r>
          </w:p>
        </w:tc>
      </w:tr>
      <w:tr w:rsidR="00436C60" w:rsidTr="00BA03A2">
        <w:trPr>
          <w:jc w:val="center"/>
        </w:trPr>
        <w:tc>
          <w:tcPr>
            <w:tcW w:w="4878" w:type="dxa"/>
            <w:gridSpan w:val="3"/>
            <w:shd w:val="clear" w:color="auto" w:fill="F2F2F2"/>
            <w:tcMar>
              <w:top w:w="40" w:type="dxa"/>
              <w:left w:w="200" w:type="dxa"/>
              <w:bottom w:w="40" w:type="dxa"/>
              <w:right w:w="200" w:type="dxa"/>
            </w:tcMar>
            <w:vAlign w:val="center"/>
          </w:tcPr>
          <w:p w:rsidR="00436C60" w:rsidRPr="00AB1A20" w:rsidRDefault="0022143B">
            <w:pPr>
              <w:jc w:val="right"/>
              <w:rPr>
                <w:rFonts w:cs="Times New Roman"/>
              </w:rPr>
            </w:pPr>
            <w:r w:rsidRPr="00AB1A20">
              <w:rPr>
                <w:rFonts w:eastAsia="Times New Roman" w:cs="Times New Roman"/>
                <w:sz w:val="22"/>
              </w:rPr>
              <w:t>Всего по МО</w:t>
            </w:r>
          </w:p>
        </w:tc>
        <w:tc>
          <w:tcPr>
            <w:tcW w:w="758"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562</w:t>
            </w:r>
          </w:p>
        </w:tc>
        <w:tc>
          <w:tcPr>
            <w:tcW w:w="1048" w:type="dxa"/>
            <w:shd w:val="clear" w:color="auto" w:fill="F2F2F2"/>
            <w:tcMar>
              <w:top w:w="40" w:type="dxa"/>
              <w:left w:w="200" w:type="dxa"/>
              <w:bottom w:w="40" w:type="dxa"/>
              <w:right w:w="20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538</w:t>
            </w:r>
          </w:p>
        </w:tc>
        <w:tc>
          <w:tcPr>
            <w:tcW w:w="1048"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eastAsia="Times New Roman" w:cs="Times New Roman"/>
                <w:sz w:val="22"/>
              </w:rPr>
              <w:t>200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pPr>
            <w:r w:rsidRPr="00AB1A20">
              <w:rPr>
                <w:rFonts w:eastAsia="Times New Roman" w:cs="Times New Roman"/>
                <w:sz w:val="22"/>
              </w:rPr>
              <w:t>0</w:t>
            </w:r>
            <w:r w:rsidR="00B56A7C" w:rsidRPr="00AB1A20">
              <w:rPr>
                <w:rFonts w:eastAsia="Times New Roman" w:cs="Times New Roman"/>
                <w:sz w:val="22"/>
              </w:rPr>
              <w:t>,0</w:t>
            </w:r>
          </w:p>
        </w:tc>
      </w:tr>
    </w:tbl>
    <w:p w:rsidR="0022143B" w:rsidRDefault="0022143B" w:rsidP="0022143B">
      <w:pPr>
        <w:pStyle w:val="a1"/>
        <w:rPr>
          <w:lang w:eastAsia="ru-RU"/>
        </w:rPr>
      </w:pPr>
      <w:r>
        <w:rPr>
          <w:lang w:eastAsia="ru-RU"/>
        </w:rPr>
        <w:lastRenderedPageBreak/>
        <w:t>*БС - бюджетные средства, АС - амортизационные средства, ИС – инвестиционные средства, ВБ – внебюджетные средства.</w:t>
      </w:r>
    </w:p>
    <w:p w:rsidR="0022143B" w:rsidRPr="00F8315B" w:rsidRDefault="0022143B" w:rsidP="0022143B">
      <w:pPr>
        <w:pStyle w:val="a1"/>
        <w:ind w:firstLine="709"/>
        <w:jc w:val="center"/>
        <w:rPr>
          <w:lang w:eastAsia="ru-RU"/>
        </w:rPr>
      </w:pPr>
    </w:p>
    <w:p w:rsidR="0022143B" w:rsidRPr="00F8315B" w:rsidRDefault="0022143B" w:rsidP="0022143B">
      <w:pPr>
        <w:pStyle w:val="a1"/>
        <w:ind w:firstLine="709"/>
        <w:jc w:val="center"/>
        <w:rPr>
          <w:lang w:eastAsia="ru-RU"/>
        </w:rPr>
      </w:pPr>
    </w:p>
    <w:p w:rsidR="00436C60" w:rsidRDefault="00436C60">
      <w:pPr>
        <w:sectPr w:rsidR="00436C60" w:rsidSect="003A22C8">
          <w:pgSz w:w="16838" w:h="11906" w:orient="landscape" w:code="9"/>
          <w:pgMar w:top="1701" w:right="1134" w:bottom="851" w:left="1134" w:header="709" w:footer="709" w:gutter="0"/>
          <w:cols w:space="708"/>
          <w:docGrid w:linePitch="360"/>
        </w:sectPr>
      </w:pPr>
    </w:p>
    <w:p w:rsidR="0022143B" w:rsidRPr="00860B67" w:rsidRDefault="00D40B3A" w:rsidP="0022143B">
      <w:pPr>
        <w:pStyle w:val="2"/>
        <w:ind w:left="0" w:firstLine="0"/>
      </w:pPr>
      <w:hyperlink r:id="rId277" w:anchor="bookmark129" w:history="1">
        <w:bookmarkStart w:id="733" w:name="_Toc147480992"/>
        <w:r w:rsidR="0022143B" w:rsidRPr="00860B67">
          <w:t xml:space="preserve">Часть 2. </w:t>
        </w:r>
      </w:hyperlink>
      <w:r w:rsidR="0022143B"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3"/>
    </w:p>
    <w:p w:rsidR="0022143B" w:rsidRDefault="0022143B" w:rsidP="0022143B">
      <w:pPr>
        <w:pStyle w:val="TableParagraph"/>
        <w:ind w:left="201" w:right="341" w:firstLine="707"/>
        <w:jc w:val="both"/>
        <w:rPr>
          <w:rFonts w:eastAsia="Times New Roman"/>
        </w:rPr>
      </w:pPr>
    </w:p>
    <w:p w:rsidR="0022143B" w:rsidRPr="00914857" w:rsidRDefault="0022143B" w:rsidP="0022143B">
      <w:pPr>
        <w:pStyle w:val="TableParagraph"/>
        <w:ind w:right="-1" w:firstLine="707"/>
        <w:jc w:val="both"/>
        <w:rPr>
          <w:rFonts w:eastAsia="Times New Roman"/>
        </w:rPr>
      </w:pPr>
      <w:r w:rsidRPr="009148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22143B" w:rsidRPr="00914857" w:rsidRDefault="0022143B" w:rsidP="0022143B">
      <w:pPr>
        <w:pStyle w:val="TableParagraph"/>
        <w:ind w:right="-1" w:firstLine="707"/>
        <w:jc w:val="both"/>
        <w:rPr>
          <w:rFonts w:eastAsia="Times New Roman"/>
        </w:rPr>
      </w:pPr>
      <w:r w:rsidRPr="009148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143B" w:rsidRPr="00914857" w:rsidRDefault="0022143B" w:rsidP="0022143B">
      <w:pPr>
        <w:pStyle w:val="TableParagraph"/>
        <w:ind w:right="-1" w:firstLine="707"/>
        <w:jc w:val="both"/>
        <w:rPr>
          <w:rFonts w:eastAsia="Times New Roman"/>
        </w:rPr>
      </w:pPr>
      <w:r w:rsidRPr="009148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143B" w:rsidRPr="00914857" w:rsidRDefault="0022143B" w:rsidP="0022143B">
      <w:pPr>
        <w:pStyle w:val="TableParagraph"/>
        <w:ind w:right="-1" w:firstLine="707"/>
        <w:jc w:val="both"/>
        <w:rPr>
          <w:rFonts w:eastAsia="Times New Roman"/>
        </w:rPr>
      </w:pPr>
      <w:r w:rsidRPr="009148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143B" w:rsidRPr="000217E2" w:rsidRDefault="0022143B" w:rsidP="0022143B">
      <w:pPr>
        <w:pStyle w:val="TableParagraph"/>
        <w:ind w:right="-1" w:firstLine="707"/>
        <w:jc w:val="both"/>
        <w:rPr>
          <w:rFonts w:eastAsia="Times New Roman"/>
          <w:sz w:val="23"/>
          <w:szCs w:val="23"/>
        </w:rPr>
      </w:pPr>
      <w:r w:rsidRPr="009148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143B" w:rsidRDefault="0022143B" w:rsidP="0022143B">
      <w:pPr>
        <w:jc w:val="both"/>
        <w:rPr>
          <w:lang w:eastAsia="ru-RU"/>
        </w:rPr>
      </w:pPr>
    </w:p>
    <w:p w:rsidR="0022143B" w:rsidRPr="004C5BCF" w:rsidRDefault="00D40B3A" w:rsidP="0022143B">
      <w:pPr>
        <w:pStyle w:val="2"/>
        <w:ind w:left="0" w:firstLine="0"/>
      </w:pPr>
      <w:hyperlink r:id="rId278" w:anchor="bookmark130" w:history="1">
        <w:bookmarkStart w:id="734" w:name="_Toc147480993"/>
        <w:r w:rsidR="0022143B" w:rsidRPr="004C5BCF">
          <w:t xml:space="preserve">Часть 3. РАСЧЕТЫ </w:t>
        </w:r>
      </w:hyperlink>
      <w:r w:rsidR="0022143B" w:rsidRPr="004C5BCF">
        <w:t>ЭКОНОМИЧЕСКОЙ ЭФФЕКТИВНОСТИ ИНВЕСТИЦИЙ</w:t>
      </w:r>
      <w:bookmarkEnd w:id="734"/>
    </w:p>
    <w:p w:rsidR="0022143B" w:rsidRPr="004C5BCF" w:rsidRDefault="0022143B" w:rsidP="0022143B">
      <w:pPr>
        <w:pStyle w:val="a5"/>
        <w:ind w:firstLine="567"/>
      </w:pPr>
    </w:p>
    <w:p w:rsidR="0022143B" w:rsidRPr="00A75AA9" w:rsidRDefault="0022143B" w:rsidP="0022143B">
      <w:pPr>
        <w:kinsoku w:val="0"/>
        <w:overflowPunct w:val="0"/>
        <w:ind w:right="-1" w:firstLine="709"/>
        <w:jc w:val="both"/>
        <w:rPr>
          <w:rFonts w:cs="Times New Roman"/>
          <w:spacing w:val="-1"/>
        </w:rPr>
      </w:pPr>
      <w:r w:rsidRPr="00A75AA9">
        <w:rPr>
          <w:rFonts w:cs="Times New Roman"/>
          <w:spacing w:val="-1"/>
        </w:rPr>
        <w:t>Экономическая</w:t>
      </w:r>
      <w:r w:rsidR="002163C7">
        <w:rPr>
          <w:rFonts w:cs="Times New Roman"/>
          <w:spacing w:val="-1"/>
        </w:rPr>
        <w:t xml:space="preserve"> </w:t>
      </w:r>
      <w:r w:rsidRPr="00A75AA9">
        <w:rPr>
          <w:rFonts w:cs="Times New Roman"/>
          <w:spacing w:val="-1"/>
        </w:rPr>
        <w:t>эффективность</w:t>
      </w:r>
      <w:r w:rsidR="002163C7">
        <w:rPr>
          <w:rFonts w:cs="Times New Roman"/>
          <w:spacing w:val="-1"/>
        </w:rPr>
        <w:t xml:space="preserve"> </w:t>
      </w:r>
      <w:r w:rsidRPr="00A75AA9">
        <w:rPr>
          <w:rFonts w:cs="Times New Roman"/>
          <w:spacing w:val="-1"/>
        </w:rPr>
        <w:t>реализации</w:t>
      </w:r>
      <w:r w:rsidR="002163C7">
        <w:rPr>
          <w:rFonts w:cs="Times New Roman"/>
          <w:spacing w:val="-1"/>
        </w:rPr>
        <w:t xml:space="preserve"> </w:t>
      </w:r>
      <w:r w:rsidRPr="00A75AA9">
        <w:rPr>
          <w:rFonts w:cs="Times New Roman"/>
          <w:spacing w:val="-1"/>
        </w:rPr>
        <w:t>мероприятий</w:t>
      </w:r>
      <w:r w:rsidR="002163C7">
        <w:rPr>
          <w:rFonts w:cs="Times New Roman"/>
          <w:spacing w:val="-1"/>
        </w:rPr>
        <w:t xml:space="preserve"> </w:t>
      </w:r>
      <w:r w:rsidRPr="00A75AA9">
        <w:rPr>
          <w:rFonts w:cs="Times New Roman"/>
        </w:rPr>
        <w:t>по</w:t>
      </w:r>
      <w:r w:rsidR="002163C7">
        <w:rPr>
          <w:rFonts w:cs="Times New Roman"/>
        </w:rPr>
        <w:t xml:space="preserve"> </w:t>
      </w:r>
      <w:r w:rsidRPr="00A75AA9">
        <w:rPr>
          <w:rFonts w:cs="Times New Roman"/>
          <w:spacing w:val="-1"/>
        </w:rPr>
        <w:t>развитию</w:t>
      </w:r>
      <w:r w:rsidR="002163C7">
        <w:rPr>
          <w:rFonts w:cs="Times New Roman"/>
          <w:spacing w:val="-1"/>
        </w:rPr>
        <w:t xml:space="preserve"> </w:t>
      </w:r>
      <w:r w:rsidRPr="00A75AA9">
        <w:rPr>
          <w:rFonts w:cs="Times New Roman"/>
          <w:spacing w:val="-1"/>
        </w:rPr>
        <w:t>схемы</w:t>
      </w:r>
      <w:r w:rsidR="002163C7">
        <w:rPr>
          <w:rFonts w:cs="Times New Roman"/>
          <w:spacing w:val="-1"/>
        </w:rPr>
        <w:t xml:space="preserve"> </w:t>
      </w:r>
      <w:r w:rsidRPr="00A75AA9">
        <w:rPr>
          <w:rFonts w:cs="Times New Roman"/>
          <w:spacing w:val="-1"/>
        </w:rPr>
        <w:t>теплоснабжения</w:t>
      </w:r>
      <w:r w:rsidR="002163C7">
        <w:rPr>
          <w:rFonts w:cs="Times New Roman"/>
          <w:spacing w:val="-1"/>
        </w:rPr>
        <w:t xml:space="preserve"> </w:t>
      </w:r>
      <w:r w:rsidRPr="00A75AA9">
        <w:rPr>
          <w:rFonts w:cs="Times New Roman"/>
          <w:spacing w:val="-1"/>
        </w:rPr>
        <w:t>выражается</w:t>
      </w:r>
      <w:r w:rsidR="002163C7">
        <w:rPr>
          <w:rFonts w:cs="Times New Roman"/>
          <w:spacing w:val="-1"/>
        </w:rPr>
        <w:t xml:space="preserve"> </w:t>
      </w:r>
      <w:r w:rsidRPr="00A75AA9">
        <w:rPr>
          <w:rFonts w:cs="Times New Roman"/>
        </w:rPr>
        <w:t>в</w:t>
      </w:r>
      <w:r w:rsidR="002163C7">
        <w:rPr>
          <w:rFonts w:cs="Times New Roman"/>
        </w:rPr>
        <w:t xml:space="preserve"> </w:t>
      </w:r>
      <w:r w:rsidRPr="00A75AA9">
        <w:rPr>
          <w:rFonts w:cs="Times New Roman"/>
          <w:spacing w:val="-1"/>
        </w:rPr>
        <w:t>сокращении</w:t>
      </w:r>
      <w:r w:rsidR="002163C7">
        <w:rPr>
          <w:rFonts w:cs="Times New Roman"/>
          <w:spacing w:val="-1"/>
        </w:rPr>
        <w:t xml:space="preserve"> </w:t>
      </w:r>
      <w:r w:rsidRPr="00A75AA9">
        <w:rPr>
          <w:rFonts w:cs="Times New Roman"/>
          <w:spacing w:val="-1"/>
        </w:rPr>
        <w:t>эксплуатационных</w:t>
      </w:r>
      <w:r w:rsidR="002163C7">
        <w:rPr>
          <w:rFonts w:cs="Times New Roman"/>
          <w:spacing w:val="-1"/>
        </w:rPr>
        <w:t xml:space="preserve"> </w:t>
      </w:r>
      <w:r w:rsidRPr="00A75AA9">
        <w:rPr>
          <w:rFonts w:cs="Times New Roman"/>
          <w:spacing w:val="-1"/>
        </w:rPr>
        <w:t>издержек,</w:t>
      </w:r>
      <w:r w:rsidR="002163C7">
        <w:rPr>
          <w:rFonts w:cs="Times New Roman"/>
          <w:spacing w:val="-1"/>
        </w:rPr>
        <w:t xml:space="preserve"> </w:t>
      </w:r>
      <w:r w:rsidRPr="00A75AA9">
        <w:rPr>
          <w:rFonts w:cs="Times New Roman"/>
          <w:spacing w:val="-1"/>
        </w:rPr>
        <w:t>уменьшению</w:t>
      </w:r>
      <w:r w:rsidR="002163C7">
        <w:rPr>
          <w:rFonts w:cs="Times New Roman"/>
          <w:spacing w:val="-1"/>
        </w:rPr>
        <w:t xml:space="preserve"> </w:t>
      </w:r>
      <w:r w:rsidRPr="00A75AA9">
        <w:rPr>
          <w:rFonts w:cs="Times New Roman"/>
          <w:spacing w:val="-1"/>
        </w:rPr>
        <w:t>удельных</w:t>
      </w:r>
      <w:r w:rsidR="002163C7">
        <w:rPr>
          <w:rFonts w:cs="Times New Roman"/>
          <w:spacing w:val="-1"/>
        </w:rPr>
        <w:t xml:space="preserve"> </w:t>
      </w:r>
      <w:r w:rsidRPr="00A75AA9">
        <w:rPr>
          <w:rFonts w:cs="Times New Roman"/>
          <w:spacing w:val="-1"/>
        </w:rPr>
        <w:t>расходов</w:t>
      </w:r>
      <w:r w:rsidR="002163C7">
        <w:rPr>
          <w:rFonts w:cs="Times New Roman"/>
          <w:spacing w:val="-1"/>
        </w:rPr>
        <w:t xml:space="preserve"> </w:t>
      </w:r>
      <w:r w:rsidRPr="00A75AA9">
        <w:rPr>
          <w:rFonts w:cs="Times New Roman"/>
          <w:spacing w:val="-1"/>
        </w:rPr>
        <w:t>то</w:t>
      </w:r>
      <w:r w:rsidR="002163C7">
        <w:rPr>
          <w:rFonts w:cs="Times New Roman"/>
          <w:spacing w:val="-1"/>
        </w:rPr>
        <w:t xml:space="preserve"> </w:t>
      </w:r>
      <w:proofErr w:type="spellStart"/>
      <w:r w:rsidRPr="00A75AA9">
        <w:rPr>
          <w:rFonts w:cs="Times New Roman"/>
          <w:spacing w:val="-1"/>
        </w:rPr>
        <w:t>плива</w:t>
      </w:r>
      <w:r w:rsidRPr="00A75AA9">
        <w:rPr>
          <w:rFonts w:cs="Times New Roman"/>
        </w:rPr>
        <w:t>на</w:t>
      </w:r>
      <w:r w:rsidRPr="00A75AA9">
        <w:rPr>
          <w:rFonts w:cs="Times New Roman"/>
          <w:spacing w:val="-1"/>
        </w:rPr>
        <w:t>производство</w:t>
      </w:r>
      <w:r w:rsidRPr="00A75AA9">
        <w:rPr>
          <w:rFonts w:cs="Times New Roman"/>
        </w:rPr>
        <w:t>тепла,атакже</w:t>
      </w:r>
      <w:r w:rsidRPr="00A75AA9">
        <w:rPr>
          <w:rFonts w:cs="Times New Roman"/>
          <w:spacing w:val="-2"/>
        </w:rPr>
        <w:t>снижению</w:t>
      </w:r>
      <w:r w:rsidRPr="00A75AA9">
        <w:rPr>
          <w:rFonts w:cs="Times New Roman"/>
          <w:spacing w:val="-1"/>
        </w:rPr>
        <w:t>потерь</w:t>
      </w:r>
      <w:proofErr w:type="spellEnd"/>
      <w:r w:rsidRPr="00A75AA9">
        <w:rPr>
          <w:rFonts w:cs="Times New Roman"/>
          <w:spacing w:val="-1"/>
        </w:rPr>
        <w:t xml:space="preserve"> тепла</w:t>
      </w:r>
      <w:r w:rsidR="002163C7">
        <w:rPr>
          <w:rFonts w:cs="Times New Roman"/>
          <w:spacing w:val="-1"/>
        </w:rPr>
        <w:t xml:space="preserve"> </w:t>
      </w:r>
      <w:r w:rsidRPr="00A75AA9">
        <w:rPr>
          <w:rFonts w:cs="Times New Roman"/>
          <w:spacing w:val="-1"/>
        </w:rPr>
        <w:t>при</w:t>
      </w:r>
      <w:r w:rsidR="002163C7">
        <w:rPr>
          <w:rFonts w:cs="Times New Roman"/>
          <w:spacing w:val="-1"/>
        </w:rPr>
        <w:t xml:space="preserve"> </w:t>
      </w:r>
      <w:r w:rsidRPr="00A75AA9">
        <w:rPr>
          <w:rFonts w:cs="Times New Roman"/>
          <w:spacing w:val="-1"/>
        </w:rPr>
        <w:t>транспортировке.</w:t>
      </w:r>
    </w:p>
    <w:p w:rsidR="0022143B" w:rsidRPr="00A75AA9" w:rsidRDefault="0022143B" w:rsidP="0022143B">
      <w:pPr>
        <w:ind w:right="-1" w:firstLine="709"/>
        <w:jc w:val="both"/>
        <w:rPr>
          <w:rFonts w:cs="Times New Roman"/>
        </w:rPr>
      </w:pPr>
      <w:r w:rsidRPr="00A75AA9">
        <w:rPr>
          <w:rFonts w:cs="Times New Roman"/>
        </w:rPr>
        <w:t>Для</w:t>
      </w:r>
      <w:r w:rsidRPr="00A75AA9">
        <w:rPr>
          <w:rFonts w:cs="Times New Roman"/>
          <w:spacing w:val="-1"/>
        </w:rPr>
        <w:t>обеспечениянадежноготеплоснабжения</w:t>
      </w:r>
      <w:r w:rsidRPr="00A75AA9">
        <w:rPr>
          <w:rFonts w:cs="Times New Roman"/>
          <w:spacing w:val="-2"/>
        </w:rPr>
        <w:t>необходимо</w:t>
      </w:r>
      <w:r w:rsidRPr="00A75AA9">
        <w:rPr>
          <w:rFonts w:cs="Times New Roman"/>
          <w:spacing w:val="-1"/>
        </w:rPr>
        <w:t>регулярнопроводитьработыпозаменеизношенного</w:t>
      </w:r>
      <w:r w:rsidRPr="00A75AA9">
        <w:rPr>
          <w:rFonts w:cs="Times New Roman"/>
        </w:rPr>
        <w:t>и</w:t>
      </w:r>
      <w:r w:rsidRPr="00A75AA9">
        <w:rPr>
          <w:rFonts w:cs="Times New Roman"/>
          <w:spacing w:val="-1"/>
        </w:rPr>
        <w:t>устаревшего</w:t>
      </w:r>
      <w:r w:rsidRPr="00A75AA9">
        <w:rPr>
          <w:rFonts w:cs="Times New Roman"/>
          <w:spacing w:val="-2"/>
        </w:rPr>
        <w:t>оборудования,</w:t>
      </w:r>
      <w:r w:rsidRPr="00A75AA9">
        <w:rPr>
          <w:rFonts w:cs="Times New Roman"/>
        </w:rPr>
        <w:t>замене</w:t>
      </w:r>
      <w:r w:rsidRPr="00A75AA9">
        <w:rPr>
          <w:rFonts w:cs="Times New Roman"/>
          <w:spacing w:val="-1"/>
        </w:rPr>
        <w:t>тепловых</w:t>
      </w:r>
      <w:r w:rsidRPr="00A75AA9">
        <w:rPr>
          <w:rFonts w:cs="Times New Roman"/>
        </w:rPr>
        <w:t>сетей.</w:t>
      </w:r>
    </w:p>
    <w:p w:rsidR="0022143B" w:rsidRPr="004C5BCF" w:rsidRDefault="0022143B" w:rsidP="0022143B"/>
    <w:p w:rsidR="0022143B" w:rsidRPr="004C5BCF" w:rsidRDefault="00D40B3A" w:rsidP="0022143B">
      <w:pPr>
        <w:pStyle w:val="2"/>
        <w:ind w:left="0" w:firstLine="0"/>
      </w:pPr>
      <w:hyperlink r:id="rId279" w:anchor="bookmark130" w:history="1">
        <w:bookmarkStart w:id="735" w:name="_Toc147480994"/>
        <w:r w:rsidR="0022143B" w:rsidRPr="004C5BCF">
          <w:t xml:space="preserve">Часть 4. </w:t>
        </w:r>
      </w:hyperlink>
      <w:r w:rsidR="0022143B"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35"/>
    </w:p>
    <w:p w:rsidR="0022143B" w:rsidRPr="00914857" w:rsidRDefault="0022143B" w:rsidP="0022143B">
      <w:pPr>
        <w:pStyle w:val="a1"/>
        <w:rPr>
          <w:b/>
          <w:lang w:eastAsia="ru-RU"/>
        </w:rPr>
      </w:pPr>
    </w:p>
    <w:p w:rsidR="0022143B" w:rsidRPr="00914857" w:rsidRDefault="0022143B" w:rsidP="0022143B">
      <w:pPr>
        <w:pStyle w:val="a1"/>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22143B" w:rsidRDefault="0022143B" w:rsidP="0022143B">
      <w:pPr>
        <w:rPr>
          <w:lang w:eastAsia="ru-RU"/>
        </w:rPr>
      </w:pPr>
    </w:p>
    <w:p w:rsidR="0022143B" w:rsidRDefault="0022143B" w:rsidP="0022143B">
      <w:pPr>
        <w:pStyle w:val="2"/>
        <w:ind w:left="0" w:firstLine="0"/>
      </w:pPr>
      <w:bookmarkStart w:id="736" w:name="_Toc147480995"/>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36"/>
    </w:p>
    <w:p w:rsidR="00E7600D" w:rsidRDefault="00E7600D" w:rsidP="00E7600D">
      <w:pPr>
        <w:pStyle w:val="afa"/>
        <w:ind w:left="0" w:right="-1" w:firstLine="709"/>
        <w:jc w:val="both"/>
        <w:rPr>
          <w:spacing w:val="-1"/>
        </w:rPr>
      </w:pPr>
      <w:bookmarkStart w:id="737" w:name="_Hlk146794533"/>
    </w:p>
    <w:p w:rsidR="00436C60" w:rsidRDefault="00E7600D" w:rsidP="00E7600D">
      <w:pPr>
        <w:pStyle w:val="afa"/>
        <w:ind w:left="0" w:right="-1" w:firstLine="709"/>
        <w:jc w:val="both"/>
      </w:pPr>
      <w:r>
        <w:rPr>
          <w:spacing w:val="-1"/>
        </w:rPr>
        <w:t>Откорректированы мероприятия.</w:t>
      </w:r>
      <w:bookmarkEnd w:id="737"/>
    </w:p>
    <w:p w:rsidR="00E7600D" w:rsidRPr="00E7600D" w:rsidRDefault="00E7600D" w:rsidP="00E7600D">
      <w:pPr>
        <w:pStyle w:val="a1"/>
        <w:sectPr w:rsidR="00E7600D" w:rsidRPr="00E7600D" w:rsidSect="0022143B">
          <w:pgSz w:w="11906" w:h="16838"/>
          <w:pgMar w:top="1134" w:right="849" w:bottom="1134" w:left="1701" w:header="709" w:footer="709" w:gutter="0"/>
          <w:cols w:space="708"/>
          <w:docGrid w:linePitch="360"/>
        </w:sectPr>
      </w:pPr>
    </w:p>
    <w:p w:rsidR="0022143B" w:rsidRDefault="0022143B" w:rsidP="0022143B">
      <w:pPr>
        <w:pStyle w:val="2"/>
        <w:ind w:left="0" w:firstLine="0"/>
        <w:rPr>
          <w:sz w:val="28"/>
          <w:szCs w:val="28"/>
        </w:rPr>
      </w:pPr>
      <w:bookmarkStart w:id="738" w:name="_Toc147480996"/>
      <w:r w:rsidRPr="002341C0">
        <w:rPr>
          <w:sz w:val="28"/>
          <w:szCs w:val="28"/>
        </w:rPr>
        <w:lastRenderedPageBreak/>
        <w:t>ГЛАВА</w:t>
      </w:r>
      <w:hyperlink r:id="rId280" w:anchor="bookmark131" w:history="1">
        <w:bookmarkStart w:id="739" w:name="_Toc30085167"/>
        <w:bookmarkStart w:id="740" w:name="_Toc32845490"/>
        <w:r>
          <w:rPr>
            <w:sz w:val="28"/>
            <w:szCs w:val="28"/>
          </w:rPr>
          <w:t xml:space="preserve"> 13</w:t>
        </w:r>
        <w:r w:rsidRPr="00CD4F36">
          <w:rPr>
            <w:sz w:val="28"/>
            <w:szCs w:val="28"/>
          </w:rPr>
          <w:t>.</w:t>
        </w:r>
        <w:bookmarkStart w:id="741" w:name="OLE_LINK4"/>
        <w:bookmarkStart w:id="742" w:name="OLE_LINK5"/>
        <w:bookmarkStart w:id="743" w:name="OLE_LINK6"/>
        <w:r w:rsidRPr="00CD4F36">
          <w:rPr>
            <w:sz w:val="28"/>
            <w:szCs w:val="28"/>
          </w:rPr>
          <w:t>ИНДИКАТОРЫ РАЗВИТИЯ СИСТЕМТЕПЛОСНАБЖЕНИЯ</w:t>
        </w:r>
        <w:bookmarkEnd w:id="741"/>
        <w:bookmarkEnd w:id="742"/>
        <w:bookmarkEnd w:id="743"/>
        <w:r w:rsidRPr="00CD4F36">
          <w:rPr>
            <w:sz w:val="28"/>
            <w:szCs w:val="28"/>
          </w:rPr>
          <w:t xml:space="preserve"> ПОСЕЛЕНИЯ,</w:t>
        </w:r>
      </w:hyperlink>
      <w:hyperlink r:id="rId281" w:anchor="bookmark131" w:history="1">
        <w:r w:rsidRPr="00CD4F36">
          <w:rPr>
            <w:sz w:val="28"/>
            <w:szCs w:val="28"/>
          </w:rPr>
          <w:t>ГОРОДСКОГО ОКРУГА</w:t>
        </w:r>
        <w:bookmarkEnd w:id="738"/>
        <w:bookmarkEnd w:id="739"/>
        <w:bookmarkEnd w:id="740"/>
      </w:hyperlink>
    </w:p>
    <w:p w:rsidR="00436C60" w:rsidRDefault="0022143B">
      <w:pPr>
        <w:spacing w:before="400" w:after="200"/>
      </w:pPr>
      <w:r>
        <w:rPr>
          <w:b/>
        </w:rPr>
        <w:t>Таблица 13.1.1 - Индикаторы развития систем теплоснабжения</w:t>
      </w:r>
    </w:p>
    <w:tbl>
      <w:tblPr>
        <w:tblStyle w:val="aa"/>
        <w:tblW w:w="5000" w:type="pct"/>
        <w:jc w:val="center"/>
        <w:tblInd w:w="0" w:type="dxa"/>
        <w:tblLook w:val="04A0" w:firstRow="1" w:lastRow="0" w:firstColumn="1" w:lastColumn="0" w:noHBand="0" w:noVBand="1"/>
      </w:tblPr>
      <w:tblGrid>
        <w:gridCol w:w="342"/>
        <w:gridCol w:w="2474"/>
        <w:gridCol w:w="1164"/>
        <w:gridCol w:w="1063"/>
        <w:gridCol w:w="1063"/>
        <w:gridCol w:w="1063"/>
        <w:gridCol w:w="1063"/>
        <w:gridCol w:w="1063"/>
        <w:gridCol w:w="1063"/>
        <w:gridCol w:w="1063"/>
        <w:gridCol w:w="1063"/>
        <w:gridCol w:w="1063"/>
        <w:gridCol w:w="1063"/>
      </w:tblGrid>
      <w:tr w:rsidR="00D91FC6" w:rsidTr="00D91FC6">
        <w:trPr>
          <w:tblHeader/>
          <w:jc w:val="center"/>
        </w:trPr>
        <w:tc>
          <w:tcPr>
            <w:tcW w:w="347"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 п/п</w:t>
            </w:r>
          </w:p>
        </w:tc>
        <w:tc>
          <w:tcPr>
            <w:tcW w:w="2355" w:type="dxa"/>
            <w:shd w:val="clear" w:color="auto" w:fill="F2F2F2"/>
            <w:tcMar>
              <w:top w:w="120" w:type="dxa"/>
              <w:left w:w="200" w:type="dxa"/>
              <w:bottom w:w="120" w:type="dxa"/>
              <w:right w:w="200" w:type="dxa"/>
            </w:tcMar>
            <w:vAlign w:val="center"/>
          </w:tcPr>
          <w:p w:rsidR="00D91FC6" w:rsidRDefault="00D91FC6">
            <w:pPr>
              <w:jc w:val="center"/>
            </w:pPr>
            <w:r>
              <w:rPr>
                <w:rFonts w:eastAsia="Times New Roman" w:cs="Times New Roman"/>
                <w:sz w:val="22"/>
              </w:rPr>
              <w:t>Наименование теплоисточника</w:t>
            </w:r>
          </w:p>
        </w:tc>
        <w:tc>
          <w:tcPr>
            <w:tcW w:w="1098"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2023</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2024</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2025</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2026</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2027</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2028</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2029</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2030</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2031</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2032</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5143A8">
              <w:rPr>
                <w:rFonts w:eastAsia="Times New Roman" w:cs="Times New Roman"/>
                <w:i/>
                <w:sz w:val="22"/>
              </w:rPr>
              <w:t>кгу.т</w:t>
            </w:r>
            <w:proofErr w:type="spellEnd"/>
            <w:r w:rsidRPr="005143A8">
              <w:rPr>
                <w:rFonts w:eastAsia="Times New Roman" w:cs="Times New Roman"/>
                <w:i/>
                <w:sz w:val="22"/>
              </w:rPr>
              <w:t>/Гкал</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rsidP="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p w:rsidR="00D91FC6" w:rsidRDefault="00D91FC6">
            <w:pPr>
              <w:jc w:val="center"/>
            </w:pPr>
            <w:r>
              <w:rPr>
                <w:rFonts w:eastAsia="Times New Roman" w:cs="Times New Roman"/>
                <w:color w:val="000000"/>
                <w:sz w:val="22"/>
              </w:rPr>
              <w:lastRenderedPageBreak/>
              <w:t>270,4883</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lastRenderedPageBreak/>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lastRenderedPageBreak/>
              <w:t>г) отношение величины технологических потерь тепловой энергии, теплоносителя к материальной характеристике тепловой сети, Гкал/м2</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4727BB">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д) коэффициент использования установленной тепловой мощности,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lastRenderedPageBreak/>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з) удельный расход условного топлива на отпуск электрической энергии, </w:t>
            </w:r>
            <w:proofErr w:type="spellStart"/>
            <w:r w:rsidRPr="005143A8">
              <w:rPr>
                <w:rFonts w:eastAsia="Times New Roman" w:cs="Times New Roman"/>
                <w:i/>
                <w:sz w:val="22"/>
              </w:rPr>
              <w:t>гу.т</w:t>
            </w:r>
            <w:proofErr w:type="spellEnd"/>
            <w:r w:rsidRPr="005143A8">
              <w:rPr>
                <w:rFonts w:eastAsia="Times New Roman" w:cs="Times New Roman"/>
                <w:i/>
                <w:sz w:val="22"/>
              </w:rPr>
              <w:t>/(</w:t>
            </w:r>
            <w:proofErr w:type="spellStart"/>
            <w:r w:rsidRPr="005143A8">
              <w:rPr>
                <w:rFonts w:eastAsia="Times New Roman" w:cs="Times New Roman"/>
                <w:i/>
                <w:sz w:val="22"/>
              </w:rPr>
              <w:t>кВт·ч</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35,4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36,4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37,4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38,4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39,4</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24,1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25,1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26,1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27,1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28,1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34,1</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lastRenderedPageBreak/>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bl>
    <w:p w:rsidR="0022143B" w:rsidRPr="00EB1DAD" w:rsidRDefault="0022143B" w:rsidP="0022143B">
      <w:pPr>
        <w:pStyle w:val="a1"/>
        <w:rPr>
          <w:lang w:eastAsia="ru-RU"/>
        </w:rPr>
      </w:pPr>
    </w:p>
    <w:p w:rsidR="0022143B" w:rsidRDefault="0022143B" w:rsidP="0022143B">
      <w:pPr>
        <w:pStyle w:val="2"/>
        <w:ind w:left="0" w:firstLine="0"/>
        <w:sectPr w:rsidR="0022143B" w:rsidSect="003B4BFF">
          <w:pgSz w:w="16838" w:h="11906" w:orient="landscape"/>
          <w:pgMar w:top="1701" w:right="1134" w:bottom="851" w:left="1134" w:header="709" w:footer="709" w:gutter="0"/>
          <w:cols w:space="708"/>
          <w:docGrid w:linePitch="360"/>
        </w:sectPr>
      </w:pPr>
      <w:bookmarkStart w:id="744" w:name="_Toc46131681"/>
      <w:bookmarkStart w:id="745" w:name="_Toc53927743"/>
    </w:p>
    <w:p w:rsidR="0022143B" w:rsidRPr="00CE23AD" w:rsidRDefault="0022143B" w:rsidP="0022143B">
      <w:pPr>
        <w:pStyle w:val="2"/>
        <w:ind w:left="0" w:firstLine="0"/>
      </w:pPr>
      <w:bookmarkStart w:id="746" w:name="_Toc147480997"/>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744"/>
      <w:bookmarkEnd w:id="745"/>
      <w:bookmarkEnd w:id="746"/>
    </w:p>
    <w:p w:rsidR="0022143B" w:rsidRDefault="0022143B" w:rsidP="0022143B">
      <w:pPr>
        <w:pStyle w:val="afa"/>
        <w:spacing w:before="233"/>
        <w:ind w:right="118" w:firstLine="566"/>
        <w:jc w:val="both"/>
        <w:rPr>
          <w:spacing w:val="-5"/>
        </w:rPr>
      </w:pPr>
      <w:r w:rsidRPr="00CE23AD">
        <w:rPr>
          <w:spacing w:val="-5"/>
        </w:rPr>
        <w:t>Глава</w:t>
      </w:r>
      <w:r w:rsidR="00A7344F">
        <w:rPr>
          <w:spacing w:val="-5"/>
        </w:rPr>
        <w:t xml:space="preserve"> </w:t>
      </w:r>
      <w:r w:rsidRPr="00CE23AD">
        <w:rPr>
          <w:spacing w:val="-5"/>
        </w:rPr>
        <w:t>разработана</w:t>
      </w:r>
      <w:r w:rsidR="00A7344F">
        <w:rPr>
          <w:spacing w:val="-5"/>
        </w:rPr>
        <w:t xml:space="preserve"> </w:t>
      </w:r>
      <w:r w:rsidRPr="00CE23AD">
        <w:rPr>
          <w:spacing w:val="-6"/>
        </w:rPr>
        <w:t>впервые,</w:t>
      </w:r>
      <w:r w:rsidR="00A7344F">
        <w:rPr>
          <w:spacing w:val="-6"/>
        </w:rPr>
        <w:t xml:space="preserve"> </w:t>
      </w:r>
      <w:r w:rsidRPr="00CE23AD">
        <w:t>в</w:t>
      </w:r>
      <w:r w:rsidR="00A7344F">
        <w:t xml:space="preserve"> </w:t>
      </w:r>
      <w:r w:rsidRPr="00CE23AD">
        <w:rPr>
          <w:spacing w:val="-5"/>
        </w:rPr>
        <w:t>соответствии</w:t>
      </w:r>
      <w:r w:rsidR="00A7344F">
        <w:rPr>
          <w:spacing w:val="-5"/>
        </w:rPr>
        <w:t xml:space="preserve"> </w:t>
      </w:r>
      <w:r w:rsidRPr="00CE23AD">
        <w:t>с</w:t>
      </w:r>
      <w:r w:rsidR="00A7344F">
        <w:t xml:space="preserve"> </w:t>
      </w:r>
      <w:r w:rsidRPr="00CE23AD">
        <w:rPr>
          <w:spacing w:val="-5"/>
        </w:rPr>
        <w:t>требованиями</w:t>
      </w:r>
      <w:r w:rsidRPr="00CE23AD">
        <w:rPr>
          <w:spacing w:val="-3"/>
        </w:rPr>
        <w:t>ПП</w:t>
      </w:r>
      <w:r w:rsidRPr="00CE23AD">
        <w:rPr>
          <w:spacing w:val="-2"/>
        </w:rPr>
        <w:t>РФ</w:t>
      </w:r>
      <w:r w:rsidRPr="00CE23AD">
        <w:rPr>
          <w:spacing w:val="-4"/>
        </w:rPr>
        <w:t>от</w:t>
      </w:r>
      <w:r w:rsidRPr="00CE23AD">
        <w:rPr>
          <w:spacing w:val="-5"/>
        </w:rPr>
        <w:t>22.02.2012</w:t>
      </w:r>
      <w:r w:rsidRPr="00CE23AD">
        <w:rPr>
          <w:spacing w:val="-3"/>
        </w:rPr>
        <w:t>г.</w:t>
      </w:r>
      <w:r w:rsidRPr="00CE23AD">
        <w:rPr>
          <w:spacing w:val="-4"/>
        </w:rPr>
        <w:t>№154</w:t>
      </w:r>
      <w:r w:rsidRPr="00CE23AD">
        <w:rPr>
          <w:spacing w:val="-6"/>
        </w:rPr>
        <w:t>«О</w:t>
      </w:r>
      <w:r w:rsidRPr="00CE23AD">
        <w:rPr>
          <w:spacing w:val="-5"/>
        </w:rPr>
        <w:t>требованиях</w:t>
      </w:r>
      <w:r w:rsidRPr="00CE23AD">
        <w:t>к</w:t>
      </w:r>
      <w:r w:rsidRPr="00CE23AD">
        <w:rPr>
          <w:spacing w:val="-5"/>
        </w:rPr>
        <w:t>схемамтеплоснабжения,порядку</w:t>
      </w:r>
      <w:r w:rsidRPr="00CE23AD">
        <w:rPr>
          <w:spacing w:val="-3"/>
        </w:rPr>
        <w:t xml:space="preserve"> их</w:t>
      </w:r>
      <w:r w:rsidR="00A7344F">
        <w:rPr>
          <w:spacing w:val="-3"/>
        </w:rPr>
        <w:t xml:space="preserve"> </w:t>
      </w:r>
      <w:r w:rsidRPr="00CE23AD">
        <w:rPr>
          <w:spacing w:val="-5"/>
        </w:rPr>
        <w:t>разработки</w:t>
      </w:r>
      <w:r w:rsidRPr="00CE23AD">
        <w:t xml:space="preserve"> и</w:t>
      </w:r>
      <w:r w:rsidR="00A7344F">
        <w:t xml:space="preserve"> </w:t>
      </w:r>
      <w:r w:rsidRPr="00CE23AD">
        <w:rPr>
          <w:spacing w:val="-5"/>
        </w:rPr>
        <w:t xml:space="preserve">утверждения» </w:t>
      </w:r>
      <w:r w:rsidRPr="00CE23AD">
        <w:rPr>
          <w:spacing w:val="-3"/>
        </w:rPr>
        <w:t>(в</w:t>
      </w:r>
      <w:r w:rsidR="00A7344F">
        <w:rPr>
          <w:spacing w:val="-3"/>
        </w:rPr>
        <w:t xml:space="preserve"> </w:t>
      </w:r>
      <w:r w:rsidRPr="00CE23AD">
        <w:rPr>
          <w:spacing w:val="-5"/>
        </w:rPr>
        <w:t>редакции</w:t>
      </w:r>
      <w:r w:rsidR="00A7344F">
        <w:rPr>
          <w:spacing w:val="-5"/>
        </w:rPr>
        <w:t xml:space="preserve"> </w:t>
      </w:r>
      <w:r w:rsidRPr="00CE23AD">
        <w:rPr>
          <w:spacing w:val="-3"/>
        </w:rPr>
        <w:t>ПП</w:t>
      </w:r>
      <w:r w:rsidRPr="00CE23AD">
        <w:rPr>
          <w:spacing w:val="-2"/>
        </w:rPr>
        <w:t>РФ</w:t>
      </w:r>
      <w:r w:rsidRPr="00CE23AD">
        <w:rPr>
          <w:spacing w:val="-3"/>
        </w:rPr>
        <w:t>от</w:t>
      </w:r>
      <w:r w:rsidRPr="00CE23AD">
        <w:rPr>
          <w:spacing w:val="-5"/>
        </w:rPr>
        <w:t>16.03.2019</w:t>
      </w:r>
      <w:r w:rsidRPr="00CE23AD">
        <w:rPr>
          <w:spacing w:val="-3"/>
        </w:rPr>
        <w:t>г.</w:t>
      </w:r>
      <w:r w:rsidRPr="00CE23AD">
        <w:rPr>
          <w:spacing w:val="-5"/>
        </w:rPr>
        <w:t>№276).</w:t>
      </w:r>
      <w:r w:rsidR="00A7344F">
        <w:rPr>
          <w:spacing w:val="-5"/>
        </w:rPr>
        <w:t xml:space="preserve"> </w:t>
      </w:r>
      <w:r w:rsidRPr="00CE23AD">
        <w:rPr>
          <w:spacing w:val="-5"/>
        </w:rPr>
        <w:t>Смысловая</w:t>
      </w:r>
      <w:r w:rsidR="00A7344F">
        <w:rPr>
          <w:spacing w:val="-5"/>
        </w:rPr>
        <w:t xml:space="preserve"> </w:t>
      </w:r>
      <w:r w:rsidRPr="00CE23AD">
        <w:rPr>
          <w:spacing w:val="-5"/>
        </w:rPr>
        <w:t>часть</w:t>
      </w:r>
      <w:r w:rsidR="00A7344F">
        <w:rPr>
          <w:spacing w:val="-5"/>
        </w:rPr>
        <w:t xml:space="preserve"> </w:t>
      </w:r>
      <w:r w:rsidRPr="00CE23AD">
        <w:rPr>
          <w:spacing w:val="-5"/>
        </w:rPr>
        <w:t>отражает</w:t>
      </w:r>
      <w:r w:rsidR="00A7344F">
        <w:rPr>
          <w:spacing w:val="-5"/>
        </w:rPr>
        <w:t xml:space="preserve"> </w:t>
      </w:r>
      <w:r w:rsidRPr="00CE23AD">
        <w:rPr>
          <w:spacing w:val="-5"/>
        </w:rPr>
        <w:t>основные</w:t>
      </w:r>
      <w:r w:rsidR="00A7344F">
        <w:rPr>
          <w:spacing w:val="-5"/>
        </w:rPr>
        <w:t xml:space="preserve"> </w:t>
      </w:r>
      <w:r w:rsidRPr="00CE23AD">
        <w:rPr>
          <w:spacing w:val="-5"/>
        </w:rPr>
        <w:t>целевые</w:t>
      </w:r>
      <w:r w:rsidR="00A7344F">
        <w:rPr>
          <w:spacing w:val="-5"/>
        </w:rPr>
        <w:t xml:space="preserve"> </w:t>
      </w:r>
      <w:r w:rsidRPr="00CE23AD">
        <w:rPr>
          <w:spacing w:val="-5"/>
        </w:rPr>
        <w:t>показатели</w:t>
      </w:r>
      <w:r w:rsidR="00A7344F">
        <w:rPr>
          <w:spacing w:val="-5"/>
        </w:rPr>
        <w:t xml:space="preserve"> </w:t>
      </w:r>
      <w:r w:rsidRPr="00CE23AD">
        <w:rPr>
          <w:spacing w:val="-5"/>
        </w:rPr>
        <w:t>развития</w:t>
      </w:r>
      <w:r w:rsidR="00A7344F">
        <w:rPr>
          <w:spacing w:val="-5"/>
        </w:rPr>
        <w:t xml:space="preserve"> </w:t>
      </w:r>
      <w:r w:rsidRPr="00CE23AD">
        <w:rPr>
          <w:spacing w:val="-5"/>
        </w:rPr>
        <w:t>систем</w:t>
      </w:r>
      <w:r w:rsidR="00A7344F">
        <w:rPr>
          <w:spacing w:val="-5"/>
        </w:rPr>
        <w:t xml:space="preserve"> </w:t>
      </w:r>
      <w:r w:rsidRPr="00CE23AD">
        <w:rPr>
          <w:spacing w:val="-5"/>
        </w:rPr>
        <w:t>централизованного</w:t>
      </w:r>
      <w:r w:rsidR="00A7344F">
        <w:rPr>
          <w:spacing w:val="-5"/>
        </w:rPr>
        <w:t xml:space="preserve"> </w:t>
      </w:r>
      <w:r w:rsidRPr="00CE23AD">
        <w:rPr>
          <w:spacing w:val="-5"/>
        </w:rPr>
        <w:t>теплоснабжения</w:t>
      </w:r>
      <w:r w:rsidR="00A7344F">
        <w:rPr>
          <w:spacing w:val="-5"/>
        </w:rPr>
        <w:t xml:space="preserve"> </w:t>
      </w:r>
      <w:r w:rsidRPr="000B585C">
        <w:rPr>
          <w:spacing w:val="-5"/>
        </w:rPr>
        <w:t>муниципального образования</w:t>
      </w:r>
      <w:r w:rsidRPr="00CE23AD">
        <w:rPr>
          <w:spacing w:val="-5"/>
        </w:rPr>
        <w:t>.</w:t>
      </w:r>
    </w:p>
    <w:p w:rsidR="00E7600D" w:rsidRPr="009F1B8B" w:rsidRDefault="00E7600D" w:rsidP="00E7600D"/>
    <w:p w:rsidR="0022143B" w:rsidRPr="0023488B" w:rsidRDefault="00D40B3A" w:rsidP="0022143B">
      <w:pPr>
        <w:pStyle w:val="2"/>
        <w:ind w:left="0" w:firstLine="0"/>
        <w:rPr>
          <w:sz w:val="28"/>
          <w:szCs w:val="28"/>
        </w:rPr>
      </w:pPr>
      <w:hyperlink r:id="rId282" w:anchor="bookmark132" w:history="1">
        <w:bookmarkStart w:id="747" w:name="_Toc30085168"/>
        <w:bookmarkStart w:id="748" w:name="_Toc32845491"/>
        <w:bookmarkStart w:id="749" w:name="_Toc147480998"/>
        <w:r w:rsidR="0022143B" w:rsidRPr="0023488B">
          <w:rPr>
            <w:sz w:val="28"/>
            <w:szCs w:val="28"/>
          </w:rPr>
          <w:t xml:space="preserve">ГЛАВА </w:t>
        </w:r>
        <w:r w:rsidR="0022143B">
          <w:rPr>
            <w:sz w:val="28"/>
            <w:szCs w:val="28"/>
          </w:rPr>
          <w:t>14</w:t>
        </w:r>
        <w:r w:rsidR="0022143B" w:rsidRPr="0023488B">
          <w:rPr>
            <w:sz w:val="28"/>
            <w:szCs w:val="28"/>
          </w:rPr>
          <w:t>. ЦЕНОВЫЕ (ТАРИФНЫЕ) ПОСЛЕДСТВИЯ</w:t>
        </w:r>
        <w:bookmarkEnd w:id="747"/>
        <w:bookmarkEnd w:id="748"/>
        <w:bookmarkEnd w:id="749"/>
      </w:hyperlink>
    </w:p>
    <w:p w:rsidR="0022143B" w:rsidRDefault="0022143B" w:rsidP="0022143B"/>
    <w:p w:rsidR="0022143B" w:rsidRDefault="00D40B3A" w:rsidP="0022143B">
      <w:pPr>
        <w:pStyle w:val="2"/>
        <w:ind w:left="0" w:firstLine="0"/>
      </w:pPr>
      <w:hyperlink r:id="rId283" w:anchor="bookmark133" w:history="1">
        <w:bookmarkStart w:id="750" w:name="_Toc30085169"/>
        <w:bookmarkStart w:id="751" w:name="_Toc32845492"/>
        <w:bookmarkStart w:id="752" w:name="_Toc147480999"/>
        <w:r w:rsidR="0022143B" w:rsidRPr="0023488B">
          <w:t>Часть 1. ТАРИФНО-БАЛАНСОВЫЕ РАСЧЕТНЫЕ МОДЕЛИ ТЕПЛОСНАБЖЕНИЯ</w:t>
        </w:r>
      </w:hyperlink>
      <w:hyperlink r:id="rId284" w:anchor="bookmark133" w:history="1">
        <w:r w:rsidR="0022143B" w:rsidRPr="0023488B">
          <w:t>ПОТРЕБИТЕЛЕЙ ПО КАЖДОЙ СИСТЕМЕ ТЕПЛОСНАБЖЕНИЯ</w:t>
        </w:r>
        <w:bookmarkEnd w:id="750"/>
        <w:bookmarkEnd w:id="751"/>
        <w:bookmarkEnd w:id="752"/>
      </w:hyperlink>
    </w:p>
    <w:p w:rsidR="0022143B" w:rsidRDefault="0022143B" w:rsidP="0022143B">
      <w:pPr>
        <w:spacing w:line="244" w:lineRule="auto"/>
        <w:ind w:left="116" w:firstLine="710"/>
        <w:rPr>
          <w:rFonts w:eastAsia="Times New Roman" w:cs="Times New Roman"/>
          <w:szCs w:val="24"/>
          <w:lang w:eastAsia="ru-RU"/>
        </w:rPr>
      </w:pPr>
    </w:p>
    <w:p w:rsidR="0022143B" w:rsidRPr="00D81D83" w:rsidRDefault="0022143B" w:rsidP="0022143B">
      <w:pPr>
        <w:spacing w:line="244" w:lineRule="auto"/>
        <w:ind w:firstLine="567"/>
        <w:jc w:val="both"/>
        <w:rPr>
          <w:rFonts w:eastAsia="Times New Roman" w:cs="Times New Roman"/>
          <w:szCs w:val="24"/>
          <w:lang w:eastAsia="ru-RU"/>
        </w:rPr>
      </w:pPr>
      <w:r w:rsidRPr="00A53EC4">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22143B" w:rsidRDefault="0022143B" w:rsidP="0022143B"/>
    <w:p w:rsidR="0022143B" w:rsidRDefault="00D40B3A" w:rsidP="0022143B">
      <w:pPr>
        <w:pStyle w:val="2"/>
        <w:ind w:left="0" w:firstLine="0"/>
      </w:pPr>
      <w:hyperlink r:id="rId285" w:anchor="bookmark134" w:history="1">
        <w:bookmarkStart w:id="753" w:name="_Toc30085170"/>
        <w:bookmarkStart w:id="754" w:name="_Toc32845493"/>
        <w:bookmarkStart w:id="755" w:name="_Toc147481000"/>
        <w:r w:rsidR="0022143B" w:rsidRPr="00C20A8F">
          <w:t>Часть 2. ТАРИФНО-БАЛАНСОВЫЕ РАСЧЕТНЫЕ МОДЕЛИ ТЕПЛОСНАБЖЕНИЯ</w:t>
        </w:r>
      </w:hyperlink>
      <w:hyperlink r:id="rId286" w:anchor="bookmark134" w:history="1">
        <w:r w:rsidR="0022143B" w:rsidRPr="00C20A8F">
          <w:t>ПОТРЕБИТЕЛЕЙ ПО КАЖДОЙ ЕДИНОЙ ТЕПЛОСНАБЖАЮЩЕЙ ОРГАНИЗАЦИИ</w:t>
        </w:r>
        <w:bookmarkEnd w:id="753"/>
        <w:bookmarkEnd w:id="754"/>
        <w:bookmarkEnd w:id="755"/>
      </w:hyperlink>
    </w:p>
    <w:p w:rsidR="0022143B" w:rsidRDefault="0022143B" w:rsidP="0022143B">
      <w:pPr>
        <w:ind w:left="827"/>
        <w:rPr>
          <w:rFonts w:eastAsia="Times New Roman" w:cs="Times New Roman"/>
          <w:spacing w:val="-16"/>
        </w:rPr>
      </w:pPr>
    </w:p>
    <w:p w:rsidR="0022143B" w:rsidRPr="00730273"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Pr="00730273" w:rsidRDefault="0022143B" w:rsidP="0022143B"/>
    <w:p w:rsidR="0022143B" w:rsidRPr="00730273" w:rsidRDefault="00D40B3A" w:rsidP="0022143B">
      <w:pPr>
        <w:pStyle w:val="2"/>
        <w:ind w:left="0" w:firstLine="0"/>
      </w:pPr>
      <w:hyperlink r:id="rId287" w:anchor="bookmark135" w:history="1">
        <w:bookmarkStart w:id="756" w:name="_Toc30085171"/>
        <w:bookmarkStart w:id="757" w:name="_Toc32845494"/>
        <w:bookmarkStart w:id="758" w:name="_Toc147481001"/>
        <w:r w:rsidR="0022143B" w:rsidRPr="00730273">
          <w:t>Часть 3. РЕЗУЛЬТАТЫ ОЦЕНКИ ЦЕНОВЫХ (ТАРИФНЫХ) ПОСЛЕДСТВИЙ</w:t>
        </w:r>
      </w:hyperlink>
      <w:hyperlink r:id="rId288" w:anchor="bookmark135" w:history="1">
        <w:r w:rsidR="0022143B" w:rsidRPr="00730273">
          <w:t>РЕАЛИЗАЦИИ ПРОЕКТОВ СХЕМЫ ТЕПЛОСНАБЖЕНИЯ НА ОСНОВАНИИ</w:t>
        </w:r>
      </w:hyperlink>
      <w:hyperlink r:id="rId289" w:anchor="bookmark135" w:history="1">
        <w:r w:rsidR="0022143B" w:rsidRPr="00730273">
          <w:t>РАЗРАБОТАННЫХ ТАРИФНО-БАЛАНСОВЫХ МОДЕЛЕЙ</w:t>
        </w:r>
        <w:bookmarkEnd w:id="756"/>
        <w:bookmarkEnd w:id="757"/>
        <w:bookmarkEnd w:id="758"/>
      </w:hyperlink>
    </w:p>
    <w:p w:rsidR="0022143B" w:rsidRPr="00730273" w:rsidRDefault="0022143B" w:rsidP="0022143B">
      <w:pPr>
        <w:ind w:left="827"/>
        <w:rPr>
          <w:rFonts w:eastAsia="Times New Roman" w:cs="Times New Roman"/>
          <w:spacing w:val="-16"/>
        </w:rPr>
      </w:pPr>
    </w:p>
    <w:p w:rsidR="0022143B"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Default="0022143B" w:rsidP="0022143B">
      <w:pPr>
        <w:pStyle w:val="a1"/>
        <w:rPr>
          <w:lang w:eastAsia="ru-RU"/>
        </w:rPr>
      </w:pPr>
    </w:p>
    <w:p w:rsidR="0022143B" w:rsidRDefault="0022143B" w:rsidP="0022143B">
      <w:pPr>
        <w:pStyle w:val="a1"/>
        <w:rPr>
          <w:lang w:eastAsia="ru-RU"/>
        </w:rPr>
        <w:sectPr w:rsidR="0022143B">
          <w:pgSz w:w="11906" w:h="16838"/>
          <w:pgMar w:top="1134" w:right="850" w:bottom="1134" w:left="1701" w:header="708" w:footer="708" w:gutter="0"/>
          <w:cols w:space="708"/>
          <w:docGrid w:linePitch="360"/>
        </w:sectPr>
      </w:pPr>
    </w:p>
    <w:p w:rsidR="0022143B" w:rsidRDefault="0022143B" w:rsidP="0022143B">
      <w:pPr>
        <w:spacing w:before="400" w:after="200"/>
        <w:rPr>
          <w:rFonts w:cs="Times New Roman"/>
          <w:b/>
        </w:rPr>
      </w:pPr>
      <w:r w:rsidRPr="00D066DB">
        <w:rPr>
          <w:rFonts w:cs="Times New Roman"/>
          <w:b/>
        </w:rPr>
        <w:lastRenderedPageBreak/>
        <w:t>Таблица 14.1.1 - Тарифно-балансовые расчетные модели теплоснабжения потребления</w:t>
      </w:r>
    </w:p>
    <w:tbl>
      <w:tblPr>
        <w:tblW w:w="15236" w:type="dxa"/>
        <w:tblInd w:w="-5" w:type="dxa"/>
        <w:tblLook w:val="04A0" w:firstRow="1" w:lastRow="0" w:firstColumn="1" w:lastColumn="0" w:noHBand="0" w:noVBand="1"/>
      </w:tblPr>
      <w:tblGrid>
        <w:gridCol w:w="2282"/>
        <w:gridCol w:w="1063"/>
        <w:gridCol w:w="1041"/>
        <w:gridCol w:w="1371"/>
        <w:gridCol w:w="1041"/>
        <w:gridCol w:w="1151"/>
        <w:gridCol w:w="1041"/>
        <w:gridCol w:w="1041"/>
        <w:gridCol w:w="1041"/>
        <w:gridCol w:w="1041"/>
        <w:gridCol w:w="1041"/>
        <w:gridCol w:w="1041"/>
        <w:gridCol w:w="1041"/>
      </w:tblGrid>
      <w:tr w:rsidR="00482BA3" w:rsidRPr="00482BA3" w:rsidTr="00482BA3">
        <w:trPr>
          <w:trHeight w:val="600"/>
        </w:trPr>
        <w:tc>
          <w:tcPr>
            <w:tcW w:w="22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Наименования показателей</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Ед. изм.</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2023</w:t>
            </w:r>
          </w:p>
        </w:tc>
        <w:tc>
          <w:tcPr>
            <w:tcW w:w="137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2024</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2025</w:t>
            </w:r>
          </w:p>
        </w:tc>
        <w:tc>
          <w:tcPr>
            <w:tcW w:w="115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2033</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Итого необходимая валовая выручка</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 xml:space="preserve">тыс. </w:t>
            </w:r>
            <w:proofErr w:type="spellStart"/>
            <w:r w:rsidRPr="00482BA3">
              <w:rPr>
                <w:rFonts w:eastAsia="Times New Roman" w:cs="Times New Roman"/>
                <w:color w:val="000000"/>
                <w:sz w:val="22"/>
                <w:lang w:eastAsia="ru-RU"/>
              </w:rPr>
              <w:t>руб</w:t>
            </w:r>
            <w:proofErr w:type="spellEnd"/>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17929,47958</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18736,306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19579,44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20460,51</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21381,24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22343,39</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23348,85</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24399,54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25497,52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Полезный отпуск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1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2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bl>
    <w:p w:rsidR="00482BA3" w:rsidRPr="00482BA3" w:rsidRDefault="00482BA3" w:rsidP="00482BA3">
      <w:pPr>
        <w:pStyle w:val="a1"/>
      </w:pPr>
    </w:p>
    <w:p w:rsidR="0022143B" w:rsidRDefault="0022143B" w:rsidP="0022143B">
      <w:pPr>
        <w:pStyle w:val="a1"/>
        <w:rPr>
          <w:lang w:eastAsia="ru-RU"/>
        </w:rPr>
        <w:sectPr w:rsidR="0022143B" w:rsidSect="003B4BFF">
          <w:pgSz w:w="16838" w:h="11906" w:orient="landscape"/>
          <w:pgMar w:top="1701" w:right="1134" w:bottom="851" w:left="1134" w:header="709" w:footer="709" w:gutter="0"/>
          <w:cols w:space="708"/>
          <w:docGrid w:linePitch="360"/>
        </w:sectPr>
      </w:pPr>
    </w:p>
    <w:p w:rsidR="0022143B" w:rsidRPr="00D066DB" w:rsidRDefault="0022143B" w:rsidP="0022143B">
      <w:pPr>
        <w:pStyle w:val="2"/>
        <w:ind w:left="0" w:firstLine="0"/>
      </w:pPr>
      <w:bookmarkStart w:id="759" w:name="_Toc53927745"/>
      <w:bookmarkStart w:id="760" w:name="_Toc147481002"/>
      <w:r w:rsidRPr="00D066DB">
        <w:lastRenderedPageBreak/>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759"/>
      <w:bookmarkEnd w:id="760"/>
    </w:p>
    <w:p w:rsidR="0022143B" w:rsidRPr="00D066DB" w:rsidRDefault="0022143B" w:rsidP="0022143B">
      <w:pPr>
        <w:rPr>
          <w:rFonts w:cs="Times New Roman"/>
          <w:lang w:eastAsia="ru-RU"/>
        </w:rPr>
      </w:pPr>
    </w:p>
    <w:p w:rsidR="0022143B" w:rsidRPr="00D81D83" w:rsidRDefault="0022143B" w:rsidP="0022143B">
      <w:pPr>
        <w:pStyle w:val="a5"/>
        <w:ind w:firstLine="567"/>
      </w:pPr>
      <w:r w:rsidRPr="00D066DB">
        <w:t>Д</w:t>
      </w:r>
      <w:r w:rsidRPr="00D066DB">
        <w:rPr>
          <w:spacing w:val="-2"/>
        </w:rPr>
        <w:t>а</w:t>
      </w:r>
      <w:r w:rsidRPr="00D066DB">
        <w:t>нн</w:t>
      </w:r>
      <w:r w:rsidRPr="00D066DB">
        <w:rPr>
          <w:spacing w:val="-1"/>
        </w:rPr>
        <w:t>а</w:t>
      </w:r>
      <w:r w:rsidRPr="00D066DB">
        <w:t>я</w:t>
      </w:r>
      <w:r w:rsidR="00A7344F">
        <w:t xml:space="preserve"> </w:t>
      </w:r>
      <w:r w:rsidRPr="00D066DB">
        <w:t>гл</w:t>
      </w:r>
      <w:r w:rsidRPr="00D066DB">
        <w:rPr>
          <w:spacing w:val="-1"/>
        </w:rPr>
        <w:t>а</w:t>
      </w:r>
      <w:r w:rsidRPr="00D066DB">
        <w:t>ва</w:t>
      </w:r>
      <w:r w:rsidR="00A7344F">
        <w:t xml:space="preserve"> </w:t>
      </w:r>
      <w:r w:rsidRPr="00D066DB">
        <w:t>откорректирована в соответствии с полученными данными.</w:t>
      </w:r>
    </w:p>
    <w:p w:rsidR="0022143B" w:rsidRPr="0023488B" w:rsidRDefault="0022143B" w:rsidP="0022143B">
      <w:pPr>
        <w:pStyle w:val="a1"/>
        <w:rPr>
          <w:lang w:eastAsia="ru-RU"/>
        </w:rPr>
      </w:pPr>
    </w:p>
    <w:p w:rsidR="0022143B" w:rsidRPr="005A7EE8" w:rsidRDefault="00D40B3A" w:rsidP="0022143B">
      <w:pPr>
        <w:pStyle w:val="2"/>
        <w:ind w:left="0" w:firstLine="0"/>
        <w:rPr>
          <w:sz w:val="28"/>
          <w:szCs w:val="28"/>
        </w:rPr>
      </w:pPr>
      <w:hyperlink r:id="rId290" w:anchor="bookmark136" w:history="1">
        <w:bookmarkStart w:id="761" w:name="_Toc30085172"/>
        <w:bookmarkStart w:id="762" w:name="_Toc32845495"/>
        <w:bookmarkStart w:id="763" w:name="_Toc147481003"/>
        <w:r w:rsidR="0022143B" w:rsidRPr="005A7EE8">
          <w:rPr>
            <w:sz w:val="28"/>
            <w:szCs w:val="28"/>
          </w:rPr>
          <w:t xml:space="preserve">ГЛАВА </w:t>
        </w:r>
        <w:r w:rsidR="0022143B">
          <w:rPr>
            <w:sz w:val="28"/>
            <w:szCs w:val="28"/>
          </w:rPr>
          <w:t>15</w:t>
        </w:r>
        <w:r w:rsidR="0022143B" w:rsidRPr="005A7EE8">
          <w:rPr>
            <w:sz w:val="28"/>
            <w:szCs w:val="28"/>
          </w:rPr>
          <w:t>. РЕЕСТР ЕДИНЫХ ТЕПЛОСНАБЖАЮЩИХ ОРГАНИЗАЦИЙ</w:t>
        </w:r>
        <w:bookmarkEnd w:id="761"/>
        <w:bookmarkEnd w:id="762"/>
        <w:bookmarkEnd w:id="763"/>
      </w:hyperlink>
    </w:p>
    <w:p w:rsidR="0022143B" w:rsidRPr="005A7EE8" w:rsidRDefault="0022143B" w:rsidP="0022143B">
      <w:pPr>
        <w:rPr>
          <w:lang w:eastAsia="ru-RU"/>
        </w:rPr>
      </w:pPr>
    </w:p>
    <w:p w:rsidR="0022143B" w:rsidRDefault="00D40B3A" w:rsidP="0022143B">
      <w:pPr>
        <w:pStyle w:val="2"/>
        <w:ind w:left="0" w:firstLine="0"/>
      </w:pPr>
      <w:hyperlink r:id="rId291" w:anchor="bookmark137" w:history="1">
        <w:bookmarkStart w:id="764" w:name="_Toc30085173"/>
        <w:bookmarkStart w:id="765" w:name="_Toc32845496"/>
        <w:bookmarkStart w:id="766" w:name="_Toc147481004"/>
        <w:r w:rsidR="0022143B" w:rsidRPr="005A7EE8">
          <w:t>Часть 1. РЕЕСТР СИСТЕМ ТЕПЛОСНАБЖЕНИЯ, СОДЕРЖАЩИЙ ПЕРЕЧЕНЬ</w:t>
        </w:r>
      </w:hyperlink>
      <w:hyperlink r:id="rId292" w:anchor="bookmark137" w:history="1">
        <w:r w:rsidR="0022143B" w:rsidRPr="005A7EE8">
          <w:t>ТЕПЛОСНАБЖАЮЩИХ ОРГАНИЗАЦИЙ, ДЕЙСТВУЮЩИХ В КАЖДОЙ СИСТЕМЕ</w:t>
        </w:r>
      </w:hyperlink>
      <w:hyperlink r:id="rId293" w:anchor="bookmark137" w:history="1">
        <w:r w:rsidR="0022143B" w:rsidRPr="005A7EE8">
          <w:t>ТЕПЛОСНАБЖЕНИЯ, РАСПОЛОЖЕННЫХ В ГРАНИЦАХ ПОСЕЛЕНИЯ, ГОРОДСКОГО</w:t>
        </w:r>
      </w:hyperlink>
      <w:hyperlink r:id="rId294" w:anchor="bookmark137" w:history="1">
        <w:r w:rsidR="0022143B" w:rsidRPr="005A7EE8">
          <w:t>ОКРУГА, ГОРОДА ФЕДЕРАЛЬНОГО ЗНАЧЕНИЯ</w:t>
        </w:r>
        <w:bookmarkEnd w:id="764"/>
        <w:bookmarkEnd w:id="765"/>
        <w:bookmarkEnd w:id="766"/>
      </w:hyperlink>
    </w:p>
    <w:p w:rsidR="0022143B" w:rsidRDefault="0022143B" w:rsidP="0022143B">
      <w:pPr>
        <w:spacing w:line="250" w:lineRule="exact"/>
        <w:ind w:left="116" w:right="106" w:firstLine="710"/>
        <w:jc w:val="both"/>
        <w:rPr>
          <w:rFonts w:eastAsia="Times New Roman" w:cs="Times New Roman"/>
        </w:rPr>
      </w:pPr>
    </w:p>
    <w:p w:rsidR="0022143B" w:rsidRDefault="0022143B" w:rsidP="0022143B">
      <w:pPr>
        <w:ind w:firstLine="710"/>
        <w:jc w:val="both"/>
        <w:rPr>
          <w:rFonts w:eastAsia="Times New Roman" w:cs="Times New Roman"/>
        </w:rPr>
      </w:pPr>
      <w:r w:rsidRPr="000B61EB">
        <w:rPr>
          <w:rFonts w:eastAsia="Times New Roman" w:cs="Times New Roman"/>
        </w:rPr>
        <w:t>Вт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00A7344F">
        <w:rPr>
          <w:rFonts w:eastAsia="Times New Roman" w:cs="Times New Roman"/>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00A7344F">
        <w:rPr>
          <w:rFonts w:eastAsia="Times New Roman" w:cs="Times New Roman"/>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00A7344F">
        <w:rPr>
          <w:rFonts w:eastAsia="Times New Roman" w:cs="Times New Roman"/>
        </w:rPr>
        <w:t xml:space="preserve"> </w:t>
      </w:r>
      <w:r>
        <w:rPr>
          <w:rFonts w:eastAsia="Times New Roman" w:cs="Times New Roman"/>
        </w:rPr>
        <w:t>Большеулуйский сельсовет.</w:t>
      </w:r>
    </w:p>
    <w:p w:rsidR="00436C60" w:rsidRDefault="0022143B">
      <w:pPr>
        <w:spacing w:before="400" w:after="200"/>
      </w:pPr>
      <w:bookmarkStart w:id="767" w:name="OLE_LINK19"/>
      <w:bookmarkStart w:id="768" w:name="OLE_LINK20"/>
      <w:bookmarkStart w:id="769" w:name="OLE_LINK21"/>
      <w:bookmarkEnd w:id="767"/>
      <w:bookmarkEnd w:id="768"/>
      <w:bookmarkEnd w:id="769"/>
      <w:r>
        <w:rPr>
          <w:b/>
        </w:rPr>
        <w:t>Таблица 15.1.1 - Реестр систем теплоснабжения</w:t>
      </w:r>
    </w:p>
    <w:tbl>
      <w:tblPr>
        <w:tblStyle w:val="aa"/>
        <w:tblW w:w="5000" w:type="pct"/>
        <w:jc w:val="center"/>
        <w:tblInd w:w="0" w:type="dxa"/>
        <w:tblLook w:val="04A0" w:firstRow="1" w:lastRow="0" w:firstColumn="1" w:lastColumn="0" w:noHBand="0" w:noVBand="1"/>
      </w:tblPr>
      <w:tblGrid>
        <w:gridCol w:w="550"/>
        <w:gridCol w:w="3578"/>
        <w:gridCol w:w="5267"/>
      </w:tblGrid>
      <w:tr w:rsidR="00436C60" w:rsidTr="00E166F6">
        <w:trPr>
          <w:jc w:val="center"/>
        </w:trPr>
        <w:tc>
          <w:tcPr>
            <w:tcW w:w="547"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3559"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5239"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Теплоснабжающая организация</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1</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2</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bl>
    <w:p w:rsidR="0022143B" w:rsidRDefault="0022143B" w:rsidP="0022143B">
      <w:pPr>
        <w:jc w:val="both"/>
        <w:rPr>
          <w:lang w:eastAsia="ru-RU"/>
        </w:rPr>
      </w:pPr>
    </w:p>
    <w:p w:rsidR="0022143B" w:rsidRDefault="00D40B3A" w:rsidP="0022143B">
      <w:pPr>
        <w:pStyle w:val="2"/>
        <w:ind w:left="0" w:firstLine="0"/>
      </w:pPr>
      <w:hyperlink r:id="rId295" w:anchor="bookmark138" w:history="1">
        <w:bookmarkStart w:id="770" w:name="_Toc30085174"/>
        <w:bookmarkStart w:id="771" w:name="_Toc32845497"/>
        <w:bookmarkStart w:id="772" w:name="_Toc147481005"/>
        <w:r w:rsidR="0022143B" w:rsidRPr="005A7EE8">
          <w:t>Часть 2. РЕЕСТР ЕДИНЫХ ТЕПЛОСНАБЖАЮЩИХ ОРГАНИЗАЦИЙ, СОДЕРЖАЩИЙ</w:t>
        </w:r>
      </w:hyperlink>
      <w:hyperlink r:id="rId296" w:anchor="bookmark138" w:history="1">
        <w:r w:rsidR="0022143B" w:rsidRPr="005A7EE8">
          <w:t>ПЕРЕЧЕНЬ СИСТЕМ ТЕПЛОСНАБЖЕНИЯ, ВХОДЯЩИХ В СОСТАВ ЕДИНОЙ</w:t>
        </w:r>
      </w:hyperlink>
      <w:hyperlink r:id="rId297" w:anchor="bookmark138" w:history="1">
        <w:r w:rsidR="0022143B" w:rsidRPr="005A7EE8">
          <w:t>ТЕПЛОСНАБЖАЮЩЕЙ ОРГАНИЗАЦИИ</w:t>
        </w:r>
        <w:bookmarkEnd w:id="770"/>
        <w:bookmarkEnd w:id="771"/>
        <w:bookmarkEnd w:id="772"/>
      </w:hyperlink>
    </w:p>
    <w:p w:rsidR="00E166F6" w:rsidRDefault="00E166F6" w:rsidP="0022143B">
      <w:pPr>
        <w:widowControl w:val="0"/>
        <w:tabs>
          <w:tab w:val="left" w:leader="dot" w:pos="9637"/>
        </w:tabs>
        <w:kinsoku w:val="0"/>
        <w:overflowPunct w:val="0"/>
        <w:autoSpaceDE w:val="0"/>
        <w:autoSpaceDN w:val="0"/>
        <w:adjustRightInd w:val="0"/>
        <w:spacing w:before="104"/>
        <w:ind w:right="204" w:firstLine="709"/>
        <w:jc w:val="both"/>
        <w:rPr>
          <w:rFonts w:eastAsia="Times New Roman" w:cs="Times New Roman"/>
          <w:spacing w:val="-1"/>
          <w:szCs w:val="24"/>
          <w:lang w:eastAsia="ru-RU"/>
        </w:rPr>
      </w:pPr>
      <w:bookmarkStart w:id="773" w:name="_Hlk120366964"/>
    </w:p>
    <w:bookmarkEnd w:id="773"/>
    <w:p w:rsidR="0022143B" w:rsidRDefault="00E166F6" w:rsidP="00E166F6">
      <w:pPr>
        <w:widowControl w:val="0"/>
        <w:tabs>
          <w:tab w:val="left" w:leader="dot" w:pos="9637"/>
        </w:tabs>
        <w:kinsoku w:val="0"/>
        <w:overflowPunct w:val="0"/>
        <w:autoSpaceDE w:val="0"/>
        <w:autoSpaceDN w:val="0"/>
        <w:adjustRightInd w:val="0"/>
        <w:spacing w:before="104" w:line="268" w:lineRule="auto"/>
        <w:ind w:right="204" w:firstLine="709"/>
        <w:jc w:val="both"/>
        <w:rPr>
          <w:rFonts w:eastAsia="Times New Roman" w:cs="Times New Roman"/>
          <w:spacing w:val="-1"/>
          <w:szCs w:val="24"/>
          <w:lang w:eastAsia="ru-RU"/>
        </w:rPr>
      </w:pPr>
      <w:r w:rsidRPr="00E166F6">
        <w:rPr>
          <w:rFonts w:eastAsia="Times New Roman" w:cs="Times New Roman"/>
          <w:spacing w:val="-1"/>
          <w:szCs w:val="24"/>
          <w:lang w:eastAsia="ru-RU"/>
        </w:rPr>
        <w:t>Постановлением Главы администрации Большеулуйского сельсовета от 11.11.2013 № 164 единой теплоснабжающей организацией на территории с. Большой Улуй определено ООО «КоммунСтройСервис».</w:t>
      </w:r>
    </w:p>
    <w:p w:rsidR="00E166F6" w:rsidRPr="00E166F6" w:rsidRDefault="00E166F6" w:rsidP="00E166F6">
      <w:pPr>
        <w:pStyle w:val="a1"/>
        <w:rPr>
          <w:lang w:eastAsia="ru-RU"/>
        </w:rPr>
      </w:pPr>
    </w:p>
    <w:p w:rsidR="0022143B" w:rsidRDefault="00D40B3A" w:rsidP="0022143B">
      <w:pPr>
        <w:pStyle w:val="2"/>
        <w:ind w:left="0" w:firstLine="0"/>
      </w:pPr>
      <w:hyperlink r:id="rId298" w:anchor="bookmark139" w:history="1">
        <w:bookmarkStart w:id="774" w:name="_Toc30085175"/>
        <w:bookmarkStart w:id="775" w:name="_Toc32845498"/>
        <w:bookmarkStart w:id="776" w:name="_Toc147481006"/>
        <w:r w:rsidR="0022143B" w:rsidRPr="005A7EE8">
          <w:t>Часть 3. ОСНОВАНИЯ, В ТОМ ЧИСЛЕ КРИТЕРИИ, В СООТВЕТСТВИИ С КОТОРЫМИ</w:t>
        </w:r>
      </w:hyperlink>
      <w:hyperlink r:id="rId299" w:anchor="bookmark139" w:history="1">
        <w:r w:rsidR="0022143B" w:rsidRPr="005A7EE8">
          <w:t>ТЕПЛОСНАБЖАЮЩАЯ ОРГАНИЗАЦИЯ ОПРЕДЕЛЕНА ЕДИНОЙ</w:t>
        </w:r>
      </w:hyperlink>
      <w:hyperlink r:id="rId300" w:anchor="bookmark139" w:history="1">
        <w:r w:rsidR="0022143B" w:rsidRPr="005A7EE8">
          <w:t>ТЕПЛОСНАБЖАЮЩЕЙ ОРГАНИЗАЦИЕЙ</w:t>
        </w:r>
        <w:bookmarkEnd w:id="774"/>
        <w:bookmarkEnd w:id="775"/>
        <w:bookmarkEnd w:id="776"/>
      </w:hyperlink>
    </w:p>
    <w:p w:rsidR="0022143B" w:rsidRDefault="0022143B" w:rsidP="0022143B">
      <w:pPr>
        <w:ind w:left="1" w:firstLine="566"/>
        <w:jc w:val="both"/>
        <w:rPr>
          <w:rFonts w:eastAsia="Times New Roman" w:cs="Times New Roman"/>
        </w:rPr>
      </w:pPr>
    </w:p>
    <w:p w:rsidR="0022143B" w:rsidRPr="000B61EB" w:rsidRDefault="0022143B" w:rsidP="0022143B">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w:t>
      </w:r>
      <w:proofErr w:type="spellStart"/>
      <w:r w:rsidRPr="000B61EB">
        <w:rPr>
          <w:rFonts w:eastAsia="Times New Roman" w:cs="Times New Roman"/>
        </w:rPr>
        <w:t>сайтесоответствующего</w:t>
      </w:r>
      <w:proofErr w:type="spellEnd"/>
      <w:r w:rsidRPr="000B61EB">
        <w:rPr>
          <w:rFonts w:eastAsia="Times New Roman" w:cs="Times New Roman"/>
        </w:rPr>
        <w:t xml:space="preserve"> субъекта Российской Федерации в информационно-телекоммуникационной сети "Интернет" (далее - официальный сайт).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2143B" w:rsidRPr="000B61EB" w:rsidRDefault="0022143B" w:rsidP="0022143B">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22143B" w:rsidRPr="000B61EB" w:rsidRDefault="0022143B" w:rsidP="0022143B">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22143B" w:rsidRPr="000B61EB" w:rsidRDefault="0022143B" w:rsidP="0022143B">
      <w:pPr>
        <w:ind w:left="1" w:firstLine="708"/>
        <w:jc w:val="both"/>
        <w:rPr>
          <w:rFonts w:eastAsia="Times New Roman" w:cs="Times New Roman"/>
        </w:rPr>
      </w:pPr>
      <w:r w:rsidRPr="000B61EB">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rsidR="0022143B" w:rsidRDefault="0022143B" w:rsidP="0022143B">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22143B" w:rsidRDefault="0022143B" w:rsidP="0022143B">
      <w:pPr>
        <w:pStyle w:val="a1"/>
        <w:ind w:firstLine="709"/>
        <w:jc w:val="both"/>
        <w:rPr>
          <w:rFonts w:cs="Times New Roman"/>
          <w:szCs w:val="24"/>
        </w:rPr>
      </w:pPr>
      <w:r>
        <w:rPr>
          <w:rFonts w:cs="Times New Roman"/>
          <w:szCs w:val="24"/>
        </w:rPr>
        <w:t xml:space="preserve">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w:t>
      </w:r>
      <w:proofErr w:type="spellStart"/>
      <w:r>
        <w:rPr>
          <w:rFonts w:cs="Times New Roman"/>
          <w:szCs w:val="24"/>
        </w:rPr>
        <w:t>организации</w:t>
      </w:r>
      <w:r w:rsidR="009E5F94" w:rsidRPr="009E5F94">
        <w:rPr>
          <w:rFonts w:cs="Times New Roman"/>
          <w:szCs w:val="24"/>
        </w:rPr>
        <w:t>ООО</w:t>
      </w:r>
      <w:proofErr w:type="spellEnd"/>
      <w:r w:rsidR="009E5F94" w:rsidRPr="009E5F94">
        <w:rPr>
          <w:rFonts w:cs="Times New Roman"/>
          <w:szCs w:val="24"/>
        </w:rPr>
        <w:t xml:space="preserve"> «</w:t>
      </w:r>
      <w:proofErr w:type="spellStart"/>
      <w:r w:rsidR="009E5F94" w:rsidRPr="009E5F94">
        <w:rPr>
          <w:rFonts w:cs="Times New Roman"/>
          <w:szCs w:val="24"/>
        </w:rPr>
        <w:t>КоммунСтройСервис</w:t>
      </w:r>
      <w:proofErr w:type="spellEnd"/>
      <w:r w:rsidR="009E5F94" w:rsidRPr="009E5F94">
        <w:rPr>
          <w:rFonts w:cs="Times New Roman"/>
          <w:szCs w:val="24"/>
        </w:rPr>
        <w:t>»</w:t>
      </w:r>
      <w:r w:rsidR="009E5F94">
        <w:rPr>
          <w:rFonts w:cs="Times New Roman"/>
          <w:szCs w:val="24"/>
        </w:rPr>
        <w:t>.</w:t>
      </w:r>
    </w:p>
    <w:p w:rsidR="009E5F94" w:rsidRDefault="009E5F94" w:rsidP="009E5F94">
      <w:pPr>
        <w:pStyle w:val="a1"/>
        <w:ind w:firstLine="709"/>
        <w:rPr>
          <w:rFonts w:cs="Times New Roman"/>
          <w:szCs w:val="24"/>
        </w:rPr>
      </w:pPr>
      <w:r>
        <w:rPr>
          <w:rFonts w:cs="Times New Roman"/>
          <w:szCs w:val="24"/>
        </w:rPr>
        <w:t xml:space="preserve">Границами зоны </w:t>
      </w:r>
      <w:r w:rsidRPr="009E5F94">
        <w:rPr>
          <w:rFonts w:cs="Times New Roman"/>
          <w:szCs w:val="24"/>
        </w:rPr>
        <w:t xml:space="preserve">деятельности ЕТО </w:t>
      </w:r>
      <w:r w:rsidRPr="009E5F94">
        <w:rPr>
          <w:rFonts w:eastAsia="Times New Roman" w:cs="Times New Roman"/>
          <w:szCs w:val="24"/>
        </w:rPr>
        <w:t>ООО «КоммунСтройСервис»</w:t>
      </w:r>
      <w:r>
        <w:rPr>
          <w:rFonts w:cs="Times New Roman"/>
          <w:szCs w:val="24"/>
        </w:rPr>
        <w:t xml:space="preserve"> является зона действия котельных, от которых осуществляется обеспечение тепловой энергией потребителей:</w:t>
      </w:r>
    </w:p>
    <w:p w:rsidR="009E5F94" w:rsidRDefault="009E5F94" w:rsidP="009E5F94">
      <w:pPr>
        <w:pStyle w:val="a1"/>
        <w:ind w:firstLine="709"/>
        <w:rPr>
          <w:rFonts w:cs="Times New Roman"/>
          <w:szCs w:val="24"/>
        </w:rPr>
      </w:pPr>
      <w:r>
        <w:rPr>
          <w:rFonts w:cs="Times New Roman"/>
          <w:szCs w:val="24"/>
        </w:rPr>
        <w:t xml:space="preserve"> - Котельная №1, (ЦК)</w:t>
      </w:r>
      <w:r w:rsidR="00EF5515">
        <w:rPr>
          <w:rFonts w:cs="Times New Roman"/>
          <w:szCs w:val="24"/>
        </w:rPr>
        <w:t>,</w:t>
      </w:r>
      <w:r w:rsidR="00EF5515" w:rsidRPr="00EF5515">
        <w:rPr>
          <w:rFonts w:cs="Times New Roman"/>
          <w:szCs w:val="24"/>
        </w:rPr>
        <w:t xml:space="preserve"> с. Большой Улуй</w:t>
      </w:r>
    </w:p>
    <w:p w:rsidR="009E5F94" w:rsidRDefault="009E5F94" w:rsidP="009E5F94">
      <w:pPr>
        <w:pStyle w:val="a1"/>
        <w:ind w:firstLine="709"/>
        <w:rPr>
          <w:rFonts w:cs="Times New Roman"/>
          <w:szCs w:val="24"/>
        </w:rPr>
      </w:pPr>
      <w:r>
        <w:rPr>
          <w:rFonts w:cs="Times New Roman"/>
          <w:szCs w:val="24"/>
        </w:rPr>
        <w:t xml:space="preserve"> - </w:t>
      </w:r>
      <w:r w:rsidRPr="009E5F94">
        <w:rPr>
          <w:rFonts w:cs="Times New Roman"/>
          <w:szCs w:val="24"/>
        </w:rPr>
        <w:t>БМК NR-2000 2ПрА</w:t>
      </w:r>
      <w:r w:rsidR="00EF5515">
        <w:rPr>
          <w:rFonts w:cs="Times New Roman"/>
          <w:szCs w:val="24"/>
        </w:rPr>
        <w:t xml:space="preserve">, </w:t>
      </w:r>
      <w:r w:rsidR="00EF5515" w:rsidRPr="00EF5515">
        <w:rPr>
          <w:rFonts w:cs="Times New Roman"/>
          <w:szCs w:val="24"/>
        </w:rPr>
        <w:t>с. Большой Улуй</w:t>
      </w:r>
    </w:p>
    <w:p w:rsidR="0022143B" w:rsidRDefault="0022143B" w:rsidP="0022143B">
      <w:pPr>
        <w:jc w:val="both"/>
        <w:rPr>
          <w:lang w:eastAsia="ru-RU"/>
        </w:rPr>
      </w:pPr>
    </w:p>
    <w:p w:rsidR="0022143B" w:rsidRDefault="00D40B3A" w:rsidP="0022143B">
      <w:pPr>
        <w:pStyle w:val="2"/>
        <w:ind w:left="0" w:firstLine="0"/>
      </w:pPr>
      <w:hyperlink r:id="rId301" w:anchor="bookmark140" w:history="1">
        <w:bookmarkStart w:id="777" w:name="_Toc30085176"/>
        <w:bookmarkStart w:id="778" w:name="_Toc32845499"/>
        <w:bookmarkStart w:id="779" w:name="_Toc147481007"/>
        <w:r w:rsidR="0022143B" w:rsidRPr="005A7EE8">
          <w:t>Часть 4. ЗАЯВКИ ТЕПЛОСНАБЖАЮЩИХ ОРГАНИЗАЦИЙ, ПОДАННЫЕ В РАМКАХ</w:t>
        </w:r>
      </w:hyperlink>
      <w:hyperlink r:id="rId302" w:anchor="bookmark140" w:history="1">
        <w:r w:rsidR="0022143B" w:rsidRPr="005A7EE8">
          <w:t>РАЗРАБОТКИ ПРОЕКТА СХЕМЫ ТЕПЛОСНАБЖЕНИЯ (ПРИ ИХ НАЛИЧИИ), НА</w:t>
        </w:r>
      </w:hyperlink>
      <w:hyperlink r:id="rId303" w:anchor="bookmark140" w:history="1">
        <w:r w:rsidR="0022143B" w:rsidRPr="005A7EE8">
          <w:t>ПРИСВОЕНИЕ СТАТУСА ЕДИНОЙ ТЕПЛОСНАБЖАЮЩЕЙ ОРГАНИЗАЦИИ</w:t>
        </w:r>
        <w:bookmarkEnd w:id="777"/>
        <w:bookmarkEnd w:id="778"/>
        <w:bookmarkEnd w:id="779"/>
      </w:hyperlink>
    </w:p>
    <w:p w:rsidR="0022143B" w:rsidRDefault="0022143B" w:rsidP="0022143B">
      <w:pPr>
        <w:ind w:left="1" w:firstLine="566"/>
        <w:rPr>
          <w:rFonts w:eastAsia="Times New Roman" w:cs="Times New Roman"/>
        </w:rPr>
      </w:pPr>
    </w:p>
    <w:p w:rsidR="0022143B" w:rsidRPr="002C3FE1" w:rsidRDefault="0022143B" w:rsidP="0022143B">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22143B" w:rsidRDefault="0022143B" w:rsidP="0022143B">
      <w:pPr>
        <w:jc w:val="both"/>
        <w:rPr>
          <w:lang w:eastAsia="ru-RU"/>
        </w:rPr>
      </w:pPr>
    </w:p>
    <w:p w:rsidR="0022143B" w:rsidRDefault="00D40B3A" w:rsidP="0022143B">
      <w:pPr>
        <w:pStyle w:val="2"/>
        <w:ind w:left="0" w:firstLine="0"/>
      </w:pPr>
      <w:hyperlink r:id="rId304" w:anchor="bookmark141" w:history="1">
        <w:bookmarkStart w:id="780" w:name="_Toc30085177"/>
        <w:bookmarkStart w:id="781" w:name="_Toc32845500"/>
        <w:bookmarkStart w:id="782" w:name="_Toc147481008"/>
        <w:r w:rsidR="0022143B" w:rsidRPr="005A7EE8">
          <w:t>Часть 5. ОПИСАНИЕ ГРАНИЦ ЗОН ДЕЯТЕЛЬНОСТИ ЕДИНОЙ ТЕПЛОСНАБЖАЮЩЕЙ</w:t>
        </w:r>
      </w:hyperlink>
      <w:hyperlink r:id="rId305" w:anchor="bookmark141" w:history="1">
        <w:r w:rsidR="0022143B" w:rsidRPr="005A7EE8">
          <w:t>ОРГАНИЗАЦИИ (ОРГАНИЗАЦИЙ)</w:t>
        </w:r>
        <w:bookmarkEnd w:id="780"/>
        <w:bookmarkEnd w:id="781"/>
        <w:bookmarkEnd w:id="782"/>
      </w:hyperlink>
    </w:p>
    <w:p w:rsidR="0022143B" w:rsidRDefault="0022143B" w:rsidP="0022143B">
      <w:pPr>
        <w:ind w:left="1" w:firstLine="566"/>
        <w:rPr>
          <w:rFonts w:eastAsia="Times New Roman" w:cs="Times New Roman"/>
        </w:rPr>
      </w:pPr>
    </w:p>
    <w:p w:rsidR="0022143B" w:rsidRPr="00453723" w:rsidRDefault="0022143B" w:rsidP="0022143B">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r>
        <w:rPr>
          <w:rFonts w:eastAsia="Times New Roman" w:cs="Times New Roman"/>
        </w:rPr>
        <w:t>Большеулуйск</w:t>
      </w:r>
      <w:r w:rsidR="00426942">
        <w:rPr>
          <w:rFonts w:eastAsia="Times New Roman" w:cs="Times New Roman"/>
        </w:rPr>
        <w:t>ом</w:t>
      </w:r>
      <w:r>
        <w:rPr>
          <w:rFonts w:eastAsia="Times New Roman" w:cs="Times New Roman"/>
        </w:rPr>
        <w:t xml:space="preserve"> сельсовет</w:t>
      </w:r>
      <w:r w:rsidR="00426942">
        <w:rPr>
          <w:rFonts w:eastAsia="Times New Roman" w:cs="Times New Roman"/>
        </w:rPr>
        <w:t>е</w:t>
      </w:r>
      <w:r w:rsidRPr="000B61EB">
        <w:rPr>
          <w:rFonts w:eastAsia="Times New Roman" w:cs="Times New Roman"/>
        </w:rPr>
        <w:t>.</w:t>
      </w:r>
    </w:p>
    <w:p w:rsidR="0022143B" w:rsidRDefault="0022143B" w:rsidP="0022143B">
      <w:pPr>
        <w:pStyle w:val="a1"/>
        <w:rPr>
          <w:lang w:eastAsia="ru-RU"/>
        </w:rPr>
      </w:pPr>
    </w:p>
    <w:p w:rsidR="0022143B" w:rsidRPr="003119E3" w:rsidRDefault="0022143B" w:rsidP="0022143B">
      <w:pPr>
        <w:pStyle w:val="2"/>
        <w:ind w:left="0" w:firstLine="0"/>
      </w:pPr>
      <w:bookmarkStart w:id="783" w:name="_Toc147481009"/>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83"/>
    </w:p>
    <w:p w:rsidR="0022143B" w:rsidRDefault="0022143B" w:rsidP="0022143B">
      <w:pPr>
        <w:pStyle w:val="a1"/>
        <w:rPr>
          <w:rFonts w:cs="Times New Roman"/>
          <w:lang w:eastAsia="ru-RU"/>
        </w:rPr>
      </w:pPr>
    </w:p>
    <w:p w:rsidR="0022143B" w:rsidRDefault="0022143B" w:rsidP="0022143B">
      <w:pPr>
        <w:ind w:firstLine="709"/>
        <w:jc w:val="both"/>
        <w:rPr>
          <w:rFonts w:eastAsia="Calibri"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rsidR="00717A92" w:rsidRPr="00717A92" w:rsidRDefault="00717A92" w:rsidP="00717A92">
      <w:pPr>
        <w:pStyle w:val="a1"/>
        <w:rPr>
          <w:lang w:eastAsia="ru-RU"/>
        </w:rPr>
      </w:pPr>
    </w:p>
    <w:p w:rsidR="003B4BFF" w:rsidRDefault="003B4BFF" w:rsidP="0022143B">
      <w:pPr>
        <w:pStyle w:val="2"/>
        <w:ind w:left="0" w:firstLine="0"/>
        <w:rPr>
          <w:sz w:val="28"/>
          <w:szCs w:val="28"/>
        </w:rPr>
      </w:pPr>
      <w:bookmarkStart w:id="784" w:name="_Hlk112920051"/>
      <w:r>
        <w:rPr>
          <w:sz w:val="28"/>
          <w:szCs w:val="28"/>
        </w:rPr>
        <w:br w:type="page"/>
      </w:r>
    </w:p>
    <w:p w:rsidR="0022143B" w:rsidRPr="000031E7" w:rsidRDefault="00D40B3A" w:rsidP="0022143B">
      <w:pPr>
        <w:pStyle w:val="2"/>
        <w:ind w:left="0" w:firstLine="0"/>
      </w:pPr>
      <w:hyperlink r:id="rId306" w:anchor="bookmark142" w:history="1">
        <w:bookmarkStart w:id="785" w:name="_Toc45625289"/>
        <w:bookmarkStart w:id="786" w:name="_Toc112932044"/>
        <w:bookmarkStart w:id="787" w:name="_Toc147481010"/>
        <w:r w:rsidR="0022143B" w:rsidRPr="000031E7">
          <w:rPr>
            <w:sz w:val="28"/>
            <w:szCs w:val="28"/>
          </w:rPr>
          <w:t xml:space="preserve">ГЛАВА 16. </w:t>
        </w:r>
        <w:r w:rsidR="0022143B" w:rsidRPr="000031E7">
          <w:rPr>
            <w:sz w:val="28"/>
          </w:rPr>
          <w:t>РЕЕСТР МЕРОПРИЯТИЙ СХЕМЫ ТЕПЛОСНАБЖЕНИЯ</w:t>
        </w:r>
        <w:bookmarkEnd w:id="785"/>
        <w:bookmarkEnd w:id="786"/>
        <w:bookmarkEnd w:id="787"/>
      </w:hyperlink>
    </w:p>
    <w:p w:rsidR="0022143B" w:rsidRDefault="0022143B" w:rsidP="0022143B">
      <w:pPr>
        <w:pStyle w:val="a1"/>
        <w:rPr>
          <w:rFonts w:cs="Times New Roman"/>
          <w:lang w:eastAsia="ru-RU"/>
        </w:rPr>
      </w:pPr>
    </w:p>
    <w:p w:rsidR="0022143B" w:rsidRDefault="00D40B3A" w:rsidP="0022143B">
      <w:pPr>
        <w:pStyle w:val="2"/>
        <w:ind w:left="0" w:firstLine="0"/>
      </w:pPr>
      <w:hyperlink r:id="rId307" w:anchor="bookmark143" w:history="1">
        <w:bookmarkStart w:id="788" w:name="_Toc112932045"/>
        <w:bookmarkStart w:id="789" w:name="_Toc147481011"/>
        <w:r w:rsidR="0022143B" w:rsidRPr="000031E7">
          <w:t xml:space="preserve">Часть 1. </w:t>
        </w:r>
      </w:hyperlink>
      <w:hyperlink r:id="rId308" w:anchor="bookmark143" w:history="1"/>
      <w:r w:rsidR="0022143B"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788"/>
      <w:bookmarkEnd w:id="789"/>
    </w:p>
    <w:p w:rsidR="0022143B" w:rsidRDefault="0022143B" w:rsidP="0022143B">
      <w:pPr>
        <w:spacing w:line="244" w:lineRule="auto"/>
        <w:ind w:right="-1" w:firstLine="567"/>
        <w:jc w:val="both"/>
        <w:rPr>
          <w:rFonts w:eastAsia="Times New Roman" w:cs="Times New Roman"/>
          <w:spacing w:val="-3"/>
        </w:rPr>
      </w:pPr>
    </w:p>
    <w:p w:rsidR="0022143B" w:rsidRPr="00797CC1" w:rsidRDefault="0022143B" w:rsidP="0022143B">
      <w:pPr>
        <w:ind w:firstLine="709"/>
        <w:jc w:val="both"/>
        <w:rPr>
          <w:rFonts w:cs="Times New Roman"/>
          <w:lang w:eastAsia="ru-RU"/>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rFonts w:cs="Times New Roman"/>
          <w:b/>
          <w:lang w:eastAsia="ru-RU"/>
        </w:rPr>
      </w:pPr>
    </w:p>
    <w:p w:rsidR="0022143B" w:rsidRPr="000031E7" w:rsidRDefault="00D40B3A" w:rsidP="0022143B">
      <w:pPr>
        <w:pStyle w:val="2"/>
        <w:ind w:left="0" w:firstLine="0"/>
        <w:rPr>
          <w:b w:val="0"/>
        </w:rPr>
      </w:pPr>
      <w:hyperlink r:id="rId309" w:anchor="bookmark144" w:history="1">
        <w:bookmarkStart w:id="790" w:name="_Toc45625291"/>
        <w:bookmarkStart w:id="791" w:name="_Toc112932046"/>
        <w:bookmarkStart w:id="792" w:name="_Toc147481012"/>
        <w:r w:rsidR="0022143B" w:rsidRPr="000031E7">
          <w:t xml:space="preserve">Часть 2. </w:t>
        </w:r>
      </w:hyperlink>
      <w:r w:rsidR="0022143B"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790"/>
      <w:bookmarkEnd w:id="791"/>
      <w:bookmarkEnd w:id="792"/>
    </w:p>
    <w:p w:rsidR="0022143B" w:rsidRPr="000031E7" w:rsidRDefault="0022143B" w:rsidP="0022143B">
      <w:pPr>
        <w:pStyle w:val="a1"/>
        <w:rPr>
          <w:rFonts w:cs="Times New Roman"/>
          <w:highlight w:val="yellow"/>
        </w:rPr>
      </w:pPr>
    </w:p>
    <w:p w:rsidR="0022143B" w:rsidRDefault="0022143B" w:rsidP="0022143B">
      <w:pPr>
        <w:pStyle w:val="a1"/>
        <w:ind w:firstLine="709"/>
        <w:rPr>
          <w:rFonts w:eastAsia="Times New Roman" w:cs="Times New Roman"/>
          <w:spacing w:val="-3"/>
        </w:rPr>
      </w:pPr>
      <w:bookmarkStart w:id="793" w:name="_Hlk112919982"/>
      <w:r w:rsidRPr="000031E7">
        <w:rPr>
          <w:rFonts w:eastAsia="Times New Roman" w:cs="Times New Roman"/>
          <w:spacing w:val="-3"/>
        </w:rPr>
        <w:t xml:space="preserve">В таблице </w:t>
      </w:r>
      <w:r>
        <w:rPr>
          <w:rFonts w:eastAsia="Times New Roman" w:cs="Times New Roman"/>
          <w:spacing w:val="-3"/>
        </w:rPr>
        <w:t>16.2.1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 </w:t>
      </w:r>
    </w:p>
    <w:bookmarkEnd w:id="793"/>
    <w:p w:rsidR="00436C60" w:rsidRDefault="0022143B">
      <w:pPr>
        <w:spacing w:before="400" w:after="200"/>
      </w:pPr>
      <w:r>
        <w:rPr>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a"/>
        <w:tblW w:w="5000" w:type="pct"/>
        <w:jc w:val="center"/>
        <w:tblInd w:w="0" w:type="dxa"/>
        <w:tblLook w:val="04A0" w:firstRow="1" w:lastRow="0" w:firstColumn="1" w:lastColumn="0" w:noHBand="0" w:noVBand="1"/>
      </w:tblPr>
      <w:tblGrid>
        <w:gridCol w:w="298"/>
        <w:gridCol w:w="2109"/>
        <w:gridCol w:w="3013"/>
        <w:gridCol w:w="1661"/>
        <w:gridCol w:w="2314"/>
      </w:tblGrid>
      <w:tr w:rsidR="00436C60" w:rsidTr="003B4BFF">
        <w:trPr>
          <w:trHeight w:val="20"/>
          <w:tblHeader/>
          <w:jc w:val="center"/>
        </w:trPr>
        <w:tc>
          <w:tcPr>
            <w:tcW w:w="301" w:type="dxa"/>
            <w:shd w:val="clear" w:color="auto" w:fill="F2F2F2"/>
            <w:tcMar>
              <w:top w:w="120" w:type="dxa"/>
              <w:left w:w="20" w:type="dxa"/>
              <w:bottom w:w="120" w:type="dxa"/>
              <w:right w:w="20" w:type="dxa"/>
            </w:tcMar>
            <w:vAlign w:val="center"/>
          </w:tcPr>
          <w:p w:rsidR="00436C60" w:rsidRDefault="0022143B">
            <w:pPr>
              <w:jc w:val="center"/>
            </w:pPr>
            <w:bookmarkStart w:id="794" w:name="_Hlk147410851"/>
            <w:r>
              <w:rPr>
                <w:rFonts w:eastAsia="Times New Roman" w:cs="Times New Roman"/>
                <w:sz w:val="22"/>
              </w:rPr>
              <w:t>№</w:t>
            </w:r>
          </w:p>
        </w:tc>
        <w:tc>
          <w:tcPr>
            <w:tcW w:w="213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307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Наименование мероприятия/описание мероприятия</w:t>
            </w:r>
          </w:p>
        </w:tc>
        <w:tc>
          <w:tcPr>
            <w:tcW w:w="1701" w:type="dxa"/>
            <w:shd w:val="clear" w:color="auto" w:fill="F2F2F2"/>
            <w:tcMar>
              <w:top w:w="120" w:type="dxa"/>
              <w:left w:w="20" w:type="dxa"/>
              <w:bottom w:w="120" w:type="dxa"/>
              <w:right w:w="20" w:type="dxa"/>
            </w:tcMar>
            <w:vAlign w:val="center"/>
          </w:tcPr>
          <w:p w:rsidR="00436C60" w:rsidRPr="00426942" w:rsidRDefault="0022143B">
            <w:pPr>
              <w:jc w:val="center"/>
            </w:pPr>
            <w:r>
              <w:rPr>
                <w:rFonts w:eastAsia="Times New Roman" w:cs="Times New Roman"/>
                <w:sz w:val="22"/>
              </w:rPr>
              <w:t>Стоимость работ, тыс. руб.</w:t>
            </w:r>
            <w:r w:rsidR="00426942">
              <w:rPr>
                <w:rFonts w:eastAsia="Times New Roman" w:cs="Times New Roman"/>
                <w:sz w:val="22"/>
              </w:rPr>
              <w:t>**</w:t>
            </w:r>
          </w:p>
        </w:tc>
        <w:tc>
          <w:tcPr>
            <w:tcW w:w="2366"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Источник финансирования</w:t>
            </w:r>
          </w:p>
        </w:tc>
      </w:tr>
      <w:tr w:rsidR="00436C60" w:rsidTr="003B4BFF">
        <w:trPr>
          <w:trHeight w:val="20"/>
          <w:jc w:val="center"/>
        </w:trPr>
        <w:tc>
          <w:tcPr>
            <w:tcW w:w="9575" w:type="dxa"/>
            <w:gridSpan w:val="5"/>
            <w:shd w:val="clear" w:color="auto" w:fill="D9E2F3"/>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sz w:val="22"/>
              </w:rPr>
              <w:t>ООО «КоммунСтройСервис»</w:t>
            </w:r>
          </w:p>
        </w:tc>
      </w:tr>
      <w:tr w:rsidR="00436C60" w:rsidTr="003B4BFF">
        <w:trPr>
          <w:trHeight w:val="20"/>
          <w:jc w:val="center"/>
        </w:trPr>
        <w:tc>
          <w:tcPr>
            <w:tcW w:w="9575" w:type="dxa"/>
            <w:gridSpan w:val="5"/>
            <w:shd w:val="clear" w:color="auto" w:fill="FFFFFF"/>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i/>
                <w:sz w:val="22"/>
              </w:rPr>
              <w:t>Рекомендуемые мероприятия</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1</w:t>
            </w:r>
          </w:p>
        </w:tc>
        <w:tc>
          <w:tcPr>
            <w:tcW w:w="2134" w:type="dxa"/>
            <w:shd w:val="clear" w:color="auto" w:fill="FFFFFF"/>
            <w:tcMar>
              <w:top w:w="40" w:type="dxa"/>
              <w:left w:w="200" w:type="dxa"/>
              <w:bottom w:w="40" w:type="dxa"/>
              <w:right w:w="200" w:type="dxa"/>
            </w:tcMar>
            <w:vAlign w:val="center"/>
          </w:tcPr>
          <w:p w:rsidR="00717A92" w:rsidRDefault="00717A92">
            <w:pPr>
              <w:jc w:val="center"/>
            </w:pPr>
            <w:r>
              <w:rPr>
                <w:rFonts w:eastAsia="Times New Roman" w:cs="Times New Roman"/>
                <w:sz w:val="22"/>
              </w:rPr>
              <w:t>Котельная № 1 (ЦК)</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Замена тепловой сети 1, D=89 мм, L=50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662,37</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2</w:t>
            </w:r>
          </w:p>
        </w:tc>
        <w:tc>
          <w:tcPr>
            <w:tcW w:w="2134" w:type="dxa"/>
            <w:shd w:val="clear" w:color="auto" w:fill="FFFFFF"/>
            <w:tcMar>
              <w:top w:w="40" w:type="dxa"/>
              <w:left w:w="200" w:type="dxa"/>
              <w:bottom w:w="40" w:type="dxa"/>
              <w:right w:w="200" w:type="dxa"/>
            </w:tcMar>
            <w:vAlign w:val="center"/>
          </w:tcPr>
          <w:p w:rsidR="00717A92" w:rsidRPr="00717A92" w:rsidRDefault="00717A92" w:rsidP="00717A92">
            <w:pPr>
              <w:jc w:val="center"/>
              <w:rPr>
                <w:rFonts w:eastAsia="Times New Roman" w:cs="Times New Roman"/>
              </w:rPr>
            </w:pPr>
            <w:r>
              <w:rPr>
                <w:rFonts w:eastAsia="Times New Roman" w:cs="Times New Roman"/>
                <w:sz w:val="22"/>
              </w:rPr>
              <w:t>БМК NR-2000 2ПрА</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rPr>
                <w:strike/>
              </w:rPr>
            </w:pPr>
            <w:r w:rsidRPr="003B4BFF">
              <w:rPr>
                <w:rFonts w:eastAsia="Times New Roman" w:cs="Times New Roman"/>
                <w:sz w:val="22"/>
              </w:rPr>
              <w:t>Замена тепловой сети 5, D=57 мм, L=130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938,04</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b/>
                <w:sz w:val="22"/>
              </w:rPr>
              <w:t>Итого</w:t>
            </w:r>
          </w:p>
        </w:tc>
        <w:tc>
          <w:tcPr>
            <w:tcW w:w="1701" w:type="dxa"/>
            <w:shd w:val="clear" w:color="auto" w:fill="FFFFFF"/>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Всего по МО</w:t>
            </w:r>
          </w:p>
        </w:tc>
        <w:tc>
          <w:tcPr>
            <w:tcW w:w="1701" w:type="dxa"/>
            <w:shd w:val="clear" w:color="auto" w:fill="F2F2F2"/>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БС, ВБ</w:t>
            </w:r>
          </w:p>
        </w:tc>
      </w:tr>
    </w:tbl>
    <w:bookmarkEnd w:id="794"/>
    <w:p w:rsidR="0022143B" w:rsidRDefault="0022143B" w:rsidP="0022143B">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rsidR="0022143B" w:rsidRDefault="00426942" w:rsidP="0022143B">
      <w:pPr>
        <w:pStyle w:val="a1"/>
        <w:rPr>
          <w:lang w:eastAsia="ru-RU"/>
        </w:rPr>
      </w:pPr>
      <w:r>
        <w:rPr>
          <w:lang w:eastAsia="ru-RU"/>
        </w:rPr>
        <w:t>** Стоимость работ указана ориентировочная, точная сумма будет известна после разработки проектно-сметной документации.</w:t>
      </w:r>
    </w:p>
    <w:p w:rsidR="0022143B" w:rsidRPr="00472F11" w:rsidRDefault="0022143B" w:rsidP="0022143B">
      <w:pPr>
        <w:pStyle w:val="a1"/>
        <w:jc w:val="both"/>
        <w:rPr>
          <w:rFonts w:eastAsia="Times New Roman" w:cs="Times New Roman"/>
          <w:spacing w:val="-3"/>
        </w:rPr>
      </w:pPr>
    </w:p>
    <w:p w:rsidR="0022143B" w:rsidRPr="000031E7" w:rsidRDefault="00D40B3A" w:rsidP="0022143B">
      <w:pPr>
        <w:pStyle w:val="2"/>
        <w:ind w:left="0" w:firstLine="0"/>
      </w:pPr>
      <w:hyperlink r:id="rId310" w:anchor="bookmark145" w:history="1">
        <w:bookmarkStart w:id="795" w:name="_Toc32845504"/>
        <w:bookmarkStart w:id="796" w:name="_Toc112932047"/>
        <w:bookmarkStart w:id="797" w:name="_Toc147481013"/>
        <w:bookmarkStart w:id="798" w:name="_Toc30085181"/>
        <w:r w:rsidR="0022143B" w:rsidRPr="000031E7">
          <w:t xml:space="preserve">Часть </w:t>
        </w:r>
        <w:r w:rsidR="0022143B" w:rsidRPr="00472F11">
          <w:t>3</w:t>
        </w:r>
        <w:r w:rsidR="0022143B" w:rsidRPr="000031E7">
          <w:t>. ПЕРЕЧЕНЬ МЕРОПРИЯТИЙ, ОБЕСПЕЧИВАЮЩИХ ПЕРЕХОД ОТ ОТКРЫТЫХ</w:t>
        </w:r>
      </w:hyperlink>
      <w:hyperlink r:id="rId311" w:anchor="bookmark145" w:history="1">
        <w:r w:rsidR="0022143B" w:rsidRPr="000031E7">
          <w:t>СИСТЕМ ТЕПЛОСНАБЖЕНИЯ (ГОРЯЧЕГО ВОДОСНАБЖЕНИЯ) НА ЗАКРЫТЫЕ</w:t>
        </w:r>
      </w:hyperlink>
      <w:hyperlink r:id="rId312" w:anchor="bookmark145" w:history="1">
        <w:r w:rsidR="0022143B" w:rsidRPr="000031E7">
          <w:t>СИСТЕМЫ ГОРЯЧЕГО ВОДОСНАБЖЕНИЯ</w:t>
        </w:r>
        <w:bookmarkEnd w:id="784"/>
        <w:bookmarkEnd w:id="795"/>
        <w:bookmarkEnd w:id="796"/>
        <w:bookmarkEnd w:id="797"/>
      </w:hyperlink>
    </w:p>
    <w:p w:rsidR="0022143B" w:rsidRDefault="0022143B" w:rsidP="0022143B">
      <w:pPr>
        <w:pStyle w:val="a6"/>
        <w:spacing w:line="240" w:lineRule="atLeast"/>
        <w:ind w:firstLine="0"/>
        <w:jc w:val="both"/>
        <w:rPr>
          <w:color w:val="000000"/>
        </w:rPr>
      </w:pPr>
    </w:p>
    <w:p w:rsidR="0022143B" w:rsidRPr="00C43983" w:rsidRDefault="0022143B" w:rsidP="0022143B">
      <w:pPr>
        <w:ind w:firstLine="709"/>
        <w:jc w:val="both"/>
      </w:pPr>
      <w:r w:rsidRPr="00C43983">
        <w:rPr>
          <w:rFonts w:eastAsia="Times New Roman" w:cs="Times New Roman"/>
          <w:spacing w:val="-3"/>
          <w:szCs w:val="24"/>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w:t>
      </w:r>
      <w:proofErr w:type="spellStart"/>
      <w:r w:rsidRPr="00C43983">
        <w:rPr>
          <w:rFonts w:eastAsia="Times New Roman" w:cs="Times New Roman"/>
          <w:spacing w:val="-3"/>
          <w:szCs w:val="24"/>
        </w:rPr>
        <w:t>какГВС</w:t>
      </w:r>
      <w:proofErr w:type="spellEnd"/>
      <w:r w:rsidRPr="00C43983">
        <w:rPr>
          <w:rFonts w:eastAsia="Times New Roman" w:cs="Times New Roman"/>
          <w:spacing w:val="-3"/>
          <w:szCs w:val="24"/>
        </w:rPr>
        <w:t xml:space="preserve"> отсут</w:t>
      </w:r>
      <w:r>
        <w:rPr>
          <w:rFonts w:eastAsia="Times New Roman" w:cs="Times New Roman"/>
          <w:spacing w:val="-3"/>
          <w:szCs w:val="24"/>
        </w:rPr>
        <w:t>ст</w:t>
      </w:r>
      <w:r w:rsidRPr="00C43983">
        <w:rPr>
          <w:rFonts w:eastAsia="Times New Roman" w:cs="Times New Roman"/>
          <w:spacing w:val="-3"/>
          <w:szCs w:val="24"/>
        </w:rPr>
        <w:t>вует.</w:t>
      </w:r>
    </w:p>
    <w:p w:rsidR="0022143B" w:rsidRPr="00472F11" w:rsidRDefault="0022143B" w:rsidP="0022143B">
      <w:pPr>
        <w:pStyle w:val="a1"/>
        <w:ind w:firstLine="709"/>
        <w:jc w:val="both"/>
        <w:rPr>
          <w:rFonts w:eastAsia="Times New Roman" w:cs="Times New Roman"/>
          <w:spacing w:val="-3"/>
        </w:rPr>
      </w:pPr>
    </w:p>
    <w:p w:rsidR="003B4BFF" w:rsidRDefault="003B4BFF" w:rsidP="0022143B">
      <w:pPr>
        <w:pStyle w:val="2"/>
        <w:ind w:left="0" w:firstLine="0"/>
        <w:rPr>
          <w:sz w:val="28"/>
          <w:szCs w:val="28"/>
        </w:rPr>
      </w:pPr>
      <w:bookmarkStart w:id="799" w:name="_Toc147481014"/>
      <w:r>
        <w:rPr>
          <w:sz w:val="28"/>
          <w:szCs w:val="28"/>
        </w:rPr>
        <w:br w:type="page"/>
      </w:r>
    </w:p>
    <w:p w:rsidR="0022143B" w:rsidRPr="004F2087" w:rsidRDefault="0022143B" w:rsidP="0022143B">
      <w:pPr>
        <w:pStyle w:val="2"/>
        <w:ind w:left="0" w:firstLine="0"/>
      </w:pPr>
      <w:r w:rsidRPr="00206063">
        <w:rPr>
          <w:sz w:val="28"/>
          <w:szCs w:val="28"/>
        </w:rPr>
        <w:lastRenderedPageBreak/>
        <w:t xml:space="preserve">ГЛАВА </w:t>
      </w:r>
      <w:r>
        <w:rPr>
          <w:sz w:val="28"/>
          <w:szCs w:val="28"/>
        </w:rPr>
        <w:t>17</w:t>
      </w:r>
      <w:r w:rsidRPr="00206063">
        <w:rPr>
          <w:sz w:val="28"/>
          <w:szCs w:val="28"/>
        </w:rPr>
        <w:t>. ЗАМЕЧАНИЯ И ПРЕДЛОЖЕНИЯ К ПРОЕКТУ СХЕМЫ ТЕПЛОСНАБЖЕНИЯ</w:t>
      </w:r>
      <w:bookmarkEnd w:id="799"/>
    </w:p>
    <w:p w:rsidR="0022143B" w:rsidRDefault="0022143B" w:rsidP="0022143B">
      <w:pPr>
        <w:spacing w:line="244" w:lineRule="auto"/>
        <w:ind w:left="116" w:right="107" w:firstLine="710"/>
        <w:rPr>
          <w:rFonts w:eastAsia="Times New Roman" w:cs="Times New Roman"/>
          <w:spacing w:val="-3"/>
          <w:highlight w:val="yellow"/>
        </w:rPr>
      </w:pPr>
    </w:p>
    <w:bookmarkEnd w:id="798"/>
    <w:p w:rsidR="0022143B" w:rsidRPr="002875AD" w:rsidRDefault="0022143B" w:rsidP="0022143B">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rsidR="0022143B" w:rsidRPr="00ED6943" w:rsidRDefault="0022143B" w:rsidP="0022143B">
      <w:pPr>
        <w:pStyle w:val="a1"/>
        <w:rPr>
          <w:lang w:eastAsia="ru-RU"/>
        </w:rPr>
      </w:pPr>
    </w:p>
    <w:p w:rsidR="0022143B" w:rsidRDefault="00D40B3A" w:rsidP="0022143B">
      <w:pPr>
        <w:pStyle w:val="2"/>
        <w:ind w:left="0" w:firstLine="0"/>
        <w:rPr>
          <w:sz w:val="28"/>
          <w:szCs w:val="28"/>
        </w:rPr>
      </w:pPr>
      <w:hyperlink r:id="rId313" w:anchor="bookmark147" w:history="1">
        <w:bookmarkStart w:id="800" w:name="_Toc147481015"/>
        <w:r w:rsidR="0022143B" w:rsidRPr="00C72709">
          <w:rPr>
            <w:sz w:val="28"/>
            <w:szCs w:val="28"/>
          </w:rPr>
          <w:t xml:space="preserve">ГЛАВА </w:t>
        </w:r>
        <w:r w:rsidR="0022143B">
          <w:rPr>
            <w:sz w:val="28"/>
            <w:szCs w:val="28"/>
          </w:rPr>
          <w:t>18</w:t>
        </w:r>
        <w:r w:rsidR="0022143B" w:rsidRPr="00C72709">
          <w:rPr>
            <w:sz w:val="28"/>
            <w:szCs w:val="28"/>
          </w:rPr>
          <w:t>.СВОДНЫЙТОМИЗМЕНЕНИЙ,ВЫПОЛНЕННЫХВ ДОРАБОТАННОЙ И</w:t>
        </w:r>
      </w:hyperlink>
      <w:hyperlink r:id="rId314" w:anchor="bookmark147" w:history="1">
        <w:r w:rsidR="0022143B" w:rsidRPr="00C72709">
          <w:rPr>
            <w:sz w:val="28"/>
            <w:szCs w:val="28"/>
          </w:rPr>
          <w:t>(ИЛИ) АКТУАЛИЗИРОВАННОЙ СХЕМЕ ТЕПЛОСНАБЖЕНИЯ</w:t>
        </w:r>
        <w:bookmarkEnd w:id="800"/>
      </w:hyperlink>
    </w:p>
    <w:p w:rsidR="0022143B" w:rsidRDefault="0022143B" w:rsidP="0022143B">
      <w:pPr>
        <w:pStyle w:val="a1"/>
      </w:pP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Большеулуйский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rsidR="0022143B"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Большеулуйский сельсовет</w:t>
      </w:r>
      <w:r w:rsidRPr="00C41295">
        <w:rPr>
          <w:rFonts w:eastAsia="Times New Roman" w:cs="Times New Roman"/>
          <w:spacing w:val="-3"/>
        </w:rPr>
        <w:t>.</w:t>
      </w:r>
    </w:p>
    <w:p w:rsidR="004566E3" w:rsidRPr="004566E3" w:rsidRDefault="004566E3" w:rsidP="004566E3">
      <w:pPr>
        <w:pStyle w:val="a1"/>
      </w:pPr>
    </w:p>
    <w:p w:rsidR="004566E3" w:rsidRPr="008F3ADE" w:rsidRDefault="00D40B3A" w:rsidP="004566E3">
      <w:pPr>
        <w:pStyle w:val="2"/>
        <w:ind w:left="0" w:firstLine="0"/>
        <w:rPr>
          <w:sz w:val="28"/>
          <w:szCs w:val="28"/>
        </w:rPr>
      </w:pPr>
      <w:hyperlink r:id="rId315" w:anchor="bookmark147" w:history="1">
        <w:bookmarkStart w:id="801" w:name="_Toc147481016"/>
        <w:bookmarkStart w:id="802" w:name="_Toc32845506"/>
        <w:r w:rsidR="004566E3" w:rsidRPr="008F3ADE">
          <w:rPr>
            <w:sz w:val="28"/>
            <w:szCs w:val="28"/>
          </w:rPr>
          <w:t xml:space="preserve">ГЛАВА </w:t>
        </w:r>
        <w:r w:rsidR="004566E3">
          <w:rPr>
            <w:sz w:val="28"/>
            <w:szCs w:val="28"/>
          </w:rPr>
          <w:t>19</w:t>
        </w:r>
        <w:r w:rsidR="004566E3" w:rsidRPr="008F3ADE">
          <w:rPr>
            <w:sz w:val="28"/>
            <w:szCs w:val="28"/>
          </w:rPr>
          <w:t>.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801"/>
      </w:hyperlink>
      <w:bookmarkEnd w:id="802"/>
    </w:p>
    <w:p w:rsidR="004566E3" w:rsidRDefault="004566E3" w:rsidP="004566E3">
      <w:pPr>
        <w:pStyle w:val="a1"/>
      </w:pPr>
    </w:p>
    <w:p w:rsidR="004566E3" w:rsidRPr="008F3ADE" w:rsidRDefault="004566E3" w:rsidP="004566E3">
      <w:pPr>
        <w:spacing w:line="244" w:lineRule="auto"/>
        <w:ind w:left="116" w:right="107" w:firstLine="710"/>
        <w:jc w:val="both"/>
        <w:rPr>
          <w:rFonts w:eastAsia="Times New Roman" w:cs="Times New Roman"/>
          <w:spacing w:val="-3"/>
        </w:rPr>
      </w:pPr>
      <w:r w:rsidRPr="008F3ADE">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4566E3" w:rsidRPr="00C41295" w:rsidRDefault="004566E3" w:rsidP="004566E3">
      <w:pPr>
        <w:rPr>
          <w:rFonts w:eastAsia="Calibri" w:cs="Times New Roman"/>
          <w:b/>
          <w:bCs/>
          <w:szCs w:val="28"/>
        </w:rPr>
      </w:pPr>
    </w:p>
    <w:p w:rsidR="004566E3" w:rsidRPr="008F3ADE" w:rsidRDefault="004566E3" w:rsidP="004566E3">
      <w:pPr>
        <w:rPr>
          <w:rFonts w:eastAsia="Calibri" w:cs="Times New Roman"/>
          <w:b/>
          <w:bCs/>
          <w:szCs w:val="24"/>
        </w:rPr>
      </w:pPr>
      <w:r w:rsidRPr="008F3ADE">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4566E3" w:rsidRDefault="004566E3" w:rsidP="004566E3">
      <w:pPr>
        <w:spacing w:line="244" w:lineRule="auto"/>
        <w:ind w:left="116" w:right="107" w:firstLine="710"/>
        <w:rPr>
          <w:rFonts w:eastAsia="Times New Roman" w:cs="Times New Roman"/>
          <w:spacing w:val="-3"/>
        </w:rPr>
      </w:pPr>
    </w:p>
    <w:p w:rsidR="004566E3" w:rsidRPr="008F3ADE" w:rsidRDefault="004566E3" w:rsidP="00D27D22">
      <w:pPr>
        <w:spacing w:line="244" w:lineRule="auto"/>
        <w:ind w:right="107" w:firstLine="710"/>
        <w:jc w:val="both"/>
        <w:rPr>
          <w:rFonts w:eastAsia="Times New Roman" w:cs="Times New Roman"/>
          <w:spacing w:val="-3"/>
        </w:rPr>
      </w:pPr>
      <w:r w:rsidRPr="008F3ADE">
        <w:rPr>
          <w:rFonts w:eastAsia="Times New Roman" w:cs="Times New Roman"/>
          <w:spacing w:val="-3"/>
        </w:rPr>
        <w:t xml:space="preserve">План действий по ликвидации последствий аварийных ситуаций в системе централизованного </w:t>
      </w:r>
      <w:proofErr w:type="spellStart"/>
      <w:r w:rsidRPr="008F3ADE">
        <w:rPr>
          <w:rFonts w:eastAsia="Times New Roman" w:cs="Times New Roman"/>
          <w:spacing w:val="-3"/>
        </w:rPr>
        <w:t>теплоснабжения</w:t>
      </w:r>
      <w:r w:rsidR="00D27D22">
        <w:rPr>
          <w:szCs w:val="24"/>
        </w:rPr>
        <w:t>с</w:t>
      </w:r>
      <w:proofErr w:type="spellEnd"/>
      <w:r w:rsidR="00D27D22">
        <w:rPr>
          <w:szCs w:val="24"/>
        </w:rPr>
        <w:t xml:space="preserve"> применением электронного моделирования аварийных ситуаций на период отопительного периода</w:t>
      </w:r>
      <w:r w:rsidRPr="008F3ADE">
        <w:rPr>
          <w:rFonts w:eastAsia="Times New Roman" w:cs="Times New Roman"/>
          <w:spacing w:val="-3"/>
        </w:rPr>
        <w:t xml:space="preserve"> на территории </w:t>
      </w:r>
      <w:r>
        <w:rPr>
          <w:rFonts w:eastAsia="Times New Roman" w:cs="Times New Roman"/>
          <w:spacing w:val="-3"/>
        </w:rPr>
        <w:t>Большеулуйский сельсовет</w:t>
      </w:r>
      <w:r w:rsidRPr="008F3ADE">
        <w:rPr>
          <w:rFonts w:eastAsia="Times New Roman" w:cs="Times New Roman"/>
          <w:spacing w:val="-3"/>
        </w:rPr>
        <w:t xml:space="preserve">, утвержден Главой </w:t>
      </w:r>
      <w:proofErr w:type="spellStart"/>
      <w:r w:rsidRPr="008F3ADE">
        <w:rPr>
          <w:rFonts w:eastAsia="Times New Roman" w:cs="Times New Roman"/>
          <w:spacing w:val="-3"/>
        </w:rPr>
        <w:t>администрации</w:t>
      </w:r>
      <w:r w:rsidR="00D27D22">
        <w:rPr>
          <w:rFonts w:eastAsia="Times New Roman" w:cs="Times New Roman"/>
          <w:spacing w:val="-3"/>
        </w:rPr>
        <w:t>Большеулуйского</w:t>
      </w:r>
      <w:proofErr w:type="spellEnd"/>
      <w:r w:rsidR="00D27D22">
        <w:rPr>
          <w:rFonts w:eastAsia="Times New Roman" w:cs="Times New Roman"/>
          <w:spacing w:val="-3"/>
        </w:rPr>
        <w:t xml:space="preserve"> сельсовета, </w:t>
      </w:r>
      <w:proofErr w:type="spellStart"/>
      <w:r w:rsidR="00D27D22">
        <w:rPr>
          <w:rFonts w:eastAsia="Times New Roman" w:cs="Times New Roman"/>
          <w:spacing w:val="-3"/>
        </w:rPr>
        <w:t>Большеулуйского</w:t>
      </w:r>
      <w:proofErr w:type="spellEnd"/>
      <w:r w:rsidR="00D27D22">
        <w:rPr>
          <w:rFonts w:eastAsia="Times New Roman" w:cs="Times New Roman"/>
          <w:spacing w:val="-3"/>
        </w:rPr>
        <w:t xml:space="preserve"> района Красноярского края от 01 октября 2023 г.</w:t>
      </w:r>
    </w:p>
    <w:p w:rsidR="004566E3" w:rsidRDefault="004566E3" w:rsidP="004566E3">
      <w:pPr>
        <w:pStyle w:val="a1"/>
      </w:pPr>
    </w:p>
    <w:p w:rsidR="003B4BFF" w:rsidRDefault="003B4BFF" w:rsidP="004566E3">
      <w:pPr>
        <w:rPr>
          <w:rFonts w:eastAsia="Calibri" w:cs="Times New Roman"/>
          <w:b/>
          <w:bCs/>
          <w:szCs w:val="24"/>
        </w:rPr>
      </w:pPr>
      <w:r>
        <w:rPr>
          <w:rFonts w:eastAsia="Calibri" w:cs="Times New Roman"/>
          <w:b/>
          <w:bCs/>
          <w:szCs w:val="24"/>
        </w:rPr>
        <w:br w:type="page"/>
      </w:r>
    </w:p>
    <w:p w:rsidR="004566E3" w:rsidRPr="008F3ADE" w:rsidRDefault="004566E3" w:rsidP="004566E3">
      <w:pPr>
        <w:rPr>
          <w:rFonts w:eastAsia="Calibri" w:cs="Times New Roman"/>
          <w:b/>
          <w:bCs/>
          <w:szCs w:val="24"/>
        </w:rPr>
      </w:pPr>
      <w:r w:rsidRPr="008F3ADE">
        <w:rPr>
          <w:rFonts w:eastAsia="Calibri" w:cs="Times New Roman"/>
          <w:b/>
          <w:bCs/>
          <w:szCs w:val="24"/>
        </w:rPr>
        <w:lastRenderedPageBreak/>
        <w:t xml:space="preserve">Часть </w:t>
      </w:r>
      <w:r>
        <w:rPr>
          <w:rFonts w:eastAsia="Calibri" w:cs="Times New Roman"/>
          <w:b/>
          <w:bCs/>
          <w:szCs w:val="24"/>
        </w:rPr>
        <w:t>2.</w:t>
      </w:r>
      <w:r w:rsidRPr="000213AD">
        <w:rPr>
          <w:rFonts w:eastAsia="Calibri" w:cs="Times New Roman"/>
          <w:b/>
          <w:bCs/>
          <w:szCs w:val="24"/>
        </w:rPr>
        <w:t>СИСТЕМА МОНИТОРИНГА СОСТОЯНИЯ СИСТЕМ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Система мониторинга состояния систем теплоснабжения на территории </w:t>
      </w:r>
      <w:r w:rsidRPr="00C41295">
        <w:rPr>
          <w:rFonts w:eastAsia="Times New Roman" w:cs="Times New Roman"/>
          <w:spacing w:val="-3"/>
        </w:rPr>
        <w:t>администрации</w:t>
      </w:r>
      <w:r>
        <w:rPr>
          <w:rFonts w:eastAsia="Times New Roman" w:cs="Times New Roman"/>
          <w:spacing w:val="-3"/>
        </w:rPr>
        <w:t xml:space="preserve"> МО Большеулуйский сельсовет </w:t>
      </w:r>
      <w:r w:rsidRPr="008B469A">
        <w:rPr>
          <w:rFonts w:eastAsia="Times New Roman" w:cs="Times New Roman"/>
          <w:spacing w:val="-3"/>
        </w:rPr>
        <w:t xml:space="preserve">утверждена Главой </w:t>
      </w:r>
      <w:proofErr w:type="spellStart"/>
      <w:r w:rsidR="00DA1D65">
        <w:rPr>
          <w:rFonts w:eastAsia="Times New Roman" w:cs="Times New Roman"/>
          <w:spacing w:val="-3"/>
        </w:rPr>
        <w:t>сельсовета</w:t>
      </w:r>
      <w:r w:rsidR="00D27D22">
        <w:rPr>
          <w:rFonts w:eastAsia="Times New Roman" w:cs="Times New Roman"/>
          <w:spacing w:val="-3"/>
        </w:rPr>
        <w:t>И</w:t>
      </w:r>
      <w:proofErr w:type="spellEnd"/>
      <w:r w:rsidR="00D27D22">
        <w:rPr>
          <w:rFonts w:eastAsia="Times New Roman" w:cs="Times New Roman"/>
          <w:spacing w:val="-3"/>
        </w:rPr>
        <w:t xml:space="preserve">. Н. </w:t>
      </w:r>
      <w:r w:rsidR="00D27D22" w:rsidRPr="00D27D22">
        <w:rPr>
          <w:rFonts w:eastAsia="Times New Roman" w:cs="Times New Roman"/>
          <w:spacing w:val="-3"/>
        </w:rPr>
        <w:t>Арахланов</w:t>
      </w:r>
      <w:r w:rsidR="00D27D22">
        <w:rPr>
          <w:rFonts w:eastAsia="Times New Roman" w:cs="Times New Roman"/>
          <w:spacing w:val="-3"/>
        </w:rPr>
        <w:t>ой.</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8B469A">
        <w:rPr>
          <w:rFonts w:eastAsia="Calibri" w:cs="Times New Roman"/>
          <w:b/>
          <w:bCs/>
          <w:szCs w:val="24"/>
        </w:rPr>
        <w:t>3</w:t>
      </w:r>
      <w:r>
        <w:rPr>
          <w:rFonts w:eastAsia="Calibri" w:cs="Times New Roman"/>
          <w:b/>
          <w:bCs/>
          <w:szCs w:val="24"/>
        </w:rPr>
        <w:t>.</w:t>
      </w:r>
      <w:r w:rsidR="00DA1D65">
        <w:rPr>
          <w:rFonts w:eastAsia="Calibri" w:cs="Times New Roman"/>
          <w:b/>
          <w:bCs/>
          <w:szCs w:val="24"/>
        </w:rPr>
        <w:t xml:space="preserve"> </w:t>
      </w:r>
      <w:r w:rsidRPr="008B469A">
        <w:rPr>
          <w:rFonts w:eastAsia="Calibri" w:cs="Times New Roman"/>
          <w:b/>
          <w:bCs/>
          <w:szCs w:val="24"/>
        </w:rPr>
        <w:t>МЕХАНИЗМ ОПЕРАТИВНО-ДИСПЕТЧЕРСКОГО УПРАВЛЕНИЯ В СИСТЕМЕ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Механизм оперативно-диспетчерского управления в системе теплоснабжения на территории </w:t>
      </w:r>
      <w:r w:rsidRPr="00C41295">
        <w:rPr>
          <w:rFonts w:eastAsia="Times New Roman" w:cs="Times New Roman"/>
          <w:spacing w:val="-3"/>
        </w:rPr>
        <w:t>администрации</w:t>
      </w:r>
      <w:r w:rsidR="00DA1D65">
        <w:rPr>
          <w:rFonts w:eastAsia="Times New Roman" w:cs="Times New Roman"/>
          <w:spacing w:val="-3"/>
        </w:rPr>
        <w:t xml:space="preserve"> </w:t>
      </w:r>
      <w:r>
        <w:rPr>
          <w:rFonts w:eastAsia="Times New Roman" w:cs="Times New Roman"/>
          <w:spacing w:val="-3"/>
        </w:rPr>
        <w:t>МО Большеулуйский сельсовет</w:t>
      </w:r>
      <w:r w:rsidRPr="008B469A">
        <w:rPr>
          <w:rFonts w:eastAsia="Times New Roman" w:cs="Times New Roman"/>
          <w:spacing w:val="-3"/>
        </w:rPr>
        <w:t xml:space="preserve">, утверждена Главой </w:t>
      </w:r>
      <w:r w:rsidR="00DA1D65">
        <w:rPr>
          <w:rFonts w:eastAsia="Times New Roman" w:cs="Times New Roman"/>
          <w:spacing w:val="-3"/>
        </w:rPr>
        <w:t>сельсовета</w:t>
      </w:r>
      <w:r w:rsidR="00D27D22">
        <w:rPr>
          <w:rFonts w:eastAsia="Times New Roman" w:cs="Times New Roman"/>
          <w:spacing w:val="-3"/>
        </w:rPr>
        <w:t xml:space="preserve"> И. Н. </w:t>
      </w:r>
      <w:r w:rsidR="00D27D22" w:rsidRPr="00D27D22">
        <w:rPr>
          <w:rFonts w:eastAsia="Times New Roman" w:cs="Times New Roman"/>
          <w:spacing w:val="-3"/>
        </w:rPr>
        <w:t>Арахланов</w:t>
      </w:r>
      <w:r w:rsidR="00D27D22">
        <w:rPr>
          <w:rFonts w:eastAsia="Times New Roman" w:cs="Times New Roman"/>
          <w:spacing w:val="-3"/>
        </w:rPr>
        <w:t>ой</w:t>
      </w:r>
      <w:r w:rsidRPr="008B469A">
        <w:rPr>
          <w:rFonts w:eastAsia="Times New Roman" w:cs="Times New Roman"/>
          <w:spacing w:val="-3"/>
        </w:rPr>
        <w:t>.</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0532CF">
        <w:rPr>
          <w:rFonts w:eastAsia="Calibri" w:cs="Times New Roman"/>
          <w:b/>
          <w:bCs/>
          <w:szCs w:val="24"/>
        </w:rPr>
        <w:t>4</w:t>
      </w:r>
      <w:r>
        <w:rPr>
          <w:rFonts w:eastAsia="Calibri" w:cs="Times New Roman"/>
          <w:b/>
          <w:bCs/>
          <w:szCs w:val="24"/>
        </w:rPr>
        <w:t>.</w:t>
      </w:r>
      <w:r w:rsidRPr="000532CF">
        <w:rPr>
          <w:rFonts w:eastAsia="Calibri" w:cs="Times New Roman"/>
          <w:b/>
          <w:bCs/>
          <w:szCs w:val="24"/>
        </w:rPr>
        <w:t>СЦЕНАРИИ НАИБОЛЕЕ ВЕРОЯТНЫХ АВАРИЙНЫХ СИТУАЦИЙ В СИСТЕМЕ ЦЕНТРАЛИЗОВАННОГО ТЕПЛОСНАБЖЕНИЯ НА ТЕРРИТОРИИ</w:t>
      </w:r>
    </w:p>
    <w:p w:rsidR="004566E3" w:rsidRDefault="004566E3" w:rsidP="004566E3">
      <w:pPr>
        <w:pStyle w:val="a1"/>
      </w:pP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xml:space="preserve">- неблагоприятные </w:t>
      </w:r>
      <w:proofErr w:type="spellStart"/>
      <w:r w:rsidRPr="002A6FFA">
        <w:rPr>
          <w:rFonts w:eastAsia="Times New Roman" w:cs="Times New Roman"/>
          <w:spacing w:val="-3"/>
        </w:rPr>
        <w:t>погодно</w:t>
      </w:r>
      <w:proofErr w:type="spellEnd"/>
      <w:r w:rsidRPr="002A6FFA">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человеческий фактор (неправильные действия персонала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внеплановые остановки (выход из строя) оборудования на объектах систем теплоснабжения.</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4566E3" w:rsidRDefault="004566E3" w:rsidP="004566E3">
      <w:pPr>
        <w:spacing w:line="244" w:lineRule="auto"/>
        <w:ind w:right="107"/>
        <w:rPr>
          <w:rFonts w:eastAsia="Times New Roman" w:cs="Times New Roman"/>
          <w:spacing w:val="-3"/>
        </w:rPr>
      </w:pPr>
    </w:p>
    <w:p w:rsidR="004566E3" w:rsidRPr="00FC798F" w:rsidRDefault="004566E3" w:rsidP="004566E3">
      <w:pPr>
        <w:rPr>
          <w:b/>
        </w:rPr>
      </w:pPr>
      <w:r w:rsidRPr="00FC798F">
        <w:rPr>
          <w:b/>
        </w:rPr>
        <w:t>Таблица 1</w:t>
      </w:r>
      <w:r w:rsidRPr="008576D9">
        <w:rPr>
          <w:b/>
        </w:rPr>
        <w:t>9</w:t>
      </w:r>
      <w:r w:rsidRPr="00FC798F">
        <w:rPr>
          <w:b/>
        </w:rPr>
        <w:t xml:space="preserve">.4.1 - </w:t>
      </w:r>
      <w:bookmarkStart w:id="803" w:name="_Ref101342179"/>
      <w:r w:rsidRPr="00FC798F">
        <w:rPr>
          <w:b/>
        </w:rPr>
        <w:t xml:space="preserve">Перечень </w:t>
      </w:r>
      <w:bookmarkEnd w:id="803"/>
      <w:r w:rsidRPr="00FC798F">
        <w:rPr>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10"/>
        <w:gridCol w:w="1637"/>
        <w:gridCol w:w="2078"/>
        <w:gridCol w:w="3859"/>
      </w:tblGrid>
      <w:tr w:rsidR="004566E3" w:rsidRPr="00FC798F" w:rsidTr="00D27D22">
        <w:trPr>
          <w:trHeight w:val="397"/>
          <w:tblHeader/>
        </w:trPr>
        <w:tc>
          <w:tcPr>
            <w:tcW w:w="0" w:type="auto"/>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 п/п</w:t>
            </w:r>
          </w:p>
        </w:tc>
        <w:tc>
          <w:tcPr>
            <w:tcW w:w="1419"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Описание аварийной ситуации</w:t>
            </w:r>
          </w:p>
        </w:tc>
        <w:tc>
          <w:tcPr>
            <w:tcW w:w="1656"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Действия при ликвидации последствий аварийных ситуаций</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1.</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электроэнергии</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об отсутствии электроэнергии ЕДС, электросетевой организации.</w:t>
            </w:r>
          </w:p>
          <w:p w:rsidR="004566E3" w:rsidRPr="00FC798F" w:rsidRDefault="004566E3" w:rsidP="00D27D22">
            <w:pPr>
              <w:jc w:val="center"/>
              <w:rPr>
                <w:rFonts w:cs="Times New Roman"/>
                <w:sz w:val="20"/>
                <w:szCs w:val="20"/>
              </w:rPr>
            </w:pPr>
            <w:r w:rsidRPr="00FC798F">
              <w:rPr>
                <w:rFonts w:cs="Times New Roman"/>
                <w:sz w:val="20"/>
                <w:szCs w:val="20"/>
              </w:rPr>
              <w:t>Переход на резервный или автономный источник электроснабжения (второй ввод, дизель-генератор).</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2.</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работы источника тепловой энергии, ЦТП</w:t>
            </w:r>
          </w:p>
          <w:p w:rsidR="004566E3" w:rsidRPr="00FC798F" w:rsidRDefault="004566E3" w:rsidP="00D27D22">
            <w:pPr>
              <w:jc w:val="center"/>
              <w:rPr>
                <w:rFonts w:cs="Times New Roman"/>
                <w:sz w:val="20"/>
                <w:szCs w:val="20"/>
              </w:rPr>
            </w:pP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Прекращение подачи холодной воды на источнике тепловой </w:t>
            </w:r>
            <w:r w:rsidRPr="00FC798F">
              <w:rPr>
                <w:rFonts w:cs="Times New Roman"/>
                <w:sz w:val="20"/>
                <w:szCs w:val="20"/>
              </w:rPr>
              <w:lastRenderedPageBreak/>
              <w:t>энергии, ЦТП</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Ограничение циркуляции теплоносителя в системах теплопотребления, </w:t>
            </w:r>
            <w:r w:rsidRPr="00FC798F">
              <w:rPr>
                <w:rFonts w:cs="Times New Roman"/>
                <w:sz w:val="20"/>
                <w:szCs w:val="20"/>
              </w:rPr>
              <w:lastRenderedPageBreak/>
              <w:t>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Информирование об отсутствии холодной воды водоснабжающей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 xml:space="preserve">При длительном отсутствии подачи воды и открытой системе горячего </w:t>
            </w:r>
            <w:r w:rsidRPr="00FC798F">
              <w:rPr>
                <w:rFonts w:cs="Times New Roman"/>
                <w:sz w:val="20"/>
                <w:szCs w:val="20"/>
              </w:rPr>
              <w:lastRenderedPageBreak/>
              <w:t>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3.</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нагрева воды на источнике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топлива</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 прекращении подачи топлива газоснабжающей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Организация перехода на резервное топливо.</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4.</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сетевого (сетевых) насоса(</w:t>
            </w:r>
            <w:proofErr w:type="spellStart"/>
            <w:r w:rsidRPr="00FC798F">
              <w:rPr>
                <w:rFonts w:cs="Times New Roman"/>
                <w:sz w:val="20"/>
                <w:szCs w:val="20"/>
              </w:rPr>
              <w:t>ов</w:t>
            </w:r>
            <w:proofErr w:type="spellEnd"/>
            <w:r w:rsidRPr="00FC798F">
              <w:rPr>
                <w:rFonts w:cs="Times New Roman"/>
                <w:sz w:val="20"/>
                <w:szCs w:val="20"/>
              </w:rPr>
              <w:t>)</w:t>
            </w:r>
          </w:p>
          <w:p w:rsidR="004566E3" w:rsidRPr="00FC798F" w:rsidRDefault="004566E3" w:rsidP="00D27D22">
            <w:pPr>
              <w:jc w:val="center"/>
              <w:rPr>
                <w:rFonts w:cs="Times New Roman"/>
                <w:sz w:val="20"/>
                <w:szCs w:val="20"/>
              </w:rPr>
            </w:pP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насос.</w:t>
            </w:r>
          </w:p>
          <w:p w:rsidR="004566E3" w:rsidRPr="00FC798F" w:rsidRDefault="004566E3" w:rsidP="00D27D22">
            <w:pPr>
              <w:jc w:val="center"/>
              <w:rPr>
                <w:rFonts w:cs="Times New Roman"/>
                <w:sz w:val="20"/>
                <w:szCs w:val="20"/>
              </w:rPr>
            </w:pPr>
            <w:r w:rsidRPr="00FC798F">
              <w:rPr>
                <w:rFonts w:cs="Times New Roman"/>
                <w:sz w:val="20"/>
                <w:szCs w:val="20"/>
              </w:rPr>
              <w:t>При невозможности переключения организация ремонтных работ.</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5.</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котла (котлов)</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6.</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Разрушение трубопровода, выход из строя запорной арматуры</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4566E3" w:rsidRPr="00FC798F" w:rsidRDefault="004566E3" w:rsidP="00D27D22">
            <w:pPr>
              <w:jc w:val="center"/>
              <w:rPr>
                <w:rFonts w:cs="Times New Roman"/>
                <w:sz w:val="20"/>
                <w:szCs w:val="20"/>
              </w:rPr>
            </w:pPr>
            <w:r w:rsidRPr="00FC798F">
              <w:rPr>
                <w:rFonts w:cs="Times New Roman"/>
                <w:sz w:val="20"/>
                <w:szCs w:val="20"/>
              </w:rPr>
              <w:t>организаций, осуществляющих управление многоквартирными жилыми домами.</w:t>
            </w:r>
          </w:p>
        </w:tc>
      </w:tr>
    </w:tbl>
    <w:p w:rsidR="004566E3" w:rsidRDefault="004566E3" w:rsidP="004566E3">
      <w:pPr>
        <w:pStyle w:val="a1"/>
      </w:pPr>
    </w:p>
    <w:p w:rsidR="004566E3" w:rsidRPr="002A6FFA" w:rsidRDefault="004566E3" w:rsidP="004566E3">
      <w:r w:rsidRPr="008F3ADE">
        <w:rPr>
          <w:rFonts w:eastAsia="Calibri" w:cs="Times New Roman"/>
          <w:b/>
          <w:bCs/>
          <w:szCs w:val="24"/>
        </w:rPr>
        <w:t xml:space="preserve">Часть </w:t>
      </w:r>
      <w:r w:rsidRPr="002A6FFA">
        <w:rPr>
          <w:rFonts w:eastAsia="Calibri" w:cs="Times New Roman"/>
          <w:b/>
          <w:bCs/>
          <w:szCs w:val="24"/>
        </w:rPr>
        <w:t>5</w:t>
      </w:r>
      <w:r>
        <w:rPr>
          <w:rFonts w:eastAsia="Calibri" w:cs="Times New Roman"/>
          <w:b/>
          <w:bCs/>
          <w:szCs w:val="24"/>
        </w:rPr>
        <w:t>.</w:t>
      </w:r>
      <w:r w:rsidRPr="002A6FFA">
        <w:rPr>
          <w:rFonts w:eastAsia="Calibri" w:cs="Times New Roman"/>
          <w:b/>
          <w:bCs/>
          <w:szCs w:val="24"/>
        </w:rPr>
        <w:t>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4566E3" w:rsidRDefault="004566E3" w:rsidP="004566E3">
      <w:pPr>
        <w:pStyle w:val="a1"/>
      </w:pP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б) паспортизацию объектов системы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паспортизацию и описание расчетных единиц территориального деления, включая административное;</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г) гидравлический расчет тепловых сетей любой степени </w:t>
      </w:r>
      <w:proofErr w:type="spellStart"/>
      <w:r w:rsidRPr="0043441F">
        <w:rPr>
          <w:rFonts w:eastAsia="Times New Roman" w:cs="Times New Roman"/>
          <w:spacing w:val="-3"/>
        </w:rPr>
        <w:t>закольцованности</w:t>
      </w:r>
      <w:proofErr w:type="spellEnd"/>
      <w:r w:rsidRPr="0043441F">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е) расчет балансов тепловой энергии по источникам тепловой энергии и по территориальному признаку;</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ж) расчет потерь тепловой энергии через изоляцию и с утечками теплоносителя;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 расчет показателей надежности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4566E3" w:rsidRDefault="004566E3" w:rsidP="004566E3">
      <w:pPr>
        <w:pStyle w:val="a1"/>
      </w:pPr>
    </w:p>
    <w:p w:rsidR="00EE449E" w:rsidRDefault="00EE449E" w:rsidP="004566E3">
      <w:pPr>
        <w:rPr>
          <w:rFonts w:eastAsia="Calibri" w:cs="Times New Roman"/>
          <w:b/>
          <w:bCs/>
          <w:szCs w:val="24"/>
        </w:rPr>
      </w:pPr>
      <w:r>
        <w:rPr>
          <w:rFonts w:eastAsia="Calibri" w:cs="Times New Roman"/>
          <w:b/>
          <w:bCs/>
          <w:szCs w:val="24"/>
        </w:rPr>
        <w:br w:type="page"/>
      </w:r>
    </w:p>
    <w:p w:rsidR="004566E3" w:rsidRPr="002A6FFA" w:rsidRDefault="004566E3" w:rsidP="004566E3">
      <w:r w:rsidRPr="008F3ADE">
        <w:rPr>
          <w:rFonts w:eastAsia="Calibri" w:cs="Times New Roman"/>
          <w:b/>
          <w:bCs/>
          <w:szCs w:val="24"/>
        </w:rPr>
        <w:lastRenderedPageBreak/>
        <w:t xml:space="preserve">Часть </w:t>
      </w:r>
      <w:r w:rsidRPr="00E71F31">
        <w:rPr>
          <w:rFonts w:eastAsia="Calibri" w:cs="Times New Roman"/>
          <w:b/>
          <w:bCs/>
          <w:szCs w:val="24"/>
        </w:rPr>
        <w:t>6</w:t>
      </w:r>
      <w:r>
        <w:rPr>
          <w:rFonts w:eastAsia="Calibri" w:cs="Times New Roman"/>
          <w:b/>
          <w:bCs/>
          <w:szCs w:val="24"/>
        </w:rPr>
        <w:t>.</w:t>
      </w:r>
      <w:r w:rsidRPr="00E71F31">
        <w:rPr>
          <w:rFonts w:eastAsia="Calibri" w:cs="Times New Roman"/>
          <w:b/>
          <w:bCs/>
          <w:szCs w:val="24"/>
        </w:rPr>
        <w:t>СЦЕНАРИИ РАЗВИТИЯ АВАРИЙ В СИСТЕМАХ ТЕПЛОСНАБЖЕНИЯ С МОДЕЛИРОВАНИЕМ ГИДРАВЛИЧЕСКИХ РЕЖИМОВ</w:t>
      </w:r>
    </w:p>
    <w:p w:rsidR="004566E3" w:rsidRDefault="004566E3" w:rsidP="004566E3">
      <w:pPr>
        <w:pStyle w:val="a1"/>
        <w:rPr>
          <w:rFonts w:eastAsia="Times New Roman" w:cs="Times New Roman"/>
          <w:b/>
          <w:bCs/>
          <w:lang w:eastAsia="ru-RU"/>
        </w:rPr>
      </w:pPr>
    </w:p>
    <w:p w:rsidR="004566E3" w:rsidRPr="004E4E27" w:rsidRDefault="004566E3" w:rsidP="004566E3">
      <w:pPr>
        <w:pStyle w:val="2"/>
        <w:ind w:left="0" w:firstLine="0"/>
        <w:rPr>
          <w:szCs w:val="22"/>
        </w:rPr>
      </w:pPr>
      <w:bookmarkStart w:id="804" w:name="_Toc103776494"/>
      <w:bookmarkStart w:id="805" w:name="_Toc147481017"/>
      <w:r>
        <w:rPr>
          <w:szCs w:val="22"/>
        </w:rPr>
        <w:t xml:space="preserve">6.1 </w:t>
      </w:r>
      <w:r w:rsidRPr="004E4E27">
        <w:rPr>
          <w:szCs w:val="22"/>
        </w:rPr>
        <w:t>Отказ элементов тепловых сетей</w:t>
      </w:r>
      <w:bookmarkEnd w:id="804"/>
      <w:bookmarkEnd w:id="805"/>
    </w:p>
    <w:p w:rsidR="004566E3" w:rsidRDefault="004566E3" w:rsidP="004566E3">
      <w:pPr>
        <w:pStyle w:val="a1"/>
      </w:pPr>
    </w:p>
    <w:p w:rsidR="004566E3" w:rsidRPr="003B7B2F" w:rsidRDefault="004566E3" w:rsidP="004566E3">
      <w:pPr>
        <w:pStyle w:val="a1"/>
        <w:ind w:firstLine="709"/>
        <w:jc w:val="both"/>
      </w:pPr>
      <w:r w:rsidRPr="003B7B2F">
        <w:t xml:space="preserve">Для решения данной задачи используется модуль «Коммутационные задачи» программно-расчетного комплекса </w:t>
      </w:r>
      <w:proofErr w:type="spellStart"/>
      <w:r w:rsidRPr="003B7B2F">
        <w:t>Zulu</w:t>
      </w:r>
      <w:proofErr w:type="spellEnd"/>
      <w:r w:rsidRPr="003B7B2F">
        <w:t>. «</w:t>
      </w:r>
      <w:hyperlink r:id="rId316" w:history="1">
        <w:r w:rsidRPr="003B7B2F">
          <w:t>Коммутационные задачи</w:t>
        </w:r>
      </w:hyperlink>
      <w:r w:rsidRPr="003B7B2F">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4566E3" w:rsidRPr="003B7B2F" w:rsidRDefault="004566E3" w:rsidP="004566E3">
      <w:pPr>
        <w:pStyle w:val="a1"/>
        <w:ind w:firstLine="709"/>
        <w:jc w:val="both"/>
      </w:pPr>
      <w:r w:rsidRPr="003B7B2F">
        <w:t>Особенности модуля «Коммутационные задачи»:</w:t>
      </w:r>
    </w:p>
    <w:p w:rsidR="004566E3" w:rsidRPr="003B7B2F" w:rsidRDefault="004566E3" w:rsidP="004566E3">
      <w:pPr>
        <w:pStyle w:val="a1"/>
        <w:ind w:firstLine="709"/>
        <w:jc w:val="both"/>
      </w:pPr>
      <w:r>
        <w:t xml:space="preserve">- </w:t>
      </w:r>
      <w:r w:rsidRPr="003B7B2F">
        <w:t>для выполнения коммутационных задач обязательно отображение всех задвижек;</w:t>
      </w:r>
    </w:p>
    <w:p w:rsidR="004566E3" w:rsidRPr="003B7B2F" w:rsidRDefault="004566E3" w:rsidP="004566E3">
      <w:pPr>
        <w:pStyle w:val="a1"/>
        <w:ind w:firstLine="709"/>
        <w:jc w:val="both"/>
      </w:pPr>
      <w:r>
        <w:t xml:space="preserve">- </w:t>
      </w:r>
      <w:r w:rsidRPr="003B7B2F">
        <w:t>используется две категории слоев: топологическая модель сети и слой подложка с объектами;</w:t>
      </w:r>
    </w:p>
    <w:p w:rsidR="004566E3" w:rsidRPr="003B7B2F" w:rsidRDefault="004566E3" w:rsidP="004566E3">
      <w:pPr>
        <w:pStyle w:val="a1"/>
        <w:ind w:firstLine="709"/>
        <w:jc w:val="both"/>
      </w:pPr>
      <w:r>
        <w:t xml:space="preserve">- </w:t>
      </w:r>
      <w:r w:rsidRPr="003B7B2F">
        <w:t>модель открывается в режиме «чтения», изменения в математическую модель не заносятся.</w:t>
      </w:r>
    </w:p>
    <w:p w:rsidR="004566E3" w:rsidRPr="003B7B2F" w:rsidRDefault="004566E3" w:rsidP="004566E3">
      <w:pPr>
        <w:pStyle w:val="a1"/>
        <w:ind w:firstLine="709"/>
        <w:jc w:val="both"/>
      </w:pPr>
      <w:r w:rsidRPr="003B7B2F">
        <w:t>Результат выполнения коммутационных задач:</w:t>
      </w:r>
    </w:p>
    <w:p w:rsidR="004566E3" w:rsidRPr="003B7B2F" w:rsidRDefault="004566E3" w:rsidP="004566E3">
      <w:pPr>
        <w:pStyle w:val="a1"/>
        <w:ind w:firstLine="709"/>
        <w:jc w:val="both"/>
      </w:pPr>
      <w:r>
        <w:t xml:space="preserve">- </w:t>
      </w:r>
      <w:r w:rsidRPr="003B7B2F">
        <w:t>вывод списка запорных устройств;</w:t>
      </w:r>
    </w:p>
    <w:p w:rsidR="004566E3" w:rsidRPr="003B7B2F" w:rsidRDefault="004566E3" w:rsidP="004566E3">
      <w:pPr>
        <w:pStyle w:val="a1"/>
        <w:ind w:firstLine="709"/>
        <w:jc w:val="both"/>
      </w:pPr>
      <w:r>
        <w:t xml:space="preserve">- </w:t>
      </w:r>
      <w:r w:rsidRPr="003B7B2F">
        <w:t>формирование перечня отключенных объектов сети;</w:t>
      </w:r>
    </w:p>
    <w:p w:rsidR="004566E3" w:rsidRPr="003B7B2F" w:rsidRDefault="004566E3" w:rsidP="004566E3">
      <w:pPr>
        <w:pStyle w:val="a1"/>
        <w:ind w:firstLine="709"/>
        <w:jc w:val="both"/>
      </w:pPr>
      <w:r>
        <w:t xml:space="preserve">- </w:t>
      </w:r>
      <w:r w:rsidRPr="003B7B2F">
        <w:t>формирование перечня отключенных потребителей;</w:t>
      </w:r>
    </w:p>
    <w:p w:rsidR="004566E3" w:rsidRPr="003B7B2F" w:rsidRDefault="004566E3" w:rsidP="004566E3">
      <w:pPr>
        <w:pStyle w:val="a1"/>
        <w:ind w:firstLine="709"/>
        <w:jc w:val="both"/>
      </w:pPr>
      <w:r>
        <w:t xml:space="preserve">- </w:t>
      </w:r>
      <w:r w:rsidRPr="003B7B2F">
        <w:t xml:space="preserve">печать и экспорт в таблицу </w:t>
      </w:r>
      <w:proofErr w:type="spellStart"/>
      <w:r w:rsidRPr="003B7B2F">
        <w:t>MicrosoftExcel</w:t>
      </w:r>
      <w:proofErr w:type="spellEnd"/>
      <w:r w:rsidRPr="003B7B2F">
        <w:t>.</w:t>
      </w:r>
    </w:p>
    <w:p w:rsidR="004566E3" w:rsidRPr="003B7B2F" w:rsidRDefault="004566E3" w:rsidP="004566E3">
      <w:pPr>
        <w:pStyle w:val="a1"/>
        <w:ind w:firstLine="709"/>
        <w:jc w:val="both"/>
      </w:pPr>
    </w:p>
    <w:p w:rsidR="004566E3" w:rsidRPr="003B7B2F" w:rsidRDefault="004566E3" w:rsidP="004566E3">
      <w:pPr>
        <w:pStyle w:val="a1"/>
        <w:ind w:firstLine="709"/>
        <w:jc w:val="both"/>
      </w:pPr>
      <w:proofErr w:type="spellStart"/>
      <w:r w:rsidRPr="003B7B2F">
        <w:t>ZuluThermo</w:t>
      </w:r>
      <w:proofErr w:type="spellEnd"/>
      <w:r w:rsidRPr="003B7B2F">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4566E3" w:rsidRDefault="004566E3" w:rsidP="004566E3">
      <w:pPr>
        <w:pStyle w:val="a1"/>
        <w:ind w:firstLine="709"/>
        <w:jc w:val="both"/>
      </w:pPr>
    </w:p>
    <w:p w:rsidR="004566E3" w:rsidRPr="004E4E27" w:rsidRDefault="004566E3" w:rsidP="004566E3">
      <w:pPr>
        <w:pStyle w:val="2"/>
        <w:ind w:left="0" w:firstLine="0"/>
        <w:rPr>
          <w:szCs w:val="22"/>
        </w:rPr>
      </w:pPr>
      <w:bookmarkStart w:id="806" w:name="_Toc103776495"/>
      <w:bookmarkStart w:id="807" w:name="_Toc147481018"/>
      <w:r>
        <w:rPr>
          <w:szCs w:val="22"/>
        </w:rPr>
        <w:t xml:space="preserve">6.2 </w:t>
      </w:r>
      <w:r w:rsidRPr="004E4E27">
        <w:rPr>
          <w:szCs w:val="22"/>
        </w:rPr>
        <w:t>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806"/>
      <w:bookmarkEnd w:id="807"/>
    </w:p>
    <w:p w:rsidR="004566E3" w:rsidRDefault="004566E3" w:rsidP="004566E3">
      <w:pPr>
        <w:pStyle w:val="a1"/>
        <w:ind w:firstLine="709"/>
        <w:jc w:val="both"/>
      </w:pP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 xml:space="preserve">Для решения данной задачи используется поверочный расчет программно-расчетного комплекса </w:t>
      </w:r>
      <w:proofErr w:type="spellStart"/>
      <w:r w:rsidRPr="004E4E27">
        <w:rPr>
          <w:rFonts w:ascii="Times New Roman" w:eastAsiaTheme="minorHAnsi" w:hAnsi="Times New Roman" w:cstheme="minorBidi"/>
          <w:sz w:val="24"/>
          <w:szCs w:val="22"/>
          <w:lang w:eastAsia="en-US"/>
        </w:rPr>
        <w:t>Zulu</w:t>
      </w:r>
      <w:proofErr w:type="spellEnd"/>
      <w:r w:rsidRPr="004E4E27">
        <w:rPr>
          <w:rFonts w:ascii="Times New Roman" w:eastAsiaTheme="minorHAnsi" w:hAnsi="Times New Roman" w:cstheme="minorBidi"/>
          <w:sz w:val="24"/>
          <w:szCs w:val="22"/>
          <w:lang w:eastAsia="en-US"/>
        </w:rPr>
        <w:t>.</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w:t>
      </w:r>
      <w:r w:rsidR="00233CE4">
        <w:rPr>
          <w:rFonts w:ascii="Times New Roman" w:eastAsiaTheme="minorHAnsi" w:hAnsi="Times New Roman" w:cstheme="minorBidi"/>
          <w:sz w:val="24"/>
          <w:szCs w:val="22"/>
          <w:lang w:eastAsia="en-US"/>
        </w:rPr>
        <w:t>о</w:t>
      </w:r>
      <w:r w:rsidRPr="004E4E27">
        <w:rPr>
          <w:rFonts w:ascii="Times New Roman" w:eastAsiaTheme="minorHAnsi" w:hAnsi="Times New Roman" w:cstheme="minorBidi"/>
          <w:sz w:val="24"/>
          <w:szCs w:val="22"/>
          <w:lang w:eastAsia="en-US"/>
        </w:rPr>
        <w:t xml:space="preserve"> тепловой энергии</w:t>
      </w:r>
      <w:r w:rsidR="00233CE4">
        <w:rPr>
          <w:rFonts w:ascii="Times New Roman" w:eastAsiaTheme="minorHAnsi" w:hAnsi="Times New Roman" w:cstheme="minorBidi"/>
          <w:sz w:val="24"/>
          <w:szCs w:val="22"/>
          <w:lang w:eastAsia="en-US"/>
        </w:rPr>
        <w:t>,</w:t>
      </w:r>
      <w:r w:rsidRPr="004E4E27">
        <w:rPr>
          <w:rFonts w:ascii="Times New Roman" w:eastAsiaTheme="minorHAnsi" w:hAnsi="Times New Roman" w:cstheme="minorBidi"/>
          <w:sz w:val="24"/>
          <w:szCs w:val="22"/>
          <w:lang w:eastAsia="en-US"/>
        </w:rPr>
        <w:t xml:space="preserve"> получаемой потребителем при заданной температуре воды в подающем трубопроводе и располагаемом напоре на источнике.</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Расчёт тепловых сетей можно проводить с учётом: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утечек из тепловой сети и систем теплопотребления;</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или фактических тепловых потерь в трубопроводах тепловой сети;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lastRenderedPageBreak/>
        <w:t xml:space="preserve">- </w:t>
      </w:r>
      <w:hyperlink r:id="rId317" w:history="1">
        <w:r w:rsidRPr="004E4E27">
          <w:rPr>
            <w:rFonts w:ascii="Times New Roman" w:hAnsi="Times New Roman"/>
            <w:sz w:val="24"/>
          </w:rPr>
          <w:t>летнего режима</w:t>
        </w:r>
      </w:hyperlink>
      <w:r w:rsidRPr="004E4E27">
        <w:rPr>
          <w:rFonts w:ascii="Times New Roman" w:hAnsi="Times New Roman"/>
          <w:sz w:val="24"/>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hyperlink r:id="rId318" w:history="1">
        <w:r w:rsidRPr="004E4E27">
          <w:rPr>
            <w:rFonts w:ascii="Times New Roman" w:hAnsi="Times New Roman"/>
            <w:sz w:val="24"/>
          </w:rPr>
          <w:t>регулирование нагрузки на ГВС</w:t>
        </w:r>
      </w:hyperlink>
      <w:r w:rsidRPr="004E4E27">
        <w:rPr>
          <w:rFonts w:ascii="Times New Roman" w:hAnsi="Times New Roman"/>
          <w:sz w:val="24"/>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от измерительных приборов, SCADA и систем автоматизации, полученных с помощью </w:t>
      </w:r>
      <w:hyperlink r:id="rId319" w:tgtFrame="_top" w:history="1">
        <w:proofErr w:type="spellStart"/>
        <w:r w:rsidRPr="004E4E27">
          <w:rPr>
            <w:rFonts w:ascii="Times New Roman" w:hAnsi="Times New Roman"/>
            <w:sz w:val="24"/>
          </w:rPr>
          <w:t>ZuluOPC</w:t>
        </w:r>
        <w:proofErr w:type="spellEnd"/>
      </w:hyperlink>
      <w:r w:rsidRPr="004E4E27">
        <w:rPr>
          <w:rFonts w:ascii="Times New Roman" w:hAnsi="Times New Roman"/>
          <w:sz w:val="24"/>
        </w:rPr>
        <w:t>;</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 теплосети, полученных в результате </w:t>
      </w:r>
      <w:hyperlink r:id="rId320" w:history="1">
        <w:r w:rsidRPr="004E4E27">
          <w:rPr>
            <w:rFonts w:ascii="Times New Roman" w:hAnsi="Times New Roman"/>
            <w:sz w:val="24"/>
          </w:rPr>
          <w:t>калибровки электронной модели</w:t>
        </w:r>
      </w:hyperlink>
      <w:r w:rsidRPr="004E4E27">
        <w:rPr>
          <w:rFonts w:ascii="Times New Roman" w:hAnsi="Times New Roman"/>
          <w:sz w:val="24"/>
        </w:rPr>
        <w:t>.</w:t>
      </w:r>
    </w:p>
    <w:p w:rsidR="004566E3"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rsidR="00D27D22" w:rsidRPr="00CA07B7" w:rsidRDefault="00D27D22" w:rsidP="00D27D22">
      <w:pPr>
        <w:pStyle w:val="a1"/>
        <w:ind w:firstLine="567"/>
        <w:jc w:val="both"/>
        <w:rPr>
          <w:sz w:val="28"/>
          <w:lang w:eastAsia="zh-CN"/>
        </w:rPr>
      </w:pPr>
      <w:r w:rsidRPr="00233CE4">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4566E3" w:rsidRPr="004028A8" w:rsidRDefault="004566E3" w:rsidP="004566E3">
      <w:pPr>
        <w:pStyle w:val="afffffffffffff7"/>
        <w:ind w:firstLine="0"/>
        <w:rPr>
          <w:rFonts w:ascii="Times New Roman" w:eastAsiaTheme="minorHAnsi" w:hAnsi="Times New Roman" w:cstheme="minorBidi"/>
          <w:sz w:val="24"/>
          <w:szCs w:val="22"/>
          <w:lang w:eastAsia="en-US"/>
        </w:rPr>
      </w:pPr>
    </w:p>
    <w:sectPr w:rsidR="004566E3" w:rsidRPr="004028A8" w:rsidSect="002214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B3A" w:rsidRDefault="00D40B3A" w:rsidP="00484663">
      <w:r>
        <w:separator/>
      </w:r>
    </w:p>
  </w:endnote>
  <w:endnote w:type="continuationSeparator" w:id="0">
    <w:p w:rsidR="00D40B3A" w:rsidRDefault="00D40B3A"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818939"/>
      <w:docPartObj>
        <w:docPartGallery w:val="Page Numbers (Bottom of Page)"/>
        <w:docPartUnique/>
      </w:docPartObj>
    </w:sdtPr>
    <w:sdtEndPr/>
    <w:sdtContent>
      <w:p w:rsidR="004727BB" w:rsidRDefault="007C69C2">
        <w:pPr>
          <w:pStyle w:val="ae"/>
          <w:jc w:val="center"/>
        </w:pPr>
        <w:r>
          <w:fldChar w:fldCharType="begin"/>
        </w:r>
        <w:r>
          <w:instrText>PAGE   \* MERGEFORMAT</w:instrText>
        </w:r>
        <w:r>
          <w:fldChar w:fldCharType="separate"/>
        </w:r>
        <w:r w:rsidR="008F249C">
          <w:rPr>
            <w:noProof/>
          </w:rPr>
          <w:t>98</w:t>
        </w:r>
        <w:r>
          <w:rPr>
            <w:noProof/>
          </w:rPr>
          <w:fldChar w:fldCharType="end"/>
        </w:r>
      </w:p>
    </w:sdtContent>
  </w:sdt>
  <w:p w:rsidR="004727BB" w:rsidRDefault="004727B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B3A" w:rsidRDefault="00D40B3A" w:rsidP="00484663">
      <w:r>
        <w:separator/>
      </w:r>
    </w:p>
  </w:footnote>
  <w:footnote w:type="continuationSeparator" w:id="0">
    <w:p w:rsidR="00D40B3A" w:rsidRDefault="00D40B3A"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0C72"/>
    <w:multiLevelType w:val="hybridMultilevel"/>
    <w:tmpl w:val="FDB00F84"/>
    <w:lvl w:ilvl="0" w:tplc="F4BECCC0">
      <w:start w:val="1"/>
      <w:numFmt w:val="decimal"/>
      <w:lvlText w:val="%1."/>
      <w:lvlJc w:val="left"/>
      <w:pPr>
        <w:ind w:left="927"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979E3"/>
    <w:rsid w:val="00016BA3"/>
    <w:rsid w:val="00041BD3"/>
    <w:rsid w:val="00046EE9"/>
    <w:rsid w:val="000550C2"/>
    <w:rsid w:val="0006513C"/>
    <w:rsid w:val="00070BA0"/>
    <w:rsid w:val="0007440D"/>
    <w:rsid w:val="000A3284"/>
    <w:rsid w:val="000A43A1"/>
    <w:rsid w:val="000B61CE"/>
    <w:rsid w:val="000C3857"/>
    <w:rsid w:val="000C7406"/>
    <w:rsid w:val="000D0A7F"/>
    <w:rsid w:val="000D273E"/>
    <w:rsid w:val="000E13A9"/>
    <w:rsid w:val="000E73AF"/>
    <w:rsid w:val="000F59D7"/>
    <w:rsid w:val="0011252F"/>
    <w:rsid w:val="001205BB"/>
    <w:rsid w:val="001266E4"/>
    <w:rsid w:val="00135FBE"/>
    <w:rsid w:val="00146B91"/>
    <w:rsid w:val="00153123"/>
    <w:rsid w:val="0015615E"/>
    <w:rsid w:val="00170BBC"/>
    <w:rsid w:val="00183F6C"/>
    <w:rsid w:val="0018468F"/>
    <w:rsid w:val="00184B10"/>
    <w:rsid w:val="00194337"/>
    <w:rsid w:val="001A6CD0"/>
    <w:rsid w:val="001C20AF"/>
    <w:rsid w:val="001C4302"/>
    <w:rsid w:val="001D793B"/>
    <w:rsid w:val="001E5F29"/>
    <w:rsid w:val="001F0847"/>
    <w:rsid w:val="002163C7"/>
    <w:rsid w:val="00217148"/>
    <w:rsid w:val="0022143B"/>
    <w:rsid w:val="00222203"/>
    <w:rsid w:val="00230D67"/>
    <w:rsid w:val="0023367D"/>
    <w:rsid w:val="00233CE4"/>
    <w:rsid w:val="00246FA4"/>
    <w:rsid w:val="00263BF3"/>
    <w:rsid w:val="002806D6"/>
    <w:rsid w:val="00287B54"/>
    <w:rsid w:val="002A6EEF"/>
    <w:rsid w:val="002B71D6"/>
    <w:rsid w:val="002C002F"/>
    <w:rsid w:val="002E1876"/>
    <w:rsid w:val="002E78F6"/>
    <w:rsid w:val="00306DD9"/>
    <w:rsid w:val="003078F5"/>
    <w:rsid w:val="003279B6"/>
    <w:rsid w:val="00331CB5"/>
    <w:rsid w:val="00341862"/>
    <w:rsid w:val="00366227"/>
    <w:rsid w:val="003670E1"/>
    <w:rsid w:val="00370550"/>
    <w:rsid w:val="003765CE"/>
    <w:rsid w:val="00377DA9"/>
    <w:rsid w:val="003A22C8"/>
    <w:rsid w:val="003A2A93"/>
    <w:rsid w:val="003A3561"/>
    <w:rsid w:val="003A5BB2"/>
    <w:rsid w:val="003B1050"/>
    <w:rsid w:val="003B4BFF"/>
    <w:rsid w:val="003B6CAB"/>
    <w:rsid w:val="003D22EC"/>
    <w:rsid w:val="003E6AB9"/>
    <w:rsid w:val="003E7408"/>
    <w:rsid w:val="003E7D66"/>
    <w:rsid w:val="003F5D05"/>
    <w:rsid w:val="00405D39"/>
    <w:rsid w:val="004126B1"/>
    <w:rsid w:val="00423A71"/>
    <w:rsid w:val="00426942"/>
    <w:rsid w:val="00427367"/>
    <w:rsid w:val="00436C60"/>
    <w:rsid w:val="00451BB0"/>
    <w:rsid w:val="004566E3"/>
    <w:rsid w:val="00457023"/>
    <w:rsid w:val="004727BB"/>
    <w:rsid w:val="004764AD"/>
    <w:rsid w:val="004767AD"/>
    <w:rsid w:val="00482BA3"/>
    <w:rsid w:val="00484663"/>
    <w:rsid w:val="00493C24"/>
    <w:rsid w:val="0049762C"/>
    <w:rsid w:val="004D1883"/>
    <w:rsid w:val="004E13E8"/>
    <w:rsid w:val="004E76C4"/>
    <w:rsid w:val="004F0FAB"/>
    <w:rsid w:val="004F6692"/>
    <w:rsid w:val="005143A8"/>
    <w:rsid w:val="0052032F"/>
    <w:rsid w:val="005232C4"/>
    <w:rsid w:val="00526BDA"/>
    <w:rsid w:val="00532797"/>
    <w:rsid w:val="005559C6"/>
    <w:rsid w:val="00575F80"/>
    <w:rsid w:val="005834B8"/>
    <w:rsid w:val="0059412A"/>
    <w:rsid w:val="005970CF"/>
    <w:rsid w:val="005A6FC1"/>
    <w:rsid w:val="005B1CB0"/>
    <w:rsid w:val="005B4CFD"/>
    <w:rsid w:val="005E49EA"/>
    <w:rsid w:val="00626BD1"/>
    <w:rsid w:val="00635A83"/>
    <w:rsid w:val="006414E4"/>
    <w:rsid w:val="006419FD"/>
    <w:rsid w:val="00666FE8"/>
    <w:rsid w:val="0068101E"/>
    <w:rsid w:val="006826A0"/>
    <w:rsid w:val="00683A8C"/>
    <w:rsid w:val="00686E50"/>
    <w:rsid w:val="006B0049"/>
    <w:rsid w:val="006B0615"/>
    <w:rsid w:val="006B07A7"/>
    <w:rsid w:val="006C1EC7"/>
    <w:rsid w:val="006C4AB7"/>
    <w:rsid w:val="006D2FC9"/>
    <w:rsid w:val="006F6619"/>
    <w:rsid w:val="007017DA"/>
    <w:rsid w:val="00717A92"/>
    <w:rsid w:val="00723D18"/>
    <w:rsid w:val="007304B1"/>
    <w:rsid w:val="007408E1"/>
    <w:rsid w:val="00745178"/>
    <w:rsid w:val="007531E9"/>
    <w:rsid w:val="00755518"/>
    <w:rsid w:val="00764BF7"/>
    <w:rsid w:val="00775CD2"/>
    <w:rsid w:val="007800BB"/>
    <w:rsid w:val="0078158D"/>
    <w:rsid w:val="00783441"/>
    <w:rsid w:val="007841F5"/>
    <w:rsid w:val="00786EB3"/>
    <w:rsid w:val="007A28CD"/>
    <w:rsid w:val="007B1B44"/>
    <w:rsid w:val="007C2350"/>
    <w:rsid w:val="007C61F9"/>
    <w:rsid w:val="007C69C2"/>
    <w:rsid w:val="007D1FC8"/>
    <w:rsid w:val="007D6038"/>
    <w:rsid w:val="007F0AD6"/>
    <w:rsid w:val="00807166"/>
    <w:rsid w:val="008122DA"/>
    <w:rsid w:val="0081517A"/>
    <w:rsid w:val="008153E0"/>
    <w:rsid w:val="00831D1E"/>
    <w:rsid w:val="00834CF7"/>
    <w:rsid w:val="0084678F"/>
    <w:rsid w:val="008468AE"/>
    <w:rsid w:val="00863FC4"/>
    <w:rsid w:val="00877FD0"/>
    <w:rsid w:val="00880521"/>
    <w:rsid w:val="0088315F"/>
    <w:rsid w:val="0088448B"/>
    <w:rsid w:val="00892694"/>
    <w:rsid w:val="00896D11"/>
    <w:rsid w:val="008A4461"/>
    <w:rsid w:val="008A5756"/>
    <w:rsid w:val="008A6B3A"/>
    <w:rsid w:val="008B6C01"/>
    <w:rsid w:val="008E6DD3"/>
    <w:rsid w:val="008F249C"/>
    <w:rsid w:val="008F6B40"/>
    <w:rsid w:val="009076FF"/>
    <w:rsid w:val="00913D37"/>
    <w:rsid w:val="00922224"/>
    <w:rsid w:val="00942B2D"/>
    <w:rsid w:val="00956AED"/>
    <w:rsid w:val="00961CA8"/>
    <w:rsid w:val="00963592"/>
    <w:rsid w:val="00977F9B"/>
    <w:rsid w:val="00984213"/>
    <w:rsid w:val="00994601"/>
    <w:rsid w:val="0099665A"/>
    <w:rsid w:val="00997629"/>
    <w:rsid w:val="009A4279"/>
    <w:rsid w:val="009A6669"/>
    <w:rsid w:val="009B4960"/>
    <w:rsid w:val="009B4FC9"/>
    <w:rsid w:val="009B6EA9"/>
    <w:rsid w:val="009C4926"/>
    <w:rsid w:val="009C7202"/>
    <w:rsid w:val="009C7A11"/>
    <w:rsid w:val="009D10E0"/>
    <w:rsid w:val="009E130C"/>
    <w:rsid w:val="009E5F94"/>
    <w:rsid w:val="009E6315"/>
    <w:rsid w:val="00A034F2"/>
    <w:rsid w:val="00A03D64"/>
    <w:rsid w:val="00A22CF7"/>
    <w:rsid w:val="00A23EFB"/>
    <w:rsid w:val="00A30880"/>
    <w:rsid w:val="00A40672"/>
    <w:rsid w:val="00A45B7A"/>
    <w:rsid w:val="00A45F76"/>
    <w:rsid w:val="00A5778B"/>
    <w:rsid w:val="00A57B01"/>
    <w:rsid w:val="00A64F1D"/>
    <w:rsid w:val="00A7344F"/>
    <w:rsid w:val="00A77B4E"/>
    <w:rsid w:val="00A87962"/>
    <w:rsid w:val="00A87A22"/>
    <w:rsid w:val="00A907F7"/>
    <w:rsid w:val="00A93BCF"/>
    <w:rsid w:val="00AB1A20"/>
    <w:rsid w:val="00AB39F6"/>
    <w:rsid w:val="00AE34A6"/>
    <w:rsid w:val="00AF43E5"/>
    <w:rsid w:val="00B353C4"/>
    <w:rsid w:val="00B51CD7"/>
    <w:rsid w:val="00B56A7C"/>
    <w:rsid w:val="00B61304"/>
    <w:rsid w:val="00B73376"/>
    <w:rsid w:val="00B74C08"/>
    <w:rsid w:val="00B7649C"/>
    <w:rsid w:val="00B80718"/>
    <w:rsid w:val="00B877A1"/>
    <w:rsid w:val="00B96883"/>
    <w:rsid w:val="00BA03A2"/>
    <w:rsid w:val="00BA3A74"/>
    <w:rsid w:val="00BB6FAE"/>
    <w:rsid w:val="00BD14AB"/>
    <w:rsid w:val="00BF7BB5"/>
    <w:rsid w:val="00C207A2"/>
    <w:rsid w:val="00C245D4"/>
    <w:rsid w:val="00C27D87"/>
    <w:rsid w:val="00C40E6B"/>
    <w:rsid w:val="00C438B5"/>
    <w:rsid w:val="00C47DF0"/>
    <w:rsid w:val="00C748AF"/>
    <w:rsid w:val="00CA6986"/>
    <w:rsid w:val="00CC0449"/>
    <w:rsid w:val="00CD5507"/>
    <w:rsid w:val="00CD63E8"/>
    <w:rsid w:val="00CF4AB2"/>
    <w:rsid w:val="00D179A1"/>
    <w:rsid w:val="00D27D22"/>
    <w:rsid w:val="00D32A81"/>
    <w:rsid w:val="00D37546"/>
    <w:rsid w:val="00D40B3A"/>
    <w:rsid w:val="00D4523F"/>
    <w:rsid w:val="00D74BA2"/>
    <w:rsid w:val="00D91FC6"/>
    <w:rsid w:val="00D941EA"/>
    <w:rsid w:val="00D979E3"/>
    <w:rsid w:val="00DA1D65"/>
    <w:rsid w:val="00DB6BFB"/>
    <w:rsid w:val="00DB7F4F"/>
    <w:rsid w:val="00DC5AD7"/>
    <w:rsid w:val="00DE1D06"/>
    <w:rsid w:val="00DE3A40"/>
    <w:rsid w:val="00E05493"/>
    <w:rsid w:val="00E060B5"/>
    <w:rsid w:val="00E166F6"/>
    <w:rsid w:val="00E23082"/>
    <w:rsid w:val="00E32C7C"/>
    <w:rsid w:val="00E369E5"/>
    <w:rsid w:val="00E438AC"/>
    <w:rsid w:val="00E643D1"/>
    <w:rsid w:val="00E71C1E"/>
    <w:rsid w:val="00E7283D"/>
    <w:rsid w:val="00E7600D"/>
    <w:rsid w:val="00E81BE2"/>
    <w:rsid w:val="00E86B09"/>
    <w:rsid w:val="00E953B8"/>
    <w:rsid w:val="00EA6F35"/>
    <w:rsid w:val="00EB2D25"/>
    <w:rsid w:val="00EB2DFD"/>
    <w:rsid w:val="00EC5385"/>
    <w:rsid w:val="00ED54AC"/>
    <w:rsid w:val="00ED5F4F"/>
    <w:rsid w:val="00EE0ADD"/>
    <w:rsid w:val="00EE449E"/>
    <w:rsid w:val="00EE5B29"/>
    <w:rsid w:val="00EE7C4E"/>
    <w:rsid w:val="00EF0B4E"/>
    <w:rsid w:val="00EF37B8"/>
    <w:rsid w:val="00EF5515"/>
    <w:rsid w:val="00F32889"/>
    <w:rsid w:val="00F43619"/>
    <w:rsid w:val="00F65217"/>
    <w:rsid w:val="00F722BE"/>
    <w:rsid w:val="00F72A76"/>
    <w:rsid w:val="00F83036"/>
    <w:rsid w:val="00F83888"/>
    <w:rsid w:val="00F902B2"/>
    <w:rsid w:val="00FB09CC"/>
    <w:rsid w:val="00FC2FB3"/>
    <w:rsid w:val="00FD1DFB"/>
    <w:rsid w:val="00FD2697"/>
    <w:rsid w:val="00FE38A2"/>
    <w:rsid w:val="00FF0509"/>
    <w:rsid w:val="00FF3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pPr>
      <w:widowControl/>
      <w:spacing w:after="160" w:line="259"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9221">
      <w:bodyDiv w:val="1"/>
      <w:marLeft w:val="0"/>
      <w:marRight w:val="0"/>
      <w:marTop w:val="0"/>
      <w:marBottom w:val="0"/>
      <w:divBdr>
        <w:top w:val="none" w:sz="0" w:space="0" w:color="auto"/>
        <w:left w:val="none" w:sz="0" w:space="0" w:color="auto"/>
        <w:bottom w:val="none" w:sz="0" w:space="0" w:color="auto"/>
        <w:right w:val="none" w:sz="0" w:space="0" w:color="auto"/>
      </w:divBdr>
    </w:div>
    <w:div w:id="128406522">
      <w:bodyDiv w:val="1"/>
      <w:marLeft w:val="0"/>
      <w:marRight w:val="0"/>
      <w:marTop w:val="0"/>
      <w:marBottom w:val="0"/>
      <w:divBdr>
        <w:top w:val="none" w:sz="0" w:space="0" w:color="auto"/>
        <w:left w:val="none" w:sz="0" w:space="0" w:color="auto"/>
        <w:bottom w:val="none" w:sz="0" w:space="0" w:color="auto"/>
        <w:right w:val="none" w:sz="0" w:space="0" w:color="auto"/>
      </w:divBdr>
    </w:div>
    <w:div w:id="372584386">
      <w:bodyDiv w:val="1"/>
      <w:marLeft w:val="0"/>
      <w:marRight w:val="0"/>
      <w:marTop w:val="0"/>
      <w:marBottom w:val="0"/>
      <w:divBdr>
        <w:top w:val="none" w:sz="0" w:space="0" w:color="auto"/>
        <w:left w:val="none" w:sz="0" w:space="0" w:color="auto"/>
        <w:bottom w:val="none" w:sz="0" w:space="0" w:color="auto"/>
        <w:right w:val="none" w:sz="0" w:space="0" w:color="auto"/>
      </w:divBdr>
    </w:div>
    <w:div w:id="389427888">
      <w:bodyDiv w:val="1"/>
      <w:marLeft w:val="0"/>
      <w:marRight w:val="0"/>
      <w:marTop w:val="0"/>
      <w:marBottom w:val="0"/>
      <w:divBdr>
        <w:top w:val="none" w:sz="0" w:space="0" w:color="auto"/>
        <w:left w:val="none" w:sz="0" w:space="0" w:color="auto"/>
        <w:bottom w:val="none" w:sz="0" w:space="0" w:color="auto"/>
        <w:right w:val="none" w:sz="0" w:space="0" w:color="auto"/>
      </w:divBdr>
    </w:div>
    <w:div w:id="469248092">
      <w:bodyDiv w:val="1"/>
      <w:marLeft w:val="0"/>
      <w:marRight w:val="0"/>
      <w:marTop w:val="0"/>
      <w:marBottom w:val="0"/>
      <w:divBdr>
        <w:top w:val="none" w:sz="0" w:space="0" w:color="auto"/>
        <w:left w:val="none" w:sz="0" w:space="0" w:color="auto"/>
        <w:bottom w:val="none" w:sz="0" w:space="0" w:color="auto"/>
        <w:right w:val="none" w:sz="0" w:space="0" w:color="auto"/>
      </w:divBdr>
    </w:div>
    <w:div w:id="527452004">
      <w:bodyDiv w:val="1"/>
      <w:marLeft w:val="0"/>
      <w:marRight w:val="0"/>
      <w:marTop w:val="0"/>
      <w:marBottom w:val="0"/>
      <w:divBdr>
        <w:top w:val="none" w:sz="0" w:space="0" w:color="auto"/>
        <w:left w:val="none" w:sz="0" w:space="0" w:color="auto"/>
        <w:bottom w:val="none" w:sz="0" w:space="0" w:color="auto"/>
        <w:right w:val="none" w:sz="0" w:space="0" w:color="auto"/>
      </w:divBdr>
    </w:div>
    <w:div w:id="561211540">
      <w:bodyDiv w:val="1"/>
      <w:marLeft w:val="0"/>
      <w:marRight w:val="0"/>
      <w:marTop w:val="0"/>
      <w:marBottom w:val="0"/>
      <w:divBdr>
        <w:top w:val="none" w:sz="0" w:space="0" w:color="auto"/>
        <w:left w:val="none" w:sz="0" w:space="0" w:color="auto"/>
        <w:bottom w:val="none" w:sz="0" w:space="0" w:color="auto"/>
        <w:right w:val="none" w:sz="0" w:space="0" w:color="auto"/>
      </w:divBdr>
    </w:div>
    <w:div w:id="651328808">
      <w:bodyDiv w:val="1"/>
      <w:marLeft w:val="0"/>
      <w:marRight w:val="0"/>
      <w:marTop w:val="0"/>
      <w:marBottom w:val="0"/>
      <w:divBdr>
        <w:top w:val="none" w:sz="0" w:space="0" w:color="auto"/>
        <w:left w:val="none" w:sz="0" w:space="0" w:color="auto"/>
        <w:bottom w:val="none" w:sz="0" w:space="0" w:color="auto"/>
        <w:right w:val="none" w:sz="0" w:space="0" w:color="auto"/>
      </w:divBdr>
    </w:div>
    <w:div w:id="714892644">
      <w:bodyDiv w:val="1"/>
      <w:marLeft w:val="0"/>
      <w:marRight w:val="0"/>
      <w:marTop w:val="0"/>
      <w:marBottom w:val="0"/>
      <w:divBdr>
        <w:top w:val="none" w:sz="0" w:space="0" w:color="auto"/>
        <w:left w:val="none" w:sz="0" w:space="0" w:color="auto"/>
        <w:bottom w:val="none" w:sz="0" w:space="0" w:color="auto"/>
        <w:right w:val="none" w:sz="0" w:space="0" w:color="auto"/>
      </w:divBdr>
    </w:div>
    <w:div w:id="901646465">
      <w:bodyDiv w:val="1"/>
      <w:marLeft w:val="0"/>
      <w:marRight w:val="0"/>
      <w:marTop w:val="0"/>
      <w:marBottom w:val="0"/>
      <w:divBdr>
        <w:top w:val="none" w:sz="0" w:space="0" w:color="auto"/>
        <w:left w:val="none" w:sz="0" w:space="0" w:color="auto"/>
        <w:bottom w:val="none" w:sz="0" w:space="0" w:color="auto"/>
        <w:right w:val="none" w:sz="0" w:space="0" w:color="auto"/>
      </w:divBdr>
    </w:div>
    <w:div w:id="914627986">
      <w:bodyDiv w:val="1"/>
      <w:marLeft w:val="0"/>
      <w:marRight w:val="0"/>
      <w:marTop w:val="0"/>
      <w:marBottom w:val="0"/>
      <w:divBdr>
        <w:top w:val="none" w:sz="0" w:space="0" w:color="auto"/>
        <w:left w:val="none" w:sz="0" w:space="0" w:color="auto"/>
        <w:bottom w:val="none" w:sz="0" w:space="0" w:color="auto"/>
        <w:right w:val="none" w:sz="0" w:space="0" w:color="auto"/>
      </w:divBdr>
    </w:div>
    <w:div w:id="1056392493">
      <w:bodyDiv w:val="1"/>
      <w:marLeft w:val="0"/>
      <w:marRight w:val="0"/>
      <w:marTop w:val="0"/>
      <w:marBottom w:val="0"/>
      <w:divBdr>
        <w:top w:val="none" w:sz="0" w:space="0" w:color="auto"/>
        <w:left w:val="none" w:sz="0" w:space="0" w:color="auto"/>
        <w:bottom w:val="none" w:sz="0" w:space="0" w:color="auto"/>
        <w:right w:val="none" w:sz="0" w:space="0" w:color="auto"/>
      </w:divBdr>
    </w:div>
    <w:div w:id="1247303496">
      <w:bodyDiv w:val="1"/>
      <w:marLeft w:val="0"/>
      <w:marRight w:val="0"/>
      <w:marTop w:val="0"/>
      <w:marBottom w:val="0"/>
      <w:divBdr>
        <w:top w:val="none" w:sz="0" w:space="0" w:color="auto"/>
        <w:left w:val="none" w:sz="0" w:space="0" w:color="auto"/>
        <w:bottom w:val="none" w:sz="0" w:space="0" w:color="auto"/>
        <w:right w:val="none" w:sz="0" w:space="0" w:color="auto"/>
      </w:divBdr>
    </w:div>
    <w:div w:id="1488597550">
      <w:bodyDiv w:val="1"/>
      <w:marLeft w:val="0"/>
      <w:marRight w:val="0"/>
      <w:marTop w:val="0"/>
      <w:marBottom w:val="0"/>
      <w:divBdr>
        <w:top w:val="none" w:sz="0" w:space="0" w:color="auto"/>
        <w:left w:val="none" w:sz="0" w:space="0" w:color="auto"/>
        <w:bottom w:val="none" w:sz="0" w:space="0" w:color="auto"/>
        <w:right w:val="none" w:sz="0" w:space="0" w:color="auto"/>
      </w:divBdr>
    </w:div>
    <w:div w:id="1636063391">
      <w:bodyDiv w:val="1"/>
      <w:marLeft w:val="0"/>
      <w:marRight w:val="0"/>
      <w:marTop w:val="0"/>
      <w:marBottom w:val="0"/>
      <w:divBdr>
        <w:top w:val="none" w:sz="0" w:space="0" w:color="auto"/>
        <w:left w:val="none" w:sz="0" w:space="0" w:color="auto"/>
        <w:bottom w:val="none" w:sz="0" w:space="0" w:color="auto"/>
        <w:right w:val="none" w:sz="0" w:space="0" w:color="auto"/>
      </w:divBdr>
    </w:div>
    <w:div w:id="1769931134">
      <w:bodyDiv w:val="1"/>
      <w:marLeft w:val="0"/>
      <w:marRight w:val="0"/>
      <w:marTop w:val="0"/>
      <w:marBottom w:val="0"/>
      <w:divBdr>
        <w:top w:val="none" w:sz="0" w:space="0" w:color="auto"/>
        <w:left w:val="none" w:sz="0" w:space="0" w:color="auto"/>
        <w:bottom w:val="none" w:sz="0" w:space="0" w:color="auto"/>
        <w:right w:val="none" w:sz="0" w:space="0" w:color="auto"/>
      </w:divBdr>
    </w:div>
    <w:div w:id="1842433298">
      <w:bodyDiv w:val="1"/>
      <w:marLeft w:val="0"/>
      <w:marRight w:val="0"/>
      <w:marTop w:val="0"/>
      <w:marBottom w:val="0"/>
      <w:divBdr>
        <w:top w:val="none" w:sz="0" w:space="0" w:color="auto"/>
        <w:left w:val="none" w:sz="0" w:space="0" w:color="auto"/>
        <w:bottom w:val="none" w:sz="0" w:space="0" w:color="auto"/>
        <w:right w:val="none" w:sz="0" w:space="0" w:color="auto"/>
      </w:divBdr>
    </w:div>
    <w:div w:id="1951207930">
      <w:bodyDiv w:val="1"/>
      <w:marLeft w:val="0"/>
      <w:marRight w:val="0"/>
      <w:marTop w:val="0"/>
      <w:marBottom w:val="0"/>
      <w:divBdr>
        <w:top w:val="none" w:sz="0" w:space="0" w:color="auto"/>
        <w:left w:val="none" w:sz="0" w:space="0" w:color="auto"/>
        <w:bottom w:val="none" w:sz="0" w:space="0" w:color="auto"/>
        <w:right w:val="none" w:sz="0" w:space="0" w:color="auto"/>
      </w:divBdr>
    </w:div>
    <w:div w:id="1957055899">
      <w:bodyDiv w:val="1"/>
      <w:marLeft w:val="0"/>
      <w:marRight w:val="0"/>
      <w:marTop w:val="0"/>
      <w:marBottom w:val="0"/>
      <w:divBdr>
        <w:top w:val="none" w:sz="0" w:space="0" w:color="auto"/>
        <w:left w:val="none" w:sz="0" w:space="0" w:color="auto"/>
        <w:bottom w:val="none" w:sz="0" w:space="0" w:color="auto"/>
        <w:right w:val="none" w:sz="0" w:space="0" w:color="auto"/>
      </w:divBdr>
    </w:div>
    <w:div w:id="206576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oleObject" Target="embeddings/oleObject3.bin"/><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http://www.politerm.spb.ru/zuluthermo/webhelp/commtasks.html"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https://www.politerm.com/zuluthermo/webhelp/poverka_summermode_calcoptions.html"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image" Target="media/image5.jpeg"/><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oleObject" Target="embeddings/oleObject2.bin"/><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https://www.politerm.com/zuluthermo/webhelp/poverka_regul_gvs.html"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4.wmf"/><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https://www.politerm.com/products/scada/zuluop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http://internet.garant.ru/document/redirect/71274648/0"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1.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https://www.politerm.com/zuluthermo/webhelp/calibration.html"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image" Target="media/image2.wmf"/><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http://internet.garant.ru/document/redirect/71274648/0"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oleObject" Target="embeddings/oleObject1.bin"/><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fontTable" Target="fontTable.xm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image" Target="media/image3.wmf"/><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theme" Target="theme/theme1.xm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08BE6-3B33-4FEA-8EA0-DD740969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98</Pages>
  <Words>33899</Words>
  <Characters>193228</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Admin</cp:lastModifiedBy>
  <cp:revision>112</cp:revision>
  <cp:lastPrinted>2023-10-18T08:31:00Z</cp:lastPrinted>
  <dcterms:created xsi:type="dcterms:W3CDTF">2023-10-02T08:35:00Z</dcterms:created>
  <dcterms:modified xsi:type="dcterms:W3CDTF">2026-01-06T07:40:00Z</dcterms:modified>
</cp:coreProperties>
</file>