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00" w:rsidRPr="004F0300" w:rsidRDefault="004F0300" w:rsidP="004F0300">
      <w:pPr>
        <w:suppressAutoHyphens/>
        <w:autoSpaceDE w:val="0"/>
        <w:spacing w:after="0" w:line="240" w:lineRule="auto"/>
        <w:ind w:right="-598"/>
        <w:jc w:val="right"/>
        <w:outlineLvl w:val="2"/>
        <w:rPr>
          <w:rFonts w:ascii="Times New Roman" w:eastAsia="Calibri" w:hAnsi="Times New Roman" w:cs="Times New Roman"/>
          <w:lang w:eastAsia="ar-SA"/>
        </w:rPr>
      </w:pPr>
      <w:r w:rsidRPr="004F03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Pr="004F0300">
        <w:rPr>
          <w:rFonts w:ascii="Times New Roman" w:eastAsia="Calibri" w:hAnsi="Times New Roman" w:cs="Times New Roman"/>
          <w:lang w:eastAsia="ar-SA"/>
        </w:rPr>
        <w:t>Приложение № 3</w:t>
      </w:r>
    </w:p>
    <w:p w:rsidR="004F0300" w:rsidRPr="004F0300" w:rsidRDefault="004F0300" w:rsidP="004F0300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lang w:eastAsia="ru-RU"/>
        </w:rPr>
      </w:pPr>
      <w:r w:rsidRPr="004F0300">
        <w:rPr>
          <w:rFonts w:ascii="Times New Roman" w:eastAsia="Times New Roman" w:hAnsi="Times New Roman" w:cs="Times New Roman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планируемых расходов по отдельным мероприятиям муниципальной программы </w:t>
      </w: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61" w:type="dxa"/>
        <w:tblInd w:w="93" w:type="dxa"/>
        <w:tblLook w:val="00A0" w:firstRow="1" w:lastRow="0" w:firstColumn="1" w:lastColumn="0" w:noHBand="0" w:noVBand="0"/>
      </w:tblPr>
      <w:tblGrid>
        <w:gridCol w:w="1938"/>
        <w:gridCol w:w="2379"/>
        <w:gridCol w:w="1854"/>
        <w:gridCol w:w="827"/>
        <w:gridCol w:w="795"/>
        <w:gridCol w:w="1551"/>
        <w:gridCol w:w="669"/>
        <w:gridCol w:w="1442"/>
        <w:gridCol w:w="1540"/>
        <w:gridCol w:w="1324"/>
        <w:gridCol w:w="942"/>
      </w:tblGrid>
      <w:tr w:rsidR="004F0300" w:rsidRPr="004F0300" w:rsidTr="004F0300">
        <w:trPr>
          <w:trHeight w:val="675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      </w:t>
            </w:r>
            <w:r w:rsidRPr="004F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(муниципальная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программа, подпрограмма)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4F0300" w:rsidRPr="004F0300" w:rsidTr="004F0300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  <w:p w:rsidR="004F0300" w:rsidRPr="004F0300" w:rsidRDefault="004F0300" w:rsidP="00D2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5-2027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F0300" w:rsidRPr="004F0300" w:rsidTr="004F0300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Муниципальная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 и экстремизма, а также предупреждение  и ликвидация чрезвычайных ситуаций на территории сельсовета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1708E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1708E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300" w:rsidRPr="004F0300" w:rsidTr="004F030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300" w:rsidRPr="004F0300" w:rsidTr="004F0300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1708E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1708E1" w:rsidP="00D2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F0300" w:rsidRPr="004F0300" w:rsidTr="004F0300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026477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первичных мер пожарной безопасности в границах населенных пунктов поселения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0290082120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1708E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1708E1" w:rsidP="00D2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F0300" w:rsidRPr="004F0300" w:rsidTr="004F0300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300" w:rsidRPr="004F0300" w:rsidTr="004F0300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0290082120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1708E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1708E1" w:rsidP="00D2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</w:tbl>
    <w:p w:rsidR="004F0300" w:rsidRPr="004F0300" w:rsidRDefault="004F0300" w:rsidP="004F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300" w:rsidRPr="004F0300" w:rsidRDefault="004F0300" w:rsidP="004F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300" w:rsidRDefault="004F0300" w:rsidP="004F0300">
      <w:pPr>
        <w:suppressAutoHyphens/>
        <w:autoSpaceDE w:val="0"/>
        <w:spacing w:after="0" w:line="240" w:lineRule="auto"/>
        <w:ind w:right="-456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300" w:rsidRPr="004F0300" w:rsidRDefault="004F0300" w:rsidP="004F0300">
      <w:pPr>
        <w:suppressAutoHyphens/>
        <w:autoSpaceDE w:val="0"/>
        <w:spacing w:after="0" w:line="240" w:lineRule="auto"/>
        <w:ind w:right="-456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300" w:rsidRPr="004F0300" w:rsidRDefault="004F0300" w:rsidP="001708E1">
      <w:pPr>
        <w:suppressAutoHyphens/>
        <w:autoSpaceDE w:val="0"/>
        <w:spacing w:after="0" w:line="240" w:lineRule="auto"/>
        <w:ind w:right="-456"/>
        <w:jc w:val="right"/>
        <w:outlineLvl w:val="2"/>
        <w:rPr>
          <w:rFonts w:ascii="Times New Roman" w:eastAsia="Calibri" w:hAnsi="Times New Roman" w:cs="Times New Roman"/>
          <w:lang w:eastAsia="ar-SA"/>
        </w:rPr>
      </w:pPr>
      <w:r w:rsidRPr="004F0300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DE01DF">
        <w:rPr>
          <w:rFonts w:ascii="Times New Roman" w:eastAsia="Calibri" w:hAnsi="Times New Roman" w:cs="Times New Roman"/>
          <w:lang w:eastAsia="ru-RU"/>
        </w:rPr>
        <w:t xml:space="preserve">          </w:t>
      </w:r>
      <w:r w:rsidRPr="004F0300">
        <w:rPr>
          <w:rFonts w:ascii="Times New Roman" w:eastAsia="Calibri" w:hAnsi="Times New Roman" w:cs="Times New Roman"/>
          <w:lang w:eastAsia="ru-RU"/>
        </w:rPr>
        <w:t xml:space="preserve"> </w:t>
      </w:r>
      <w:r w:rsidR="00DE01DF">
        <w:rPr>
          <w:rFonts w:ascii="Times New Roman" w:eastAsia="Calibri" w:hAnsi="Times New Roman" w:cs="Times New Roman"/>
          <w:lang w:eastAsia="ru-RU"/>
        </w:rPr>
        <w:t xml:space="preserve">              </w:t>
      </w:r>
      <w:r w:rsidR="001708E1">
        <w:rPr>
          <w:rFonts w:ascii="Times New Roman" w:eastAsia="Calibri" w:hAnsi="Times New Roman" w:cs="Times New Roman"/>
          <w:lang w:eastAsia="ru-RU"/>
        </w:rPr>
        <w:t xml:space="preserve">  </w:t>
      </w:r>
      <w:r w:rsidR="00DE01DF">
        <w:rPr>
          <w:rFonts w:ascii="Times New Roman" w:eastAsia="Calibri" w:hAnsi="Times New Roman" w:cs="Times New Roman"/>
          <w:lang w:eastAsia="ru-RU"/>
        </w:rPr>
        <w:t xml:space="preserve">  </w:t>
      </w:r>
      <w:r w:rsidRPr="004F0300">
        <w:rPr>
          <w:rFonts w:ascii="Times New Roman" w:eastAsia="Calibri" w:hAnsi="Times New Roman" w:cs="Times New Roman"/>
          <w:lang w:eastAsia="ar-SA"/>
        </w:rPr>
        <w:t>Приложение № 4</w:t>
      </w:r>
      <w:bookmarkStart w:id="0" w:name="_GoBack"/>
      <w:bookmarkEnd w:id="0"/>
    </w:p>
    <w:p w:rsidR="00DE01DF" w:rsidRPr="004F0300" w:rsidRDefault="004F0300" w:rsidP="00DE01DF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lang w:eastAsia="ru-RU"/>
        </w:rPr>
      </w:pPr>
      <w:r w:rsidRPr="004F0300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DE01DF" w:rsidRPr="004F0300">
        <w:rPr>
          <w:rFonts w:ascii="Times New Roman" w:eastAsia="Times New Roman" w:hAnsi="Times New Roman" w:cs="Times New Roman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4F0300" w:rsidRPr="004F0300" w:rsidRDefault="004F0300" w:rsidP="004F0300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lang w:eastAsia="ru-RU"/>
        </w:rPr>
      </w:pP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0300">
        <w:rPr>
          <w:rFonts w:ascii="Times New Roman" w:eastAsia="Times New Roman" w:hAnsi="Times New Roman" w:cs="Times New Roman"/>
          <w:lang w:eastAsia="ru-RU"/>
        </w:rPr>
        <w:t>Ресурсное обеспечение и прогнозная оценка расходов на реализацию целей  муниципальной программы  Берёзовского сельсовета с учетом источников финансирования, в том числе по уровням бюджетной системы</w:t>
      </w: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75"/>
        <w:gridCol w:w="6590"/>
        <w:gridCol w:w="1666"/>
        <w:gridCol w:w="4660"/>
      </w:tblGrid>
      <w:tr w:rsidR="004F0300" w:rsidRPr="004F0300" w:rsidTr="004F0300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Оценка расходов</w:t>
            </w: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br/>
              <w:t>(тыс. руб.), годы</w:t>
            </w:r>
          </w:p>
        </w:tc>
      </w:tr>
    </w:tbl>
    <w:p w:rsidR="004F0300" w:rsidRPr="004F0300" w:rsidRDefault="004F0300" w:rsidP="004F0300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227"/>
        <w:gridCol w:w="6422"/>
        <w:gridCol w:w="1633"/>
        <w:gridCol w:w="1281"/>
        <w:gridCol w:w="1184"/>
        <w:gridCol w:w="1184"/>
        <w:gridCol w:w="1060"/>
      </w:tblGrid>
      <w:tr w:rsidR="004F0300" w:rsidRPr="004F0300" w:rsidTr="004F0300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на период 2025-2027</w:t>
            </w:r>
            <w:r w:rsidR="004F0300"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  гг.</w:t>
            </w:r>
          </w:p>
        </w:tc>
      </w:tr>
      <w:tr w:rsidR="004F0300" w:rsidRPr="004F0300" w:rsidTr="00D21971">
        <w:trPr>
          <w:trHeight w:val="31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Муниципальная программа</w:t>
            </w:r>
          </w:p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терроризма и экстремизма, а также предупреждение и ликвидация чрезвычайных ситуаций на территории сельсовета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D21971" w:rsidRDefault="001708E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="00D2197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1708E1" w:rsidP="0017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="00D2197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1708E1" w:rsidP="00D21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="00D2197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1708E1" w:rsidP="00D21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  <w:r w:rsidR="00D2197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4F0300" w:rsidRPr="004F0300" w:rsidTr="004F030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4F030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  <w:proofErr w:type="gramStart"/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4F030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4F030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D21971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1708E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="00D2197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D21971" w:rsidP="00D21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1708E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  <w:r w:rsidR="00D2197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4F0300" w:rsidRPr="004F0300" w:rsidTr="004F0300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D21971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DE01DF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DE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первичных мер пожарной безопасности в границах населенных пунктов поселения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1708E1" w:rsidP="0017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="00D2197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D21971" w:rsidP="0017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D21971" w:rsidP="0017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1708E1" w:rsidP="0017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  <w:r w:rsidR="00D2197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4F0300" w:rsidRPr="004F0300" w:rsidTr="004F0300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4F030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  <w:proofErr w:type="gramStart"/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4F0300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4F030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</w:t>
            </w: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D21971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бюджет Березовского сельсовета</w:t>
            </w:r>
          </w:p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1708E1" w:rsidP="00D21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="00D2197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1708E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  <w:r w:rsidR="00D2197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4F0300" w:rsidRPr="004F0300" w:rsidTr="004F030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0E79" w:rsidRPr="004F0300" w:rsidRDefault="003B0E79"/>
    <w:sectPr w:rsidR="003B0E79" w:rsidRPr="004F0300" w:rsidSect="004F03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D7"/>
    <w:rsid w:val="00026477"/>
    <w:rsid w:val="001708E1"/>
    <w:rsid w:val="002C2A46"/>
    <w:rsid w:val="003B0E79"/>
    <w:rsid w:val="004F0300"/>
    <w:rsid w:val="008E3AD7"/>
    <w:rsid w:val="00D21971"/>
    <w:rsid w:val="00D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89E0-734B-4155-AA67-E84A3D41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7</cp:revision>
  <cp:lastPrinted>2024-11-11T03:06:00Z</cp:lastPrinted>
  <dcterms:created xsi:type="dcterms:W3CDTF">2022-11-11T08:10:00Z</dcterms:created>
  <dcterms:modified xsi:type="dcterms:W3CDTF">2025-04-03T02:55:00Z</dcterms:modified>
</cp:coreProperties>
</file>