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F3B" w:rsidRPr="00E77F3B" w:rsidRDefault="00E77F3B" w:rsidP="00BD0F6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7F3B">
        <w:rPr>
          <w:rFonts w:ascii="Times New Roman" w:hAnsi="Times New Roman" w:cs="Times New Roman"/>
          <w:color w:val="000000"/>
          <w:sz w:val="28"/>
          <w:szCs w:val="28"/>
        </w:rPr>
        <w:t>СУЧКОВСКИЙ СЕЛЬСКИЙ СОВЕТ ДЕПУТАТОВ</w:t>
      </w:r>
    </w:p>
    <w:p w:rsidR="00E77F3B" w:rsidRPr="00E77F3B" w:rsidRDefault="00E77F3B" w:rsidP="00BD0F6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7F3B">
        <w:rPr>
          <w:rFonts w:ascii="Times New Roman" w:hAnsi="Times New Roman" w:cs="Times New Roman"/>
          <w:color w:val="000000"/>
          <w:sz w:val="28"/>
          <w:szCs w:val="28"/>
        </w:rPr>
        <w:t>БОЛЬШЕУЛУЙСКОГО РАЙОНА</w:t>
      </w:r>
    </w:p>
    <w:p w:rsidR="00E77F3B" w:rsidRDefault="00E77F3B" w:rsidP="00BD0F6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7F3B">
        <w:rPr>
          <w:rFonts w:ascii="Times New Roman" w:hAnsi="Times New Roman" w:cs="Times New Roman"/>
          <w:color w:val="000000"/>
          <w:sz w:val="28"/>
          <w:szCs w:val="28"/>
        </w:rPr>
        <w:t>КРАСНОЯРСКОГО КРАЯ</w:t>
      </w:r>
    </w:p>
    <w:p w:rsidR="00E77F3B" w:rsidRPr="00E77F3B" w:rsidRDefault="00E77F3B" w:rsidP="00E77F3B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77F3B">
        <w:rPr>
          <w:rFonts w:ascii="Times New Roman" w:hAnsi="Times New Roman" w:cs="Times New Roman"/>
          <w:color w:val="000000"/>
          <w:sz w:val="28"/>
          <w:szCs w:val="28"/>
        </w:rPr>
        <w:t xml:space="preserve">РЕШЕНИЕ </w:t>
      </w:r>
    </w:p>
    <w:p w:rsidR="00E77F3B" w:rsidRPr="00E77F3B" w:rsidRDefault="00E77F3B" w:rsidP="00E77F3B">
      <w:pPr>
        <w:tabs>
          <w:tab w:val="left" w:pos="51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FD16B2" w:rsidRDefault="00AE0D5A" w:rsidP="00E77F3B">
      <w:pPr>
        <w:tabs>
          <w:tab w:val="left" w:pos="510"/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77F3B" w:rsidRPr="00E77F3B">
        <w:rPr>
          <w:rFonts w:ascii="Times New Roman" w:hAnsi="Times New Roman" w:cs="Times New Roman"/>
          <w:sz w:val="28"/>
          <w:szCs w:val="28"/>
        </w:rPr>
        <w:t>.</w:t>
      </w:r>
      <w:r w:rsidR="002C43C0">
        <w:rPr>
          <w:rFonts w:ascii="Times New Roman" w:hAnsi="Times New Roman" w:cs="Times New Roman"/>
          <w:sz w:val="28"/>
          <w:szCs w:val="28"/>
        </w:rPr>
        <w:t>12</w:t>
      </w:r>
      <w:r w:rsidR="00E77F3B" w:rsidRPr="00E77F3B">
        <w:rPr>
          <w:rFonts w:ascii="Times New Roman" w:hAnsi="Times New Roman" w:cs="Times New Roman"/>
          <w:sz w:val="28"/>
          <w:szCs w:val="28"/>
        </w:rPr>
        <w:t xml:space="preserve">.2024                                      с. Сучково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165</w:t>
      </w:r>
      <w:bookmarkStart w:id="0" w:name="_GoBack"/>
      <w:bookmarkEnd w:id="0"/>
    </w:p>
    <w:p w:rsidR="00FD16B2" w:rsidRDefault="00FD16B2" w:rsidP="00E77F3B">
      <w:pPr>
        <w:tabs>
          <w:tab w:val="left" w:pos="510"/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FD16B2" w:rsidRPr="00FD16B2" w:rsidRDefault="00FD16B2" w:rsidP="00FD16B2">
      <w:pPr>
        <w:framePr w:hSpace="180" w:wrap="around" w:vAnchor="text" w:hAnchor="margin" w:yAlign="inside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8"/>
          <w:szCs w:val="28"/>
        </w:rPr>
      </w:pPr>
      <w:r w:rsidRPr="00FD16B2">
        <w:rPr>
          <w:rFonts w:ascii="Times New Roman" w:hAnsi="Times New Roman" w:cs="Times New Roman"/>
          <w:sz w:val="28"/>
          <w:szCs w:val="28"/>
        </w:rPr>
        <w:t>О признании утратившими силу</w:t>
      </w:r>
    </w:p>
    <w:p w:rsidR="00FD16B2" w:rsidRPr="00FD16B2" w:rsidRDefault="00FD16B2" w:rsidP="00FD16B2">
      <w:pPr>
        <w:framePr w:hSpace="180" w:wrap="around" w:vAnchor="text" w:hAnchor="margin" w:yAlign="inside"/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8"/>
          <w:szCs w:val="28"/>
        </w:rPr>
      </w:pPr>
      <w:r w:rsidRPr="00FD16B2">
        <w:rPr>
          <w:rFonts w:ascii="Times New Roman" w:hAnsi="Times New Roman" w:cs="Times New Roman"/>
          <w:sz w:val="28"/>
          <w:szCs w:val="28"/>
        </w:rPr>
        <w:t>некоторых нормативных правовых</w:t>
      </w:r>
    </w:p>
    <w:p w:rsidR="00E77F3B" w:rsidRDefault="00FD16B2" w:rsidP="00FD16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16B2">
        <w:rPr>
          <w:rFonts w:ascii="Times New Roman" w:hAnsi="Times New Roman" w:cs="Times New Roman"/>
          <w:sz w:val="28"/>
          <w:szCs w:val="28"/>
        </w:rPr>
        <w:t>актов</w:t>
      </w:r>
    </w:p>
    <w:p w:rsidR="00FD16B2" w:rsidRPr="00FD16B2" w:rsidRDefault="00FD16B2" w:rsidP="00FD16B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F3B" w:rsidRPr="00E77F3B" w:rsidRDefault="00E77F3B" w:rsidP="00E77F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F3B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в соответствие с действующим законодательством Российской Федерации, руководствуясь Уставом Сучковского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Большеулуйского района</w:t>
      </w:r>
      <w:r w:rsidRPr="00E77F3B">
        <w:rPr>
          <w:rFonts w:ascii="Times New Roman" w:hAnsi="Times New Roman" w:cs="Times New Roman"/>
          <w:sz w:val="28"/>
          <w:szCs w:val="28"/>
        </w:rPr>
        <w:t>, Сучковский сельский Совет депутатов</w:t>
      </w:r>
    </w:p>
    <w:p w:rsidR="00E77F3B" w:rsidRDefault="00E77F3B" w:rsidP="00E77F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7F3B">
        <w:rPr>
          <w:rFonts w:ascii="Times New Roman" w:hAnsi="Times New Roman" w:cs="Times New Roman"/>
          <w:sz w:val="28"/>
          <w:szCs w:val="28"/>
        </w:rPr>
        <w:t>РЕШИЛ:</w:t>
      </w:r>
    </w:p>
    <w:p w:rsidR="00E77F3B" w:rsidRPr="00E77F3B" w:rsidRDefault="00E77F3B" w:rsidP="00E77F3B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E77F3B">
        <w:rPr>
          <w:sz w:val="28"/>
          <w:szCs w:val="28"/>
        </w:rPr>
        <w:t>Признать утратившими силу следующие нормативные правовые акты</w:t>
      </w:r>
      <w:r>
        <w:rPr>
          <w:sz w:val="28"/>
          <w:szCs w:val="28"/>
        </w:rPr>
        <w:t xml:space="preserve"> Сучковского сельского Совета депутатов</w:t>
      </w:r>
      <w:r w:rsidRPr="00E77F3B">
        <w:rPr>
          <w:sz w:val="28"/>
          <w:szCs w:val="28"/>
        </w:rPr>
        <w:t>:</w:t>
      </w:r>
    </w:p>
    <w:p w:rsidR="001450E6" w:rsidRPr="00E77F3B" w:rsidRDefault="00E77F3B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11.01.2009 № 177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Положения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оплате труда работников Муниципального учреждения культуры «Сучковская централизованная клубная система».</w:t>
      </w:r>
    </w:p>
    <w:p w:rsidR="00A666B1" w:rsidRPr="00E77F3B" w:rsidRDefault="00E77F3B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27.04.2010 № 05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протесте прокурора № 7-2-2010 от 07.04.2010 года на решение № 89 от 15.10.2007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A666B1" w:rsidRPr="00E77F3B" w:rsidRDefault="00E77F3B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27.04.2010 № 06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протесте прокурора Большеулуйского района на решение № 211 от 03</w:t>
      </w:r>
      <w:r w:rsidR="00B836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C43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ября 2009 года «Об утверждении положения об административной комиссии Сучковского сельсовета и состава административной комиссии»</w:t>
      </w:r>
    </w:p>
    <w:p w:rsidR="00A666B1" w:rsidRPr="00E77F3B" w:rsidRDefault="00E77F3B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27.04.2010 № 07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протесте прокурора Большеулуйского района на положение «Об утверждении Правил благоустройства, озеленения и содержания территории Сучковского сельсовета»</w:t>
      </w:r>
    </w:p>
    <w:p w:rsidR="00A666B1" w:rsidRPr="00E77F3B" w:rsidRDefault="00E77F3B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15.05.2007 № 89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Положения о муниципальном земельном контроле на территории Сучковского сельсовета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A666B1" w:rsidRPr="00E77F3B" w:rsidRDefault="00E77F3B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31.05.2006 № 45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Положений об оплате труда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A666B1" w:rsidRPr="00E77F3B" w:rsidRDefault="00507D79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28.06.2010 № 16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протесте прокурора Большеулуйского района № 7-2-2010 от 31.05.2010 года «На правила содержания домашних животных на территории Сучковского сельсовета».</w:t>
      </w:r>
    </w:p>
    <w:p w:rsidR="00A666B1" w:rsidRPr="00E77F3B" w:rsidRDefault="00507D79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решение 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15.11.2010 № 37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«О целевой Программе 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мерах по противодействию терроризму и экстремизму на 2011-2013 годы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A666B1" w:rsidRPr="00E77F3B" w:rsidRDefault="00507D79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17.06.2011 № 63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повышении оплаты труда муниципальных служащих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A666B1" w:rsidRPr="00E77F3B" w:rsidRDefault="00507D79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06.09.2011 № 68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и дополнений в решение № 28 от 27.12.2005 года «Об утверждении положения о бюджетном процессе поселения»</w:t>
      </w:r>
    </w:p>
    <w:p w:rsidR="00A666B1" w:rsidRPr="00E77F3B" w:rsidRDefault="00BD0F62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06.09.2011 № 71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внесении изменений в Решение Сучковского сельского Совета депутатов от 30.05.2008 № 142 «О порядке определения размера, порядке и сроках внесения арендной платы за землю на 2008 год»</w:t>
      </w:r>
    </w:p>
    <w:p w:rsidR="00A666B1" w:rsidRDefault="00BD0F62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06.09.2011 № 74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A666B1" w:rsidRPr="00E77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исполнении бюджета Сучковского сельсовета за 8 месяцев 2011 года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BD0F62" w:rsidRDefault="00BD0F62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0F62" w:rsidRPr="00BD0F62" w:rsidRDefault="00BD0F62" w:rsidP="00BD0F62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 w:rsidRPr="00BD0F62">
        <w:rPr>
          <w:rFonts w:ascii="Times New Roman" w:hAnsi="Times New Roman" w:cs="Times New Roman"/>
          <w:sz w:val="28"/>
          <w:szCs w:val="28"/>
        </w:rPr>
        <w:t xml:space="preserve">Председатель Сучковского </w:t>
      </w:r>
    </w:p>
    <w:p w:rsidR="00BD0F62" w:rsidRPr="00BD0F62" w:rsidRDefault="00BD0F62" w:rsidP="00BD0F62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  <w:r w:rsidRPr="00BD0F62">
        <w:rPr>
          <w:rFonts w:ascii="Times New Roman" w:hAnsi="Times New Roman" w:cs="Times New Roman"/>
          <w:sz w:val="28"/>
          <w:szCs w:val="28"/>
        </w:rPr>
        <w:t>сельского Совета депутатов                                                    А.В. Шикутов</w:t>
      </w:r>
    </w:p>
    <w:p w:rsidR="00BD0F62" w:rsidRPr="00BD0F62" w:rsidRDefault="00BD0F62" w:rsidP="00BD0F62">
      <w:pPr>
        <w:tabs>
          <w:tab w:val="left" w:pos="6915"/>
        </w:tabs>
        <w:rPr>
          <w:rFonts w:ascii="Times New Roman" w:hAnsi="Times New Roman" w:cs="Times New Roman"/>
          <w:sz w:val="28"/>
          <w:szCs w:val="28"/>
        </w:rPr>
      </w:pPr>
    </w:p>
    <w:p w:rsidR="00BD0F62" w:rsidRPr="00BD0F62" w:rsidRDefault="00BD0F62" w:rsidP="00BD0F62">
      <w:pPr>
        <w:rPr>
          <w:rFonts w:ascii="Times New Roman" w:hAnsi="Times New Roman" w:cs="Times New Roman"/>
          <w:sz w:val="28"/>
          <w:szCs w:val="28"/>
        </w:rPr>
      </w:pPr>
      <w:r w:rsidRPr="00BD0F62">
        <w:rPr>
          <w:rFonts w:ascii="Times New Roman" w:hAnsi="Times New Roman" w:cs="Times New Roman"/>
          <w:sz w:val="28"/>
          <w:szCs w:val="28"/>
        </w:rPr>
        <w:t>Глава Сучковского сельсовета</w:t>
      </w:r>
      <w:r w:rsidRPr="00BD0F6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А.И. Саяускене</w:t>
      </w:r>
    </w:p>
    <w:p w:rsidR="00BD0F62" w:rsidRDefault="00BD0F62" w:rsidP="00BD0F62">
      <w:pPr>
        <w:jc w:val="both"/>
        <w:rPr>
          <w:sz w:val="28"/>
          <w:szCs w:val="28"/>
        </w:rPr>
      </w:pPr>
    </w:p>
    <w:p w:rsidR="00BD0F62" w:rsidRPr="00E77F3B" w:rsidRDefault="00BD0F62" w:rsidP="00E77F3B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D0F62" w:rsidRPr="00E77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D7664"/>
    <w:multiLevelType w:val="hybridMultilevel"/>
    <w:tmpl w:val="0B28406E"/>
    <w:lvl w:ilvl="0" w:tplc="AA98FA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60"/>
    <w:rsid w:val="001450E6"/>
    <w:rsid w:val="002C43C0"/>
    <w:rsid w:val="00507D79"/>
    <w:rsid w:val="00887360"/>
    <w:rsid w:val="008B3219"/>
    <w:rsid w:val="00927D7E"/>
    <w:rsid w:val="00A666B1"/>
    <w:rsid w:val="00AE0D5A"/>
    <w:rsid w:val="00B836CD"/>
    <w:rsid w:val="00BD0F62"/>
    <w:rsid w:val="00E77F3B"/>
    <w:rsid w:val="00FD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B4927"/>
  <w15:chartTrackingRefBased/>
  <w15:docId w15:val="{97F9619A-9F10-47BA-B7F9-EB7095BB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F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6C26-B601-494A-8F02-0874C19A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2024-11-22T01:25:00Z</dcterms:created>
  <dcterms:modified xsi:type="dcterms:W3CDTF">2024-12-24T06:41:00Z</dcterms:modified>
</cp:coreProperties>
</file>