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38" w:rsidRPr="005A5174" w:rsidRDefault="00B05C38" w:rsidP="00B05C38">
      <w:pPr>
        <w:jc w:val="center"/>
        <w:rPr>
          <w:rFonts w:ascii="Arial" w:hAnsi="Arial" w:cs="Arial"/>
          <w:b/>
        </w:rPr>
      </w:pPr>
      <w:r w:rsidRPr="005A5174">
        <w:rPr>
          <w:rFonts w:ascii="Arial" w:hAnsi="Arial" w:cs="Arial"/>
          <w:b/>
        </w:rPr>
        <w:t>БОБРОВСКИЙ СЕЛЬСКИЙ СОВЕТ ДЕПУТАТОВ</w:t>
      </w:r>
    </w:p>
    <w:p w:rsidR="00B05C38" w:rsidRPr="005A5174" w:rsidRDefault="00B05C38" w:rsidP="00B05C38">
      <w:pPr>
        <w:jc w:val="center"/>
        <w:rPr>
          <w:rFonts w:ascii="Arial" w:hAnsi="Arial" w:cs="Arial"/>
          <w:b/>
        </w:rPr>
      </w:pPr>
      <w:r w:rsidRPr="005A5174">
        <w:rPr>
          <w:rFonts w:ascii="Arial" w:hAnsi="Arial" w:cs="Arial"/>
          <w:b/>
        </w:rPr>
        <w:t>БОЛЬШЕУЛУЙСКОГО РАЙОНА</w:t>
      </w:r>
    </w:p>
    <w:p w:rsidR="00B05C38" w:rsidRPr="005A5174" w:rsidRDefault="00B05C38" w:rsidP="00B05C38">
      <w:pPr>
        <w:jc w:val="center"/>
        <w:rPr>
          <w:rFonts w:ascii="Arial" w:hAnsi="Arial" w:cs="Arial"/>
          <w:b/>
        </w:rPr>
      </w:pPr>
      <w:r w:rsidRPr="005A5174">
        <w:rPr>
          <w:rFonts w:ascii="Arial" w:hAnsi="Arial" w:cs="Arial"/>
          <w:b/>
        </w:rPr>
        <w:t>КРАСНОЯРСКОГО КРАЯ</w:t>
      </w:r>
      <w:r w:rsidR="006A37C3">
        <w:rPr>
          <w:rFonts w:ascii="Arial" w:hAnsi="Arial" w:cs="Arial"/>
          <w:b/>
        </w:rPr>
        <w:t xml:space="preserve"> </w:t>
      </w:r>
    </w:p>
    <w:p w:rsidR="00B05C38" w:rsidRPr="005A5174" w:rsidRDefault="00B05C38" w:rsidP="00B05C38">
      <w:pPr>
        <w:jc w:val="center"/>
        <w:rPr>
          <w:rFonts w:ascii="Arial" w:hAnsi="Arial" w:cs="Arial"/>
        </w:rPr>
      </w:pPr>
    </w:p>
    <w:p w:rsidR="00B05C38" w:rsidRPr="005A5174" w:rsidRDefault="00B05C38" w:rsidP="00B05C38">
      <w:pPr>
        <w:jc w:val="center"/>
        <w:rPr>
          <w:rFonts w:ascii="Arial" w:hAnsi="Arial" w:cs="Arial"/>
        </w:rPr>
      </w:pPr>
    </w:p>
    <w:p w:rsidR="00B05C38" w:rsidRPr="005A5174" w:rsidRDefault="00F74D58" w:rsidP="00B05C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  <w:r w:rsidR="006A37C3">
        <w:rPr>
          <w:rFonts w:ascii="Arial" w:hAnsi="Arial" w:cs="Arial"/>
        </w:rPr>
        <w:t>(проект)</w:t>
      </w:r>
    </w:p>
    <w:p w:rsidR="00F74D58" w:rsidRDefault="00F74D58" w:rsidP="00B05C38">
      <w:pPr>
        <w:rPr>
          <w:rFonts w:ascii="Arial" w:hAnsi="Arial" w:cs="Arial"/>
        </w:rPr>
      </w:pPr>
    </w:p>
    <w:p w:rsidR="00F74D58" w:rsidRDefault="00F74D58" w:rsidP="00B05C38">
      <w:pPr>
        <w:rPr>
          <w:rFonts w:ascii="Arial" w:hAnsi="Arial" w:cs="Arial"/>
        </w:rPr>
      </w:pPr>
    </w:p>
    <w:p w:rsidR="00B05C38" w:rsidRPr="005A5174" w:rsidRDefault="006A37C3" w:rsidP="00B05C38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6B793E">
        <w:rPr>
          <w:rFonts w:ascii="Arial" w:hAnsi="Arial" w:cs="Arial"/>
        </w:rPr>
        <w:t>2024</w:t>
      </w:r>
      <w:r w:rsidR="00B05C38" w:rsidRPr="005A5174">
        <w:rPr>
          <w:rFonts w:ascii="Arial" w:hAnsi="Arial" w:cs="Arial"/>
        </w:rPr>
        <w:t xml:space="preserve">                   </w:t>
      </w:r>
      <w:r w:rsidR="005A5174">
        <w:rPr>
          <w:rFonts w:ascii="Arial" w:hAnsi="Arial" w:cs="Arial"/>
        </w:rPr>
        <w:t xml:space="preserve">                         </w:t>
      </w:r>
      <w:r w:rsidR="00B05C38" w:rsidRPr="005A5174">
        <w:rPr>
          <w:rFonts w:ascii="Arial" w:hAnsi="Arial" w:cs="Arial"/>
        </w:rPr>
        <w:t xml:space="preserve"> с. Бобровка                       </w:t>
      </w:r>
      <w:r>
        <w:rPr>
          <w:rFonts w:ascii="Arial" w:hAnsi="Arial" w:cs="Arial"/>
        </w:rPr>
        <w:t xml:space="preserve">                         № …</w:t>
      </w:r>
      <w:bookmarkStart w:id="0" w:name="_GoBack"/>
      <w:bookmarkEnd w:id="0"/>
    </w:p>
    <w:p w:rsidR="00B05C38" w:rsidRPr="005A5174" w:rsidRDefault="00B05C38" w:rsidP="00B05C38">
      <w:pPr>
        <w:rPr>
          <w:rFonts w:ascii="Arial" w:hAnsi="Arial" w:cs="Arial"/>
        </w:rPr>
      </w:pPr>
    </w:p>
    <w:p w:rsidR="00F74D58" w:rsidRDefault="00F74D58" w:rsidP="00B05C38">
      <w:pPr>
        <w:rPr>
          <w:rFonts w:ascii="Arial" w:hAnsi="Arial" w:cs="Arial"/>
        </w:rPr>
      </w:pPr>
    </w:p>
    <w:p w:rsidR="00B05C38" w:rsidRPr="005A5174" w:rsidRDefault="00B05C38" w:rsidP="00B05C38">
      <w:pPr>
        <w:rPr>
          <w:rFonts w:ascii="Arial" w:hAnsi="Arial" w:cs="Arial"/>
        </w:rPr>
      </w:pPr>
      <w:r w:rsidRPr="005A5174">
        <w:rPr>
          <w:rFonts w:ascii="Arial" w:hAnsi="Arial" w:cs="Arial"/>
        </w:rPr>
        <w:t>О внесении изменений в решение от 18.09.2005 № 14</w:t>
      </w:r>
    </w:p>
    <w:p w:rsidR="00B05C38" w:rsidRPr="005A5174" w:rsidRDefault="00B05C38" w:rsidP="00B05C38">
      <w:pPr>
        <w:rPr>
          <w:rFonts w:ascii="Arial" w:hAnsi="Arial" w:cs="Arial"/>
        </w:rPr>
      </w:pPr>
      <w:r w:rsidRPr="005A5174">
        <w:rPr>
          <w:rFonts w:ascii="Arial" w:hAnsi="Arial" w:cs="Arial"/>
        </w:rPr>
        <w:t xml:space="preserve"> «О земельном налоге» на территории Бобровского сельсовета</w:t>
      </w:r>
    </w:p>
    <w:p w:rsidR="00B05C38" w:rsidRPr="005A5174" w:rsidRDefault="00B05C38" w:rsidP="00B05C38">
      <w:pPr>
        <w:rPr>
          <w:rFonts w:ascii="Arial" w:hAnsi="Arial" w:cs="Arial"/>
        </w:rPr>
      </w:pPr>
    </w:p>
    <w:p w:rsidR="00F74D58" w:rsidRDefault="00B05C38" w:rsidP="00B05C38">
      <w:pPr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ab/>
      </w:r>
    </w:p>
    <w:p w:rsidR="00B05C38" w:rsidRPr="005A5174" w:rsidRDefault="00B05C38" w:rsidP="00F74D58">
      <w:pPr>
        <w:ind w:firstLine="705"/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>На основании Федерально</w:t>
      </w:r>
      <w:r w:rsidR="006B793E">
        <w:rPr>
          <w:rFonts w:ascii="Arial" w:hAnsi="Arial" w:cs="Arial"/>
        </w:rPr>
        <w:t>го закона от 31.07.2023 № 389-ФЗ</w:t>
      </w:r>
      <w:r w:rsidRPr="005A5174">
        <w:rPr>
          <w:rFonts w:ascii="Arial" w:hAnsi="Arial" w:cs="Arial"/>
        </w:rPr>
        <w:t xml:space="preserve"> «</w:t>
      </w:r>
      <w:r w:rsidR="006B793E">
        <w:rPr>
          <w:rFonts w:ascii="Arial" w:hAnsi="Arial" w:cs="Arial"/>
        </w:rPr>
        <w:t>О внесении изменений в части первую и вторую Налогового кодекса Российской Федерации</w:t>
      </w:r>
      <w:r w:rsidRPr="005A5174">
        <w:rPr>
          <w:rFonts w:ascii="Arial" w:hAnsi="Arial" w:cs="Arial"/>
        </w:rPr>
        <w:t xml:space="preserve"> статьи 394 Налогового кодекса Российской Федерации, руководствуясь статьями 7,22 Устава Бобровского сельсовета </w:t>
      </w:r>
      <w:proofErr w:type="spellStart"/>
      <w:r w:rsidRPr="005A5174">
        <w:rPr>
          <w:rFonts w:ascii="Arial" w:hAnsi="Arial" w:cs="Arial"/>
        </w:rPr>
        <w:t>Большеулуйского</w:t>
      </w:r>
      <w:proofErr w:type="spellEnd"/>
      <w:r w:rsidRPr="005A5174">
        <w:rPr>
          <w:rFonts w:ascii="Arial" w:hAnsi="Arial" w:cs="Arial"/>
        </w:rPr>
        <w:t xml:space="preserve"> района Красноярского края Бобровский сельский Совет депутатов РЕШИЛ:</w:t>
      </w:r>
    </w:p>
    <w:p w:rsidR="006B793E" w:rsidRDefault="006B793E" w:rsidP="006B793E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6B793E">
        <w:rPr>
          <w:rFonts w:ascii="Arial" w:hAnsi="Arial" w:cs="Arial"/>
        </w:rPr>
        <w:t xml:space="preserve">Внести изменения в решение Бобровского сельского Совета депутатов от </w:t>
      </w:r>
    </w:p>
    <w:p w:rsidR="006B793E" w:rsidRPr="006B793E" w:rsidRDefault="006B793E" w:rsidP="006B793E">
      <w:pPr>
        <w:pStyle w:val="a5"/>
        <w:numPr>
          <w:ilvl w:val="2"/>
          <w:numId w:val="3"/>
        </w:numPr>
        <w:jc w:val="both"/>
        <w:rPr>
          <w:rFonts w:ascii="Arial" w:hAnsi="Arial" w:cs="Arial"/>
        </w:rPr>
      </w:pPr>
      <w:r w:rsidRPr="006B793E">
        <w:rPr>
          <w:rFonts w:ascii="Arial" w:hAnsi="Arial" w:cs="Arial"/>
        </w:rPr>
        <w:t>4 «О земельном налоге» следующие изменения:</w:t>
      </w:r>
      <w:r w:rsidR="00B05C38" w:rsidRPr="006B793E">
        <w:rPr>
          <w:rFonts w:ascii="Arial" w:hAnsi="Arial" w:cs="Arial"/>
        </w:rPr>
        <w:t xml:space="preserve"> </w:t>
      </w:r>
    </w:p>
    <w:p w:rsidR="006B793E" w:rsidRPr="006B793E" w:rsidRDefault="006B793E" w:rsidP="006B793E">
      <w:pPr>
        <w:pStyle w:val="a5"/>
        <w:numPr>
          <w:ilvl w:val="1"/>
          <w:numId w:val="2"/>
        </w:numPr>
        <w:jc w:val="both"/>
        <w:rPr>
          <w:rFonts w:ascii="Arial" w:hAnsi="Arial" w:cs="Arial"/>
        </w:rPr>
      </w:pPr>
      <w:r w:rsidRPr="006B793E">
        <w:rPr>
          <w:rFonts w:ascii="Arial" w:hAnsi="Arial" w:cs="Arial"/>
        </w:rPr>
        <w:t xml:space="preserve">абзац 1 пункта </w:t>
      </w:r>
      <w:r w:rsidR="00B05C38" w:rsidRPr="006B793E">
        <w:rPr>
          <w:rFonts w:ascii="Arial" w:hAnsi="Arial" w:cs="Arial"/>
        </w:rPr>
        <w:t>2.1</w:t>
      </w:r>
      <w:r w:rsidRPr="006B793E">
        <w:rPr>
          <w:rFonts w:ascii="Arial" w:hAnsi="Arial" w:cs="Arial"/>
        </w:rPr>
        <w:t xml:space="preserve"> изложить в следующей редакции:</w:t>
      </w:r>
      <w:r w:rsidR="005A5174" w:rsidRPr="006B793E">
        <w:rPr>
          <w:rFonts w:ascii="Arial" w:hAnsi="Arial" w:cs="Arial"/>
        </w:rPr>
        <w:t xml:space="preserve"> </w:t>
      </w:r>
    </w:p>
    <w:p w:rsidR="006B793E" w:rsidRDefault="006B793E" w:rsidP="006B793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B0FB4">
        <w:rPr>
          <w:rFonts w:ascii="Arial" w:hAnsi="Arial" w:cs="Arial"/>
        </w:rPr>
        <w:t>«</w:t>
      </w:r>
      <w:r>
        <w:rPr>
          <w:rFonts w:ascii="Arial" w:hAnsi="Arial" w:cs="Arial"/>
        </w:rPr>
        <w:t>0,3 процента в отношении земельных участков:</w:t>
      </w:r>
    </w:p>
    <w:p w:rsidR="00B05C38" w:rsidRPr="006B793E" w:rsidRDefault="006B793E" w:rsidP="005B0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относящейся к жилищному фонду и (или) к объектам инженерной инфраструктуры жилищно-коммунального комплекса)</w:t>
      </w:r>
      <w:r w:rsidR="00B13DA0">
        <w:rPr>
          <w:rFonts w:ascii="Arial" w:hAnsi="Arial" w:cs="Arial"/>
        </w:rPr>
        <w:t xml:space="preserve"> или приобретенных (предоставленных) для жилищного строительства (за исключением земельных участков, приобретенных (предоставленных</w:t>
      </w:r>
      <w:r w:rsidR="005B0FB4">
        <w:rPr>
          <w:rFonts w:ascii="Arial" w:hAnsi="Arial" w:cs="Arial"/>
        </w:rPr>
        <w:t>) для индивидуального жилищного строительства, используемых в предпринимательской деятельности)».</w:t>
      </w:r>
    </w:p>
    <w:p w:rsidR="00B05C38" w:rsidRPr="005A5174" w:rsidRDefault="00B05C38" w:rsidP="00B05C38">
      <w:pPr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ab/>
      </w:r>
      <w:r w:rsidR="005A5174" w:rsidRPr="005A5174">
        <w:rPr>
          <w:rFonts w:ascii="Arial" w:hAnsi="Arial" w:cs="Arial"/>
        </w:rPr>
        <w:t>2</w:t>
      </w:r>
      <w:r w:rsidRPr="005A5174">
        <w:rPr>
          <w:rFonts w:ascii="Arial" w:hAnsi="Arial" w:cs="Arial"/>
        </w:rPr>
        <w:t>. Контроль за исполнением настоящего решения возложить на заместителя главы сельсовета.</w:t>
      </w:r>
    </w:p>
    <w:p w:rsidR="00B05C38" w:rsidRPr="005A5174" w:rsidRDefault="005A5174" w:rsidP="00B05C38">
      <w:pPr>
        <w:ind w:firstLine="708"/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>3</w:t>
      </w:r>
      <w:r w:rsidR="00B05C38" w:rsidRPr="005A5174">
        <w:rPr>
          <w:rFonts w:ascii="Arial" w:hAnsi="Arial" w:cs="Arial"/>
        </w:rPr>
        <w:t xml:space="preserve">. Решение вступает в силу </w:t>
      </w:r>
      <w:r w:rsidRPr="005A5174">
        <w:rPr>
          <w:rFonts w:ascii="Arial" w:hAnsi="Arial" w:cs="Arial"/>
        </w:rPr>
        <w:t>со дня его официального обнародования в ме</w:t>
      </w:r>
      <w:r w:rsidR="005B0FB4">
        <w:rPr>
          <w:rFonts w:ascii="Arial" w:hAnsi="Arial" w:cs="Arial"/>
        </w:rPr>
        <w:t>стах общественного пользования.</w:t>
      </w:r>
    </w:p>
    <w:p w:rsidR="00B05C38" w:rsidRPr="005A5174" w:rsidRDefault="00B05C38" w:rsidP="00B05C38">
      <w:pPr>
        <w:jc w:val="both"/>
        <w:rPr>
          <w:rFonts w:ascii="Arial" w:hAnsi="Arial" w:cs="Arial"/>
        </w:rPr>
      </w:pPr>
    </w:p>
    <w:p w:rsidR="00B05C38" w:rsidRDefault="00F74D58" w:rsidP="00B05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Председатель сельского</w:t>
      </w:r>
    </w:p>
    <w:p w:rsidR="00F74D58" w:rsidRPr="005A5174" w:rsidRDefault="00F74D58" w:rsidP="00B05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Совета депутатов                                                               </w:t>
      </w:r>
      <w:proofErr w:type="spellStart"/>
      <w:r>
        <w:rPr>
          <w:rFonts w:ascii="Arial" w:hAnsi="Arial" w:cs="Arial"/>
        </w:rPr>
        <w:t>В.К.Бочкин</w:t>
      </w:r>
      <w:proofErr w:type="spellEnd"/>
    </w:p>
    <w:p w:rsidR="00B05C38" w:rsidRPr="005A5174" w:rsidRDefault="00B05C38" w:rsidP="00B05C38">
      <w:pPr>
        <w:jc w:val="both"/>
        <w:rPr>
          <w:rFonts w:ascii="Arial" w:hAnsi="Arial" w:cs="Arial"/>
        </w:rPr>
      </w:pPr>
    </w:p>
    <w:p w:rsidR="00B05C38" w:rsidRPr="005A5174" w:rsidRDefault="00B05C38" w:rsidP="00B05C38">
      <w:pPr>
        <w:ind w:firstLine="708"/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 xml:space="preserve">Глава Бобровского </w:t>
      </w:r>
      <w:proofErr w:type="gramStart"/>
      <w:r w:rsidRPr="005A5174">
        <w:rPr>
          <w:rFonts w:ascii="Arial" w:hAnsi="Arial" w:cs="Arial"/>
        </w:rPr>
        <w:t xml:space="preserve">сельсовета:   </w:t>
      </w:r>
      <w:proofErr w:type="gramEnd"/>
      <w:r w:rsidRPr="005A5174">
        <w:rPr>
          <w:rFonts w:ascii="Arial" w:hAnsi="Arial" w:cs="Arial"/>
        </w:rPr>
        <w:t xml:space="preserve">                 </w:t>
      </w:r>
      <w:r w:rsidR="005A5174" w:rsidRPr="005A5174">
        <w:rPr>
          <w:rFonts w:ascii="Arial" w:hAnsi="Arial" w:cs="Arial"/>
        </w:rPr>
        <w:t xml:space="preserve">                    </w:t>
      </w:r>
      <w:proofErr w:type="spellStart"/>
      <w:r w:rsidR="005A5174" w:rsidRPr="005A5174">
        <w:rPr>
          <w:rFonts w:ascii="Arial" w:hAnsi="Arial" w:cs="Arial"/>
        </w:rPr>
        <w:t>Ю.А.Пивкин</w:t>
      </w:r>
      <w:proofErr w:type="spellEnd"/>
    </w:p>
    <w:p w:rsidR="003276E9" w:rsidRDefault="003276E9"/>
    <w:sectPr w:rsidR="0032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0E6"/>
    <w:multiLevelType w:val="hybridMultilevel"/>
    <w:tmpl w:val="93304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73F"/>
    <w:multiLevelType w:val="multilevel"/>
    <w:tmpl w:val="CC7A1720"/>
    <w:lvl w:ilvl="0">
      <w:start w:val="1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7F3CBE"/>
    <w:multiLevelType w:val="multilevel"/>
    <w:tmpl w:val="22709B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3276E9"/>
    <w:rsid w:val="005A5174"/>
    <w:rsid w:val="005B0FB4"/>
    <w:rsid w:val="006A37C3"/>
    <w:rsid w:val="006B793E"/>
    <w:rsid w:val="00A41D3F"/>
    <w:rsid w:val="00B05C38"/>
    <w:rsid w:val="00B13DA0"/>
    <w:rsid w:val="00EF5369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552E"/>
  <w15:chartTrackingRefBased/>
  <w15:docId w15:val="{4E927579-BF06-4E67-B14D-B4C86B1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3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2024-11-27T01:38:00Z</cp:lastPrinted>
  <dcterms:created xsi:type="dcterms:W3CDTF">2023-12-18T03:02:00Z</dcterms:created>
  <dcterms:modified xsi:type="dcterms:W3CDTF">2024-12-27T03:45:00Z</dcterms:modified>
</cp:coreProperties>
</file>