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0A" w:rsidRDefault="0039330A" w:rsidP="0039330A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30A" w:rsidRDefault="0039330A" w:rsidP="0039330A">
      <w:pPr>
        <w:jc w:val="center"/>
      </w:pPr>
    </w:p>
    <w:p w:rsidR="0039330A" w:rsidRPr="007B3A71" w:rsidRDefault="0039330A" w:rsidP="0039330A">
      <w:pPr>
        <w:jc w:val="center"/>
        <w:outlineLvl w:val="0"/>
        <w:rPr>
          <w:b/>
          <w:sz w:val="32"/>
          <w:szCs w:val="32"/>
          <w:lang w:val="ru-RU"/>
        </w:rPr>
      </w:pPr>
      <w:r w:rsidRPr="007B3A71">
        <w:rPr>
          <w:b/>
          <w:sz w:val="32"/>
          <w:szCs w:val="32"/>
          <w:lang w:val="ru-RU"/>
        </w:rPr>
        <w:t>КРАСНОЯРСКИЙ КРАЙ</w:t>
      </w:r>
    </w:p>
    <w:p w:rsidR="0039330A" w:rsidRPr="007B3A71" w:rsidRDefault="0039330A" w:rsidP="0039330A">
      <w:pPr>
        <w:jc w:val="center"/>
        <w:outlineLvl w:val="0"/>
        <w:rPr>
          <w:b/>
          <w:sz w:val="32"/>
          <w:szCs w:val="32"/>
          <w:lang w:val="ru-RU"/>
        </w:rPr>
      </w:pPr>
      <w:r w:rsidRPr="007B3A71">
        <w:rPr>
          <w:b/>
          <w:sz w:val="32"/>
          <w:szCs w:val="32"/>
          <w:lang w:val="ru-RU"/>
        </w:rPr>
        <w:t>АДМИНИСТРАЦИЯ БОЛЬШЕУЛУЙСКОГО РАЙОНА</w:t>
      </w:r>
    </w:p>
    <w:p w:rsidR="0039330A" w:rsidRPr="007B3A71" w:rsidRDefault="0039330A" w:rsidP="0039330A">
      <w:pPr>
        <w:jc w:val="center"/>
        <w:rPr>
          <w:b/>
          <w:sz w:val="32"/>
          <w:szCs w:val="32"/>
          <w:lang w:val="ru-RU"/>
        </w:rPr>
      </w:pPr>
    </w:p>
    <w:p w:rsidR="0039330A" w:rsidRDefault="0039330A" w:rsidP="0039330A">
      <w:pPr>
        <w:jc w:val="center"/>
        <w:outlineLvl w:val="0"/>
        <w:rPr>
          <w:b/>
          <w:sz w:val="32"/>
          <w:szCs w:val="32"/>
          <w:lang w:val="ru-RU"/>
        </w:rPr>
      </w:pPr>
      <w:r w:rsidRPr="007B3A71">
        <w:rPr>
          <w:b/>
          <w:sz w:val="32"/>
          <w:szCs w:val="32"/>
          <w:lang w:val="ru-RU"/>
        </w:rPr>
        <w:t xml:space="preserve"> ПОСТАНОВЛЕНИЕ</w:t>
      </w:r>
    </w:p>
    <w:p w:rsidR="0039330A" w:rsidRDefault="0039330A" w:rsidP="0039330A">
      <w:pPr>
        <w:outlineLvl w:val="0"/>
        <w:rPr>
          <w:b/>
          <w:sz w:val="32"/>
          <w:szCs w:val="32"/>
          <w:lang w:val="ru-RU"/>
        </w:rPr>
      </w:pPr>
    </w:p>
    <w:p w:rsidR="0039330A" w:rsidRPr="00057972" w:rsidRDefault="0039330A" w:rsidP="0039330A">
      <w:pPr>
        <w:outlineLvl w:val="0"/>
        <w:rPr>
          <w:b/>
          <w:sz w:val="32"/>
          <w:szCs w:val="32"/>
          <w:lang w:val="ru-RU"/>
        </w:rPr>
      </w:pPr>
      <w:r w:rsidRPr="00057972">
        <w:rPr>
          <w:b/>
          <w:sz w:val="32"/>
          <w:szCs w:val="32"/>
          <w:lang w:val="ru-RU"/>
        </w:rPr>
        <w:t xml:space="preserve">05.06.2023 </w:t>
      </w:r>
      <w:r w:rsidRPr="00057972">
        <w:rPr>
          <w:b/>
          <w:sz w:val="28"/>
          <w:szCs w:val="28"/>
          <w:lang w:val="ru-RU"/>
        </w:rPr>
        <w:t xml:space="preserve">                 </w:t>
      </w:r>
      <w:r w:rsidRPr="00057972">
        <w:rPr>
          <w:b/>
          <w:sz w:val="32"/>
          <w:szCs w:val="32"/>
          <w:lang w:val="ru-RU"/>
        </w:rPr>
        <w:t xml:space="preserve">                </w:t>
      </w:r>
      <w:proofErr w:type="spellStart"/>
      <w:r w:rsidRPr="00057972">
        <w:rPr>
          <w:lang w:val="ru-RU"/>
        </w:rPr>
        <w:t>с.Большой</w:t>
      </w:r>
      <w:proofErr w:type="spellEnd"/>
      <w:r w:rsidRPr="00057972">
        <w:rPr>
          <w:lang w:val="ru-RU"/>
        </w:rPr>
        <w:t xml:space="preserve"> Улуй</w:t>
      </w:r>
      <w:r w:rsidRPr="00057972">
        <w:rPr>
          <w:b/>
          <w:sz w:val="32"/>
          <w:szCs w:val="32"/>
          <w:lang w:val="ru-RU"/>
        </w:rPr>
        <w:t xml:space="preserve">                               № 107-п      </w:t>
      </w:r>
      <w:r w:rsidRPr="00057972">
        <w:rPr>
          <w:b/>
          <w:sz w:val="28"/>
          <w:szCs w:val="28"/>
          <w:lang w:val="ru-RU"/>
        </w:rPr>
        <w:t xml:space="preserve"> </w:t>
      </w:r>
    </w:p>
    <w:p w:rsidR="0039330A" w:rsidRDefault="0039330A" w:rsidP="0039330A">
      <w:pPr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                    </w:t>
      </w:r>
    </w:p>
    <w:p w:rsidR="0039330A" w:rsidRDefault="0039330A" w:rsidP="0039330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</w:t>
      </w:r>
    </w:p>
    <w:p w:rsidR="0039330A" w:rsidRDefault="0039330A" w:rsidP="0039330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администрации Большеулуйского района </w:t>
      </w:r>
    </w:p>
    <w:p w:rsidR="0039330A" w:rsidRDefault="0039330A" w:rsidP="0039330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31.08.2021 № 114-п «Об утверждении </w:t>
      </w:r>
    </w:p>
    <w:p w:rsidR="0039330A" w:rsidRDefault="0039330A" w:rsidP="0039330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муниципальной программы «Защита </w:t>
      </w:r>
    </w:p>
    <w:p w:rsidR="0039330A" w:rsidRDefault="0039330A" w:rsidP="0039330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населения и территории Большеулуйского </w:t>
      </w:r>
    </w:p>
    <w:p w:rsidR="0039330A" w:rsidRDefault="0039330A" w:rsidP="0039330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района от чрезвычайных ситуаций природного </w:t>
      </w:r>
    </w:p>
    <w:p w:rsidR="0039330A" w:rsidRPr="007B2E9C" w:rsidRDefault="0039330A" w:rsidP="0039330A">
      <w:pPr>
        <w:widowControl w:val="0"/>
        <w:autoSpaceDE w:val="0"/>
        <w:autoSpaceDN w:val="0"/>
        <w:adjustRightInd w:val="0"/>
        <w:rPr>
          <w:b/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и техногенного характера».</w:t>
      </w:r>
    </w:p>
    <w:p w:rsidR="0039330A" w:rsidRDefault="0039330A" w:rsidP="0039330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9330A" w:rsidRDefault="0039330A" w:rsidP="0039330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</w:t>
      </w:r>
      <w:r w:rsidRPr="002C5B86">
        <w:rPr>
          <w:sz w:val="28"/>
          <w:szCs w:val="28"/>
          <w:lang w:val="ru-RU" w:eastAsia="ru-RU"/>
        </w:rPr>
        <w:t xml:space="preserve">соответствии </w:t>
      </w:r>
      <w:r>
        <w:rPr>
          <w:sz w:val="28"/>
          <w:szCs w:val="28"/>
          <w:lang w:val="ru-RU" w:eastAsia="ru-RU"/>
        </w:rPr>
        <w:t xml:space="preserve"> со статьей 179 Бюджетного кодекса Российской Федерации,  постановлением Администрации Большеулуйского района от 30.07.2013 г. № 270-п «</w:t>
      </w:r>
      <w:r>
        <w:rPr>
          <w:sz w:val="28"/>
          <w:szCs w:val="28"/>
          <w:lang w:val="ru-RU"/>
        </w:rPr>
        <w:t xml:space="preserve">Об утверждении </w:t>
      </w:r>
      <w:r w:rsidRPr="00A717C4">
        <w:rPr>
          <w:sz w:val="28"/>
          <w:szCs w:val="28"/>
          <w:lang w:val="ru-RU"/>
        </w:rPr>
        <w:t xml:space="preserve">Порядка принятия решений о разработке </w:t>
      </w:r>
      <w:r>
        <w:rPr>
          <w:sz w:val="28"/>
          <w:szCs w:val="28"/>
          <w:lang w:val="ru-RU"/>
        </w:rPr>
        <w:t xml:space="preserve"> муниципальных </w:t>
      </w:r>
      <w:r w:rsidRPr="00A717C4">
        <w:rPr>
          <w:sz w:val="28"/>
          <w:szCs w:val="28"/>
          <w:lang w:val="ru-RU"/>
        </w:rPr>
        <w:t xml:space="preserve">программ </w:t>
      </w:r>
      <w:r>
        <w:rPr>
          <w:sz w:val="28"/>
          <w:szCs w:val="28"/>
          <w:lang w:val="ru-RU"/>
        </w:rPr>
        <w:t xml:space="preserve"> Большеулуйского района</w:t>
      </w:r>
      <w:r w:rsidRPr="00A717C4">
        <w:rPr>
          <w:sz w:val="28"/>
          <w:szCs w:val="28"/>
          <w:lang w:val="ru-RU"/>
        </w:rPr>
        <w:t>, их формировании и реализации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 w:eastAsia="ru-RU"/>
        </w:rPr>
        <w:t xml:space="preserve">, руководствуясь </w:t>
      </w:r>
      <w:r w:rsidRPr="002C5B86">
        <w:rPr>
          <w:sz w:val="28"/>
          <w:szCs w:val="28"/>
          <w:lang w:val="ru-RU" w:eastAsia="ru-RU"/>
        </w:rPr>
        <w:t xml:space="preserve"> </w:t>
      </w:r>
      <w:hyperlink r:id="rId7" w:history="1">
        <w:r>
          <w:rPr>
            <w:sz w:val="28"/>
            <w:szCs w:val="28"/>
            <w:lang w:val="ru-RU" w:eastAsia="ru-RU"/>
          </w:rPr>
          <w:t>статьями</w:t>
        </w:r>
        <w:r w:rsidRPr="002C5B86">
          <w:rPr>
            <w:sz w:val="28"/>
            <w:szCs w:val="28"/>
            <w:lang w:val="ru-RU" w:eastAsia="ru-RU"/>
          </w:rPr>
          <w:t xml:space="preserve"> </w:t>
        </w:r>
      </w:hyperlink>
      <w:r>
        <w:rPr>
          <w:sz w:val="28"/>
          <w:szCs w:val="28"/>
          <w:lang w:val="ru-RU" w:eastAsia="ru-RU"/>
        </w:rPr>
        <w:t xml:space="preserve">18,21,35 Устава Большеулуйского района Красноярского края,  </w:t>
      </w:r>
    </w:p>
    <w:p w:rsidR="0039330A" w:rsidRDefault="0039330A" w:rsidP="0039330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</w:p>
    <w:p w:rsidR="0039330A" w:rsidRDefault="0039330A" w:rsidP="0039330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  <w:lang w:val="ru-RU"/>
        </w:rPr>
      </w:pPr>
      <w:r w:rsidRPr="002C5B86">
        <w:rPr>
          <w:sz w:val="28"/>
          <w:szCs w:val="28"/>
          <w:lang w:val="ru-RU"/>
        </w:rPr>
        <w:t>ПОСТАНОВЛЯЮ</w:t>
      </w:r>
      <w:r w:rsidRPr="007A32C0">
        <w:rPr>
          <w:sz w:val="28"/>
          <w:szCs w:val="28"/>
          <w:lang w:val="ru-RU"/>
        </w:rPr>
        <w:t>:</w:t>
      </w:r>
    </w:p>
    <w:p w:rsidR="0039330A" w:rsidRPr="007A32C0" w:rsidRDefault="0039330A" w:rsidP="003933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Внести следующие изменения в постановление Администрации Большеулуйского района от 31.08.2021 г. №114-п «Об утверждении муниципальной программы «Защита населения и территории Большеулуйского района от чрезвычайных ситуаций природного и техногенного характера».</w:t>
      </w:r>
    </w:p>
    <w:p w:rsidR="0039330A" w:rsidRDefault="0039330A" w:rsidP="0039330A">
      <w:pPr>
        <w:ind w:firstLine="708"/>
        <w:jc w:val="both"/>
        <w:rPr>
          <w:sz w:val="28"/>
          <w:szCs w:val="28"/>
          <w:lang w:val="ru-RU"/>
        </w:rPr>
      </w:pPr>
      <w:r w:rsidRPr="00CB0CF8">
        <w:rPr>
          <w:sz w:val="28"/>
          <w:szCs w:val="28"/>
          <w:lang w:val="ru-RU"/>
        </w:rPr>
        <w:t>2.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Приложение к настоящему постановлению изложить в новой редакции, согласно приложению, к настоящему постановлению.</w:t>
      </w:r>
    </w:p>
    <w:p w:rsidR="0039330A" w:rsidRDefault="0039330A" w:rsidP="0039330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 Контроль за исполнением настоящего постановления возложить на    ответственного исполнителя программы Быкова С.В.</w:t>
      </w:r>
    </w:p>
    <w:p w:rsidR="0039330A" w:rsidRPr="00805BAD" w:rsidRDefault="0039330A" w:rsidP="003933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4. Постановление подлежит официальному опубликованию и размещению на официальном сайте Большеулуйского района в сети интернет.</w:t>
      </w:r>
    </w:p>
    <w:p w:rsidR="0039330A" w:rsidRPr="00962E30" w:rsidRDefault="0039330A" w:rsidP="0039330A">
      <w:pPr>
        <w:ind w:firstLine="708"/>
        <w:jc w:val="both"/>
        <w:rPr>
          <w:b/>
          <w:sz w:val="28"/>
          <w:szCs w:val="28"/>
          <w:lang w:val="ru-RU"/>
        </w:rPr>
      </w:pPr>
      <w:r w:rsidRPr="00D15F1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 Постановление вступает в силу в день, следующий за днём его официального опубликования. </w:t>
      </w:r>
    </w:p>
    <w:p w:rsidR="0039330A" w:rsidRDefault="0039330A" w:rsidP="0039330A">
      <w:pPr>
        <w:rPr>
          <w:sz w:val="28"/>
          <w:szCs w:val="28"/>
          <w:lang w:val="ru-RU"/>
        </w:rPr>
      </w:pPr>
    </w:p>
    <w:p w:rsidR="0039330A" w:rsidRPr="00A927B4" w:rsidRDefault="0039330A" w:rsidP="0039330A">
      <w:pPr>
        <w:rPr>
          <w:sz w:val="28"/>
          <w:szCs w:val="28"/>
          <w:lang w:val="ru-RU"/>
        </w:rPr>
      </w:pPr>
    </w:p>
    <w:p w:rsidR="0039330A" w:rsidRPr="00F50453" w:rsidRDefault="0039330A" w:rsidP="0039330A">
      <w:pPr>
        <w:rPr>
          <w:sz w:val="28"/>
          <w:szCs w:val="28"/>
          <w:lang w:val="ru-RU"/>
        </w:rPr>
      </w:pPr>
      <w:r w:rsidRPr="00F50453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а</w:t>
      </w:r>
      <w:r w:rsidRPr="00F50453">
        <w:rPr>
          <w:sz w:val="28"/>
          <w:szCs w:val="28"/>
          <w:lang w:val="ru-RU"/>
        </w:rPr>
        <w:t xml:space="preserve"> Большеулуйского района</w:t>
      </w:r>
      <w:r>
        <w:rPr>
          <w:sz w:val="28"/>
          <w:szCs w:val="28"/>
          <w:lang w:val="ru-RU"/>
        </w:rPr>
        <w:t xml:space="preserve">                                                     С.А. Любкин</w:t>
      </w:r>
    </w:p>
    <w:p w:rsidR="0039330A" w:rsidRDefault="0039330A" w:rsidP="0039330A">
      <w:pPr>
        <w:ind w:left="5580"/>
        <w:rPr>
          <w:b/>
          <w:sz w:val="28"/>
          <w:szCs w:val="28"/>
        </w:rPr>
      </w:pP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  <w:r w:rsidRPr="0039330A">
        <w:rPr>
          <w:b/>
          <w:sz w:val="28"/>
          <w:szCs w:val="28"/>
          <w:lang w:val="ru-RU"/>
        </w:rPr>
        <w:lastRenderedPageBreak/>
        <w:t xml:space="preserve"> ПАСПОРТ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  <w:r w:rsidRPr="0039330A">
        <w:rPr>
          <w:b/>
          <w:sz w:val="28"/>
          <w:szCs w:val="28"/>
          <w:lang w:val="ru-RU"/>
        </w:rPr>
        <w:t>муниципальной программы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  <w:r w:rsidRPr="0039330A">
        <w:rPr>
          <w:b/>
          <w:sz w:val="28"/>
          <w:szCs w:val="28"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  <w:r w:rsidRPr="0039330A">
        <w:rPr>
          <w:b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  <w:r w:rsidRPr="0039330A">
        <w:rPr>
          <w:b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center"/>
        <w:rPr>
          <w:b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08"/>
      </w:tblGrid>
      <w:tr w:rsidR="0039330A" w:rsidRPr="0039330A" w:rsidTr="0039330A">
        <w:tc>
          <w:tcPr>
            <w:tcW w:w="2336" w:type="dxa"/>
          </w:tcPr>
          <w:p w:rsidR="0039330A" w:rsidRPr="00046E3D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046E3D">
              <w:rPr>
                <w:sz w:val="28"/>
                <w:szCs w:val="28"/>
              </w:rPr>
              <w:t>Наименование</w:t>
            </w:r>
            <w:proofErr w:type="spellEnd"/>
            <w:r w:rsidRPr="00046E3D">
              <w:rPr>
                <w:sz w:val="28"/>
                <w:szCs w:val="28"/>
              </w:rPr>
              <w:t xml:space="preserve"> </w:t>
            </w:r>
            <w:proofErr w:type="spellStart"/>
            <w:r w:rsidRPr="00046E3D">
              <w:rPr>
                <w:sz w:val="28"/>
                <w:szCs w:val="28"/>
              </w:rPr>
              <w:t>муниципальной</w:t>
            </w:r>
            <w:proofErr w:type="spellEnd"/>
            <w:r w:rsidRPr="00046E3D">
              <w:rPr>
                <w:sz w:val="28"/>
                <w:szCs w:val="28"/>
              </w:rPr>
              <w:t xml:space="preserve"> </w:t>
            </w:r>
            <w:proofErr w:type="spellStart"/>
            <w:r w:rsidRPr="00046E3D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15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Защита населения и территории Большеулуйского района от чрезвычайных ситуаций природного и техногенного характера (далее - Программа) 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336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Основание для разработки муниципальной программы</w:t>
            </w:r>
          </w:p>
        </w:tc>
        <w:tc>
          <w:tcPr>
            <w:tcW w:w="715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Статьи 179 Бюджетного кодекса Российской федерации;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Постановление № 270-п от 30.07.2013 (в редакции постановления № 278 –п от 10.10.2018 г.) «Об утверждении порядка пр</w:t>
            </w:r>
            <w:r w:rsidRPr="0039330A">
              <w:rPr>
                <w:sz w:val="28"/>
                <w:szCs w:val="28"/>
                <w:lang w:val="ru-RU"/>
              </w:rPr>
              <w:t>и</w:t>
            </w:r>
            <w:r w:rsidRPr="0039330A">
              <w:rPr>
                <w:sz w:val="28"/>
                <w:szCs w:val="28"/>
                <w:lang w:val="ru-RU"/>
              </w:rPr>
              <w:t>нятия решений о разработке муниципальных программ Большеулуйского ра</w:t>
            </w:r>
            <w:r w:rsidRPr="0039330A">
              <w:rPr>
                <w:sz w:val="28"/>
                <w:szCs w:val="28"/>
                <w:lang w:val="ru-RU"/>
              </w:rPr>
              <w:t>й</w:t>
            </w:r>
            <w:r w:rsidRPr="0039330A">
              <w:rPr>
                <w:sz w:val="28"/>
                <w:szCs w:val="28"/>
                <w:lang w:val="ru-RU"/>
              </w:rPr>
              <w:t>она, их формирования и реализации»;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Распоряжение администрации Большеулуйского района № 283-р от 20.07.2022 г. «Об утверждении перечня муниципальных программ Большеулуйского района на 2023 год»</w:t>
            </w:r>
          </w:p>
        </w:tc>
      </w:tr>
      <w:tr w:rsidR="0039330A" w:rsidRPr="00046E3D" w:rsidTr="0039330A">
        <w:tc>
          <w:tcPr>
            <w:tcW w:w="2336" w:type="dxa"/>
          </w:tcPr>
          <w:p w:rsidR="0039330A" w:rsidRPr="00046E3D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046E3D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159" w:type="dxa"/>
          </w:tcPr>
          <w:p w:rsidR="0039330A" w:rsidRPr="00046E3D" w:rsidRDefault="0039330A" w:rsidP="0039330A">
            <w:pPr>
              <w:rPr>
                <w:color w:val="FF0000"/>
                <w:sz w:val="28"/>
                <w:szCs w:val="28"/>
              </w:rPr>
            </w:pPr>
            <w:r w:rsidRPr="00046E3D">
              <w:rPr>
                <w:sz w:val="28"/>
                <w:szCs w:val="28"/>
              </w:rPr>
              <w:t xml:space="preserve"> </w:t>
            </w:r>
            <w:proofErr w:type="spellStart"/>
            <w:r w:rsidRPr="00046E3D">
              <w:rPr>
                <w:sz w:val="28"/>
                <w:szCs w:val="28"/>
              </w:rPr>
              <w:t>Администрация</w:t>
            </w:r>
            <w:proofErr w:type="spellEnd"/>
            <w:r w:rsidRPr="00046E3D">
              <w:rPr>
                <w:sz w:val="28"/>
                <w:szCs w:val="28"/>
              </w:rPr>
              <w:t xml:space="preserve"> Большеулуйского </w:t>
            </w:r>
            <w:proofErr w:type="spellStart"/>
            <w:r w:rsidRPr="00046E3D"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046E3D" w:rsidTr="0039330A">
        <w:tc>
          <w:tcPr>
            <w:tcW w:w="2336" w:type="dxa"/>
          </w:tcPr>
          <w:p w:rsidR="0039330A" w:rsidRPr="00046E3D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046E3D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159" w:type="dxa"/>
          </w:tcPr>
          <w:p w:rsidR="0039330A" w:rsidRPr="00046E3D" w:rsidRDefault="0039330A" w:rsidP="0039330A">
            <w:pPr>
              <w:rPr>
                <w:sz w:val="28"/>
                <w:szCs w:val="28"/>
              </w:rPr>
            </w:pPr>
            <w:r w:rsidRPr="00046E3D">
              <w:rPr>
                <w:sz w:val="28"/>
                <w:szCs w:val="28"/>
              </w:rPr>
              <w:t xml:space="preserve"> -----</w:t>
            </w:r>
          </w:p>
        </w:tc>
      </w:tr>
      <w:tr w:rsidR="0039330A" w:rsidRPr="0039330A" w:rsidTr="0039330A">
        <w:tc>
          <w:tcPr>
            <w:tcW w:w="2336" w:type="dxa"/>
          </w:tcPr>
          <w:p w:rsidR="0039330A" w:rsidRPr="00046E3D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046E3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15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u w:val="single"/>
                <w:lang w:val="ru-RU"/>
              </w:rPr>
              <w:t>Подпрограмма 1.</w:t>
            </w:r>
            <w:r w:rsidRPr="0039330A">
              <w:rPr>
                <w:sz w:val="28"/>
                <w:szCs w:val="28"/>
                <w:lang w:val="ru-RU"/>
              </w:rPr>
              <w:t xml:space="preserve"> «Обеспечение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u w:val="single"/>
                <w:lang w:val="ru-RU"/>
              </w:rPr>
              <w:t>Подпрограмма 2.</w:t>
            </w:r>
            <w:r w:rsidRPr="0039330A">
              <w:rPr>
                <w:sz w:val="28"/>
                <w:szCs w:val="28"/>
                <w:lang w:val="ru-RU"/>
              </w:rPr>
              <w:t xml:space="preserve">  «Обеспечение профилактики и тушения пожаров в Большеулуйском районе».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u w:val="single"/>
                <w:lang w:val="ru-RU"/>
              </w:rPr>
              <w:t>Подпрограмма 3.</w:t>
            </w:r>
            <w:r w:rsidRPr="0039330A">
              <w:rPr>
                <w:sz w:val="28"/>
                <w:szCs w:val="28"/>
                <w:lang w:val="ru-RU"/>
              </w:rPr>
              <w:t xml:space="preserve"> «О мерах противодействию терроризму и экстремизму».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u w:val="single"/>
                <w:lang w:val="ru-RU"/>
              </w:rPr>
              <w:t>Подпрограмма 4</w:t>
            </w:r>
            <w:r w:rsidRPr="0039330A">
              <w:rPr>
                <w:sz w:val="28"/>
                <w:szCs w:val="28"/>
                <w:lang w:val="ru-RU"/>
              </w:rPr>
              <w:t>.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безопасности».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u w:val="single"/>
                <w:lang w:val="ru-RU"/>
              </w:rPr>
              <w:t>Подпрограмма 5.</w:t>
            </w:r>
            <w:r w:rsidRPr="0039330A">
              <w:rPr>
                <w:sz w:val="28"/>
                <w:szCs w:val="28"/>
                <w:lang w:val="ru-RU"/>
              </w:rPr>
              <w:t xml:space="preserve"> «Профилактика правонарушений на территории Большеулуйского района».</w:t>
            </w:r>
          </w:p>
        </w:tc>
      </w:tr>
      <w:tr w:rsidR="0039330A" w:rsidRPr="0039330A" w:rsidTr="0039330A">
        <w:tc>
          <w:tcPr>
            <w:tcW w:w="2336" w:type="dxa"/>
          </w:tcPr>
          <w:p w:rsidR="0039330A" w:rsidRPr="00046E3D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046E3D">
              <w:rPr>
                <w:sz w:val="28"/>
                <w:szCs w:val="28"/>
              </w:rPr>
              <w:lastRenderedPageBreak/>
              <w:t>Цель муниципальной</w:t>
            </w:r>
            <w:r w:rsidRPr="00046E3D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15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Создание эффективной системы защиты населения и территории Большеулуйского района от чрезвычайных ситуаций природного и техногенного характера. </w:t>
            </w:r>
          </w:p>
        </w:tc>
      </w:tr>
      <w:tr w:rsidR="0039330A" w:rsidRPr="0039330A" w:rsidTr="0039330A">
        <w:tc>
          <w:tcPr>
            <w:tcW w:w="2336" w:type="dxa"/>
          </w:tcPr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159" w:type="dxa"/>
          </w:tcPr>
          <w:p w:rsidR="0039330A" w:rsidRPr="0039330A" w:rsidRDefault="0039330A" w:rsidP="0039330A">
            <w:pPr>
              <w:numPr>
                <w:ilvl w:val="0"/>
                <w:numId w:val="2"/>
              </w:num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      </w:r>
          </w:p>
          <w:p w:rsidR="0039330A" w:rsidRPr="0039330A" w:rsidRDefault="0039330A" w:rsidP="0039330A">
            <w:pPr>
              <w:numPr>
                <w:ilvl w:val="0"/>
                <w:numId w:val="2"/>
              </w:num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Обеспечение необходимых условий для предотвращения гибели и травматизма людей при пожарах.</w:t>
            </w:r>
          </w:p>
          <w:p w:rsidR="0039330A" w:rsidRPr="0039330A" w:rsidRDefault="0039330A" w:rsidP="0039330A">
            <w:pPr>
              <w:numPr>
                <w:ilvl w:val="0"/>
                <w:numId w:val="2"/>
              </w:num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 xml:space="preserve"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 </w:t>
            </w:r>
          </w:p>
          <w:p w:rsidR="0039330A" w:rsidRPr="0039330A" w:rsidRDefault="0039330A" w:rsidP="0039330A">
            <w:pPr>
              <w:numPr>
                <w:ilvl w:val="0"/>
                <w:numId w:val="2"/>
              </w:numPr>
              <w:tabs>
                <w:tab w:val="left" w:pos="374"/>
              </w:tabs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</w:t>
            </w:r>
          </w:p>
          <w:p w:rsidR="0039330A" w:rsidRPr="0039330A" w:rsidRDefault="0039330A" w:rsidP="0039330A">
            <w:pPr>
              <w:numPr>
                <w:ilvl w:val="0"/>
                <w:numId w:val="2"/>
              </w:numPr>
              <w:tabs>
                <w:tab w:val="left" w:pos="374"/>
              </w:tabs>
              <w:rPr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 xml:space="preserve"> Обеспечение правопорядка в общественных местах и на улицах</w:t>
            </w:r>
          </w:p>
        </w:tc>
      </w:tr>
      <w:tr w:rsidR="0039330A" w:rsidRPr="00046E3D" w:rsidTr="0039330A">
        <w:tc>
          <w:tcPr>
            <w:tcW w:w="2336" w:type="dxa"/>
          </w:tcPr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>Этапы сроки реализации муниципальной</w:t>
            </w:r>
            <w:r w:rsidRPr="00046E3D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7159" w:type="dxa"/>
          </w:tcPr>
          <w:p w:rsidR="0039330A" w:rsidRPr="00046E3D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046E3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046E3D">
              <w:rPr>
                <w:sz w:val="28"/>
                <w:szCs w:val="28"/>
              </w:rPr>
              <w:t xml:space="preserve"> </w:t>
            </w:r>
            <w:proofErr w:type="spellStart"/>
            <w:r w:rsidRPr="00046E3D">
              <w:rPr>
                <w:sz w:val="28"/>
                <w:szCs w:val="28"/>
              </w:rPr>
              <w:t>годы</w:t>
            </w:r>
            <w:proofErr w:type="spellEnd"/>
          </w:p>
        </w:tc>
      </w:tr>
      <w:tr w:rsidR="0039330A" w:rsidRPr="0039330A" w:rsidTr="0039330A">
        <w:tc>
          <w:tcPr>
            <w:tcW w:w="2336" w:type="dxa"/>
          </w:tcPr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результативности муниципальной программы</w:t>
            </w:r>
          </w:p>
        </w:tc>
        <w:tc>
          <w:tcPr>
            <w:tcW w:w="7159" w:type="dxa"/>
          </w:tcPr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обеспечить: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lang w:val="ru-RU"/>
              </w:rPr>
              <w:t xml:space="preserve">- </w:t>
            </w:r>
            <w:r w:rsidRPr="0039330A">
              <w:rPr>
                <w:sz w:val="28"/>
                <w:szCs w:val="28"/>
                <w:lang w:val="ru-RU"/>
              </w:rPr>
              <w:t xml:space="preserve">отсутствие затороопасных явлений </w:t>
            </w:r>
            <w:proofErr w:type="gramStart"/>
            <w:r w:rsidRPr="0039330A">
              <w:rPr>
                <w:sz w:val="28"/>
                <w:szCs w:val="28"/>
                <w:lang w:val="ru-RU"/>
              </w:rPr>
              <w:t>на  затопляемых</w:t>
            </w:r>
            <w:proofErr w:type="gramEnd"/>
            <w:r w:rsidRPr="0039330A">
              <w:rPr>
                <w:sz w:val="28"/>
                <w:szCs w:val="28"/>
                <w:lang w:val="ru-RU"/>
              </w:rPr>
              <w:t xml:space="preserve"> территориях района в период весеннего паводка (ежегодно) – 0 случаев;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- отсутствие случаев взлома автоматизированных систем или утечек информации, составляющей государственную тайну; </w:t>
            </w:r>
          </w:p>
          <w:p w:rsidR="0039330A" w:rsidRPr="0039330A" w:rsidRDefault="0039330A" w:rsidP="003933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- поддержание укомплектованности кадров сотрудников ЕДДС района согласно штатному расписанию;</w:t>
            </w:r>
          </w:p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пожаров в сельских населённых пунктах до 16 пожаров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году по отношению к 2021</w:t>
            </w: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 xml:space="preserve"> году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 xml:space="preserve"> пожаров);     </w:t>
            </w:r>
            <w:r w:rsidRPr="00046E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отсутствие несанкционированных проникновений на административные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объекты (ежегодно) – 0 случ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ев; 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- отсутствие отказа фиксаций видеоаппаратурой случаев несанкционированного проникновения на объекты с ма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с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совым пребыванием людей (ежегодно) -  0 случаев;</w:t>
            </w:r>
          </w:p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6E3D">
              <w:rPr>
                <w:sz w:val="28"/>
                <w:szCs w:val="28"/>
              </w:rPr>
              <w:lastRenderedPageBreak/>
              <w:t xml:space="preserve">- </w:t>
            </w: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проведённых лекций и занятий в области антитеррористической деятельности до 4 лекций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6E3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отношению к 2020</w:t>
            </w: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(3 лекции); </w:t>
            </w:r>
          </w:p>
          <w:p w:rsidR="0039330A" w:rsidRPr="0039330A" w:rsidRDefault="0039330A" w:rsidP="0039330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отсутствие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отказов в работе имеющейся аппаратуры системы централизованного оповещения ГО (АСЦО) населения района (ежегодно) – 0 случаев;          </w:t>
            </w:r>
          </w:p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количества лекций, занятий населения в области гражданской обороны, при возникновении чрезвычайных ситуаций: до 4 лекций к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году;</w:t>
            </w:r>
          </w:p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сокращение количества зарегистрированных преступлений с 130 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46E3D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2019 г</w:t>
              </w:r>
            </w:smartTag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до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году;</w:t>
            </w:r>
          </w:p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снижение количества лиц, ранее судимых и вновь совершивших преступления с 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2020</w:t>
            </w: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до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46E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(значение целевых индикаторов и показателей результативности представлены в приложении  №1 к данному Паспорту)</w:t>
            </w:r>
          </w:p>
        </w:tc>
      </w:tr>
      <w:tr w:rsidR="0039330A" w:rsidRPr="0039330A" w:rsidTr="0039330A">
        <w:tc>
          <w:tcPr>
            <w:tcW w:w="2336" w:type="dxa"/>
          </w:tcPr>
          <w:p w:rsidR="0039330A" w:rsidRPr="00046E3D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6E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 программы</w:t>
            </w:r>
          </w:p>
        </w:tc>
        <w:tc>
          <w:tcPr>
            <w:tcW w:w="7159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составляет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20359,5 тыс.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рублей, из них: за счет средств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17154,1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3205,4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и в том числе по годам:</w:t>
            </w:r>
          </w:p>
          <w:p w:rsidR="0039330A" w:rsidRPr="0039330A" w:rsidRDefault="0039330A" w:rsidP="0039330A">
            <w:pPr>
              <w:ind w:left="1804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ind w:left="1804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за 2022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5278,6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тыс. рублей.</w:t>
            </w:r>
          </w:p>
          <w:p w:rsidR="0039330A" w:rsidRPr="0039330A" w:rsidRDefault="0039330A" w:rsidP="0039330A">
            <w:pPr>
              <w:ind w:left="1804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из них за счёт средств районного бюджета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4259,4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тыс. руб., за счёт краевого бюджета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1238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руб.;</w:t>
            </w:r>
          </w:p>
          <w:p w:rsidR="0039330A" w:rsidRPr="0039330A" w:rsidRDefault="0039330A" w:rsidP="0039330A">
            <w:pPr>
              <w:ind w:left="1804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2023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6359,7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5120,2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1239,5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ind w:left="1804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2024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4401,0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4321,0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80,0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ind w:left="1804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2025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4320,2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4320,2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00,0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</w:tc>
      </w:tr>
    </w:tbl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 Характеристика текущего состояния защиты населения и территории Большеулуйского района от чрезвычайных ситуаций природного и техногенного характера, обеспечение безопасности населения района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По-прежнему, достаточно серьёзную угрозу для населения и объектов экономики представляют высокие паводки при половодьях. Наиболее значимый ущерб возникает вследствие затопления и повреждения коммуникаций (автодорог, линий электропередач, и связи), строений и гидротехнических сооружений. Результаты оценки суммарного ущерба и риска (социального и экономического) от паводка показывает, что эти величины с каждым годом имеют устойчивую тенденцию к росту. Прежде всего, это связано с тем, что из-за загрязнения и обмеления русел рек возрастает уязвимость строений, соответственно опасность для жизни людей, проживающих в </w:t>
      </w:r>
      <w:proofErr w:type="spellStart"/>
      <w:r w:rsidRPr="0039330A">
        <w:rPr>
          <w:sz w:val="28"/>
          <w:szCs w:val="28"/>
          <w:lang w:val="ru-RU"/>
        </w:rPr>
        <w:t>паводкоопасных</w:t>
      </w:r>
      <w:proofErr w:type="spellEnd"/>
      <w:r w:rsidRPr="0039330A">
        <w:rPr>
          <w:sz w:val="28"/>
          <w:szCs w:val="28"/>
          <w:lang w:val="ru-RU"/>
        </w:rPr>
        <w:t xml:space="preserve"> территориях.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Весенне-летний паводковый период представляет серьёзную угрозу для населения и экономики района. Резкое повышение воды в реках в весенне-летний период может быть источником чрезвычайных ситуаций муниципального характера и требует ежегодного проведения мероприятий, направленных на предупреждение ЧС вызванных паводком.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 - важных объектов от угроз природного и техногенного характера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Разработка программы обусловлена потребностью развития системы контроля в области защиты населения и территории от ЧС, управление </w:t>
      </w:r>
      <w:proofErr w:type="gramStart"/>
      <w:r w:rsidRPr="0039330A">
        <w:rPr>
          <w:sz w:val="28"/>
          <w:szCs w:val="28"/>
          <w:lang w:val="ru-RU"/>
        </w:rPr>
        <w:t>силами  и</w:t>
      </w:r>
      <w:proofErr w:type="gramEnd"/>
      <w:r w:rsidRPr="0039330A">
        <w:rPr>
          <w:sz w:val="28"/>
          <w:szCs w:val="28"/>
          <w:lang w:val="ru-RU"/>
        </w:rPr>
        <w:t xml:space="preserve">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чрезвычайных ситуаций.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На территории района расположены важные объекты (транспорта, жизнеобеспечения и массового пребывания людей и т.д.), которые могут быть избраны террористами в качестве объектов проведения террористических актов. Криминальную напряжённость усиливает незаконная миграция. Возможности реализации мер целевого противодействия терроризму и экстремизму, установление контроля над развитием криминальных процессов в районе предлагаются в представленной программе.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Решение этих сложных задач, с учётом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методами. 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Основные усилия следует сосредоточить на решении главной задачи: заблаговременного осуществления комплекса мер,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среде, выработке упреждающей системы противодействия терроризму и экстремизму в районе.  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Совместными усилиями органов местного самоуправления и правоохранительных органов в Большеулуйском районе продолжает развиваться многоуровневая система профилактики правонарушений.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Профилактическую работу в соответствии с действующим законодательством в пределах своей компетенции осуществляют территориальные органы федеральных органов государственной власти, органы государственной власти Красноярского края, органы местного самоуправления, иные органы и учреждения.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В целях организации взаимодействия органов исполнительной власти, органов местного самоуправления и общественных объединений по вопросам профилактики правонарушений в Красноярском крае </w:t>
      </w:r>
      <w:hyperlink r:id="rId8" w:history="1">
        <w:r w:rsidRPr="0039330A">
          <w:rPr>
            <w:sz w:val="28"/>
            <w:szCs w:val="28"/>
            <w:lang w:val="ru-RU"/>
          </w:rPr>
          <w:t>Постановлением</w:t>
        </w:r>
      </w:hyperlink>
      <w:r w:rsidRPr="0039330A">
        <w:rPr>
          <w:sz w:val="28"/>
          <w:szCs w:val="28"/>
          <w:lang w:val="ru-RU"/>
        </w:rPr>
        <w:t xml:space="preserve"> Совета администрации Красноярского края от 14.07.2006 </w:t>
      </w:r>
      <w:r w:rsidRPr="00FC4305">
        <w:rPr>
          <w:sz w:val="28"/>
          <w:szCs w:val="28"/>
        </w:rPr>
        <w:t>N</w:t>
      </w:r>
      <w:r w:rsidRPr="0039330A">
        <w:rPr>
          <w:sz w:val="28"/>
          <w:szCs w:val="28"/>
          <w:lang w:val="ru-RU"/>
        </w:rPr>
        <w:t xml:space="preserve"> 213-п создана комиссия по социальной профилактике правонарушений. 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Максимального результата по обеспечению правопорядка и прав граждан в районе можно достичь программно-целевым подходом, направленным на комплексное сдерживание криминальных процессов и недопущение роста криминальной напряженности путем организации мероприятий по реализации государственной политики в сфере профилактики правонарушений и привлечения к обеспечению правопорядка населения.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Целесообразность решения проблемы программным методом необходимо подтвердить путем принятия долгосрочной целевой программы «Профилактика правонарушений на территории Большеулуйского района» на 2022-2025 годы. 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Наличие проблемы по профилактике правонарушений требует продолжения реализации единой стратегии, концентрации ресурсов, координации усилий государственных структур, органов местного самоуправления.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Механизм реализации настоящей подпрограммы позволит обеспечить комплексность и системность решения проблемы по профилактике правонарушений, обеспечению охраны общественного порядка и общественной безопасности, тем самым достичь все цели, сформированные в ее рамках.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Возможными последствиями реализации подпрограммы «Профилактика правонарушений» на 2022 - 2025 годы будут являться повышение эффективности профилактической деятельности субъектов системы профилактики, снижение количества преступлений, совершенных на улице и других общественных местах. Развитие перечисленных факторов приведет к снижению уровня преступности в Большеулуйском районе.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Необходимость разработки и реализации программы обусловлена следующими причинами: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межотраслевой и межведомственный характер проблемы;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повышение уровня взаимодействия и сотрудничества органов местного самоуправления, институтами гражданского общества и общественного доверия и поддержки;</w:t>
      </w:r>
    </w:p>
    <w:p w:rsidR="0039330A" w:rsidRPr="0039330A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3. Приоритеты социально-экономического развития в области защиты населения и территории района от чрезвычайных ситуаций природного и техногенного характера, обеспечение безопасности населения района, описание основных целей и задач программы.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900"/>
        <w:rPr>
          <w:sz w:val="28"/>
          <w:szCs w:val="28"/>
          <w:u w:val="single"/>
          <w:lang w:val="ru-RU"/>
        </w:rPr>
      </w:pPr>
      <w:r w:rsidRPr="0039330A">
        <w:rPr>
          <w:sz w:val="28"/>
          <w:szCs w:val="28"/>
          <w:u w:val="single"/>
          <w:lang w:val="ru-RU"/>
        </w:rPr>
        <w:t>Приоритетами в области гражданской обороны, защиты населения и территории района от ЧС являются: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оперативное реагирование   на ЧС природного и техногенного характера и различного рода происшествия;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обеспечение безопасности и охраны жизни людей на водных объектах и на затапливаемых территориях района в период весеннего паводка;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обеспечение создания и поддержание в состоянии постоянной готовности к использованию технических систем управления ГО, системы оповещения об опасностях, возникающих при ведении военных действий, возникновение ЧС природного и техногенного характера;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поддержание укомплектованности кадров Единой диспетчерской дежурной службы Администрации Большеулуйского района согласно штатного расписания;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усиление безопасности и защиты информации автоматизированных систем.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u w:val="single"/>
          <w:lang w:val="ru-RU"/>
        </w:rPr>
      </w:pPr>
      <w:r w:rsidRPr="0039330A">
        <w:rPr>
          <w:sz w:val="28"/>
          <w:szCs w:val="28"/>
          <w:u w:val="single"/>
          <w:lang w:val="ru-RU"/>
        </w:rPr>
        <w:t>Приоритетами в области пожарной безопасности являются: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организация и осуществление пожарной охраны населённых пунктов района;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профилактическая работа на объектах жилого назначения (населённых пунктов).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u w:val="single"/>
          <w:lang w:val="ru-RU"/>
        </w:rPr>
        <w:lastRenderedPageBreak/>
        <w:t>Приоритетами в области организации обучения населения в области ГО, защиты от ЧС природного и техногенного характера, информирование населения о мерах пожарной безопасности являются: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плановая подготовка, переподготовка и повышение квалификации руководителей и специалистов органов исполнительной власти района, организаций, специалистов единых дежурно - диспетчерских служб. 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повышение качества и эффективности командно-штабных и комплексных учений гражданской обороны, штабных и объектовых тренировок;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информирование населения через средства массово информации и по иным каналам о прогнозируемых и возникших ЧС и пожарах, мерах по обеспечению безопасности населения района, а также пропаганда в области ГО, защиты населения и территории от ЧС, пожарной безопасности, безопасности людей на водных объектах;</w:t>
      </w:r>
    </w:p>
    <w:p w:rsidR="0039330A" w:rsidRPr="0039330A" w:rsidRDefault="0039330A" w:rsidP="0039330A">
      <w:pPr>
        <w:ind w:firstLine="900"/>
        <w:rPr>
          <w:sz w:val="28"/>
          <w:szCs w:val="28"/>
          <w:u w:val="single"/>
          <w:lang w:val="ru-RU"/>
        </w:rPr>
      </w:pPr>
      <w:r w:rsidRPr="0039330A">
        <w:rPr>
          <w:sz w:val="28"/>
          <w:szCs w:val="28"/>
          <w:u w:val="single"/>
          <w:lang w:val="ru-RU"/>
        </w:rPr>
        <w:t>Приоритетами в области противодействия терроризму и экстремизму являются:</w:t>
      </w:r>
    </w:p>
    <w:p w:rsidR="0039330A" w:rsidRPr="0039330A" w:rsidRDefault="0039330A" w:rsidP="0039330A">
      <w:pPr>
        <w:ind w:firstLine="90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повышение технической защищённости административных объектов и объектов с массовым пребыванием людей;</w:t>
      </w:r>
    </w:p>
    <w:p w:rsidR="0039330A" w:rsidRPr="0039330A" w:rsidRDefault="0039330A" w:rsidP="0039330A">
      <w:pPr>
        <w:ind w:firstLine="90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повышение качества обучения населения в вопросах профилактики проявлений терроризма и экстремизма, повышение бдительности.</w:t>
      </w:r>
    </w:p>
    <w:p w:rsidR="0039330A" w:rsidRPr="0039330A" w:rsidRDefault="0039330A" w:rsidP="0039330A">
      <w:pPr>
        <w:ind w:firstLine="900"/>
        <w:rPr>
          <w:sz w:val="28"/>
          <w:szCs w:val="28"/>
          <w:u w:val="single"/>
          <w:lang w:val="ru-RU"/>
        </w:rPr>
      </w:pPr>
      <w:r w:rsidRPr="0039330A">
        <w:rPr>
          <w:sz w:val="28"/>
          <w:szCs w:val="28"/>
          <w:u w:val="single"/>
          <w:lang w:val="ru-RU"/>
        </w:rPr>
        <w:t>Приоритетами в области профилактики правонарушений являются:</w:t>
      </w:r>
    </w:p>
    <w:p w:rsidR="0039330A" w:rsidRPr="0039330A" w:rsidRDefault="0039330A" w:rsidP="0039330A">
      <w:pPr>
        <w:ind w:firstLine="90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Повышение эффективности профилактической деятельности субъектов системы профилактики, снижения количества преступлений, совершённых на улице и других общественных местах, снижение количества лиц, вновь совершивших преступления;</w:t>
      </w:r>
    </w:p>
    <w:p w:rsidR="0039330A" w:rsidRPr="0039330A" w:rsidRDefault="0039330A" w:rsidP="0039330A">
      <w:pPr>
        <w:ind w:firstLine="90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Повышение ответственности граждан в оказании содействия по охране общественного порядка.</w:t>
      </w:r>
    </w:p>
    <w:p w:rsidR="0039330A" w:rsidRPr="0039330A" w:rsidRDefault="0039330A" w:rsidP="0039330A">
      <w:pPr>
        <w:ind w:firstLine="90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Целью программы является создание эффективной системы защиты населения и территорий Большеулуйского района от чрезвычайных ситуаций природного и техногенного характера.</w:t>
      </w:r>
    </w:p>
    <w:p w:rsidR="0039330A" w:rsidRPr="00426787" w:rsidRDefault="0039330A" w:rsidP="0039330A">
      <w:pPr>
        <w:ind w:firstLine="720"/>
        <w:jc w:val="both"/>
        <w:rPr>
          <w:sz w:val="28"/>
          <w:szCs w:val="28"/>
          <w:u w:val="single"/>
        </w:rPr>
      </w:pPr>
      <w:proofErr w:type="spellStart"/>
      <w:r w:rsidRPr="00426787">
        <w:rPr>
          <w:sz w:val="28"/>
          <w:szCs w:val="28"/>
          <w:u w:val="single"/>
        </w:rPr>
        <w:t>Задачи</w:t>
      </w:r>
      <w:proofErr w:type="spellEnd"/>
      <w:r w:rsidRPr="00426787">
        <w:rPr>
          <w:sz w:val="28"/>
          <w:szCs w:val="28"/>
          <w:u w:val="single"/>
        </w:rPr>
        <w:t xml:space="preserve"> </w:t>
      </w:r>
      <w:proofErr w:type="spellStart"/>
      <w:r w:rsidRPr="00426787">
        <w:rPr>
          <w:sz w:val="28"/>
          <w:szCs w:val="28"/>
          <w:u w:val="single"/>
        </w:rPr>
        <w:t>программы</w:t>
      </w:r>
      <w:proofErr w:type="spellEnd"/>
      <w:r w:rsidRPr="00426787">
        <w:rPr>
          <w:sz w:val="28"/>
          <w:szCs w:val="28"/>
          <w:u w:val="single"/>
        </w:rPr>
        <w:t>:</w:t>
      </w:r>
    </w:p>
    <w:p w:rsidR="0039330A" w:rsidRPr="00426787" w:rsidRDefault="0039330A" w:rsidP="0039330A">
      <w:pPr>
        <w:ind w:firstLine="720"/>
        <w:jc w:val="both"/>
        <w:rPr>
          <w:sz w:val="28"/>
          <w:szCs w:val="28"/>
          <w:u w:val="single"/>
        </w:rPr>
      </w:pPr>
    </w:p>
    <w:p w:rsidR="0039330A" w:rsidRPr="0039330A" w:rsidRDefault="0039330A" w:rsidP="0039330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>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</w:r>
    </w:p>
    <w:p w:rsidR="0039330A" w:rsidRPr="0039330A" w:rsidRDefault="0039330A" w:rsidP="0039330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>Обеспечение необходимых условий для предотвращения гибели и травматизма людей при пожарах.</w:t>
      </w:r>
    </w:p>
    <w:p w:rsidR="0039330A" w:rsidRPr="0039330A" w:rsidRDefault="0039330A" w:rsidP="0039330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 xml:space="preserve"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 </w:t>
      </w:r>
    </w:p>
    <w:p w:rsidR="0039330A" w:rsidRPr="0039330A" w:rsidRDefault="0039330A" w:rsidP="0039330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lastRenderedPageBreak/>
        <w:t xml:space="preserve">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</w:r>
    </w:p>
    <w:p w:rsidR="0039330A" w:rsidRPr="0039330A" w:rsidRDefault="0039330A" w:rsidP="0039330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>Обеспечение правопорядка в общественных местах и на улицах.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4.Прогноз конечных результатов программы</w:t>
      </w:r>
    </w:p>
    <w:p w:rsidR="0039330A" w:rsidRPr="0039330A" w:rsidRDefault="0039330A" w:rsidP="0039330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 результате реализации программных мероприятий будут обеспечены: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пожарная охрана пяти населённых пунктов района;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функционирование и поддержание в готовности технических средств оповещения населения района на случай ЧС и объявления военных действий;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осуществление содержания, плановой подготовки, переподготовки и повышения квалификации руководителей и специалистов органов исполнительной власти района, специалистов ЕДДС;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техническая защита важных объектов и мест массового нахождения людей от угроз террористического характера, защита информации и автоматизированных систем, обеспечение безопасности информации, составляющей государственную тайну;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безопасность и охрана жизни людей на водных объектах и в зоне подтопления территорий района на период весеннего паводка;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снижение количества преступлений, совершённых в общественных местах и на улице, снижение количества лиц, вновь совершивших преступления.</w:t>
      </w:r>
    </w:p>
    <w:p w:rsidR="0039330A" w:rsidRPr="0039330A" w:rsidRDefault="0039330A" w:rsidP="0039330A">
      <w:pPr>
        <w:autoSpaceDE w:val="0"/>
        <w:autoSpaceDN w:val="0"/>
        <w:adjustRightInd w:val="0"/>
        <w:ind w:firstLine="900"/>
        <w:outlineLvl w:val="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900"/>
        <w:jc w:val="center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5.Перечень подпрограмм с указанием сроков их реализации </w:t>
      </w:r>
    </w:p>
    <w:p w:rsidR="0039330A" w:rsidRPr="0039330A" w:rsidRDefault="0039330A" w:rsidP="0039330A">
      <w:pPr>
        <w:autoSpaceDE w:val="0"/>
        <w:autoSpaceDN w:val="0"/>
        <w:adjustRightInd w:val="0"/>
        <w:ind w:firstLine="900"/>
        <w:jc w:val="center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и ожидаемых результатов</w:t>
      </w:r>
    </w:p>
    <w:p w:rsidR="0039330A" w:rsidRPr="0039330A" w:rsidRDefault="0039330A" w:rsidP="0039330A">
      <w:pPr>
        <w:autoSpaceDE w:val="0"/>
        <w:autoSpaceDN w:val="0"/>
        <w:adjustRightInd w:val="0"/>
        <w:ind w:firstLine="900"/>
        <w:outlineLvl w:val="1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sz w:val="28"/>
          <w:szCs w:val="28"/>
          <w:u w:val="single"/>
          <w:lang w:val="ru-RU"/>
        </w:rPr>
        <w:t>Подпрограмма 1</w:t>
      </w:r>
      <w:r w:rsidRPr="0039330A">
        <w:rPr>
          <w:sz w:val="28"/>
          <w:szCs w:val="28"/>
          <w:lang w:val="ru-RU"/>
        </w:rPr>
        <w:t>: «Обеспечение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 – приложение № 3 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sz w:val="28"/>
          <w:szCs w:val="28"/>
          <w:u w:val="single"/>
          <w:lang w:val="ru-RU"/>
        </w:rPr>
        <w:t>Подпрограмма 2</w:t>
      </w:r>
      <w:r w:rsidRPr="0039330A">
        <w:rPr>
          <w:sz w:val="28"/>
          <w:szCs w:val="28"/>
          <w:lang w:val="ru-RU"/>
        </w:rPr>
        <w:t>: «Обеспечение профилактики и тушения пожаров в районе» – приложение № 4 к 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sz w:val="28"/>
          <w:szCs w:val="28"/>
          <w:u w:val="single"/>
          <w:lang w:val="ru-RU"/>
        </w:rPr>
        <w:t>Подпрограмма 3:</w:t>
      </w:r>
      <w:r w:rsidRPr="0039330A">
        <w:rPr>
          <w:sz w:val="28"/>
          <w:szCs w:val="28"/>
          <w:lang w:val="ru-RU"/>
        </w:rPr>
        <w:t xml:space="preserve"> «О мерах противодействию терроризму и экстремизму» – приложение № 5 программе.</w:t>
      </w:r>
    </w:p>
    <w:p w:rsidR="0039330A" w:rsidRPr="0039330A" w:rsidRDefault="0039330A" w:rsidP="0039330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sz w:val="28"/>
          <w:szCs w:val="28"/>
          <w:u w:val="single"/>
          <w:lang w:val="ru-RU"/>
        </w:rPr>
        <w:t>Подпрограмма 4:</w:t>
      </w:r>
      <w:r w:rsidRPr="0039330A">
        <w:rPr>
          <w:sz w:val="28"/>
          <w:szCs w:val="28"/>
          <w:lang w:val="ru-RU"/>
        </w:rPr>
        <w:t xml:space="preserve">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безопасности» – приложение № 6 к программе.</w:t>
      </w:r>
    </w:p>
    <w:p w:rsidR="0039330A" w:rsidRPr="0039330A" w:rsidRDefault="0039330A" w:rsidP="0039330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</w:t>
      </w:r>
      <w:r w:rsidRPr="0039330A">
        <w:rPr>
          <w:sz w:val="28"/>
          <w:szCs w:val="28"/>
          <w:u w:val="single"/>
          <w:lang w:val="ru-RU"/>
        </w:rPr>
        <w:t>Подпрограмма 5:</w:t>
      </w:r>
      <w:r w:rsidRPr="0039330A">
        <w:rPr>
          <w:sz w:val="28"/>
          <w:szCs w:val="28"/>
          <w:lang w:val="ru-RU"/>
        </w:rPr>
        <w:t xml:space="preserve"> «Профилактика правонарушений на территории Большеулуйского района» - приложение 7 к программе.</w:t>
      </w:r>
    </w:p>
    <w:p w:rsidR="0039330A" w:rsidRPr="0039330A" w:rsidRDefault="0039330A" w:rsidP="0039330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Сроки реализации с 2022 по 2025 годы.</w:t>
      </w:r>
    </w:p>
    <w:p w:rsidR="0039330A" w:rsidRPr="0039330A" w:rsidRDefault="0039330A" w:rsidP="0039330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        Для осуществления мониторинга оценки реализации программы применяются целевые показатели результативности: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lang w:val="ru-RU"/>
        </w:rPr>
        <w:t xml:space="preserve">           - </w:t>
      </w:r>
      <w:r w:rsidRPr="0039330A">
        <w:rPr>
          <w:sz w:val="28"/>
          <w:szCs w:val="28"/>
          <w:lang w:val="ru-RU"/>
        </w:rPr>
        <w:t>отсутствие затороопасных явлений на затопляемых территориях района в период весеннего паводка;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- отсутствие случаев взлома автоматизированных систем и утечек информации, составляющей государственную тайну;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-  создание комфортных условий на рабочем месте диспетчера, отсутствие текучести кадров;</w:t>
      </w:r>
    </w:p>
    <w:p w:rsidR="0039330A" w:rsidRPr="00475B09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5B09">
        <w:rPr>
          <w:rFonts w:ascii="Times New Roman" w:hAnsi="Times New Roman" w:cs="Times New Roman"/>
          <w:sz w:val="28"/>
          <w:szCs w:val="28"/>
        </w:rPr>
        <w:t xml:space="preserve">- снижение количества пожаров в сельских населённых пунктах;     </w:t>
      </w:r>
      <w:r w:rsidRPr="00475B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- отсутствие несанкционированных проникновений на административные</w:t>
      </w:r>
      <w:r w:rsidRPr="0039330A">
        <w:rPr>
          <w:color w:val="000000"/>
          <w:sz w:val="28"/>
          <w:szCs w:val="28"/>
          <w:lang w:val="ru-RU"/>
        </w:rPr>
        <w:t xml:space="preserve"> объекты;  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         - отсутствие фиксаций видеоаппаратурой случаев несанкционированного проникновения на объекты с ма</w:t>
      </w:r>
      <w:r w:rsidRPr="0039330A">
        <w:rPr>
          <w:color w:val="000000"/>
          <w:sz w:val="28"/>
          <w:szCs w:val="28"/>
          <w:lang w:val="ru-RU"/>
        </w:rPr>
        <w:t>с</w:t>
      </w:r>
      <w:r w:rsidRPr="0039330A">
        <w:rPr>
          <w:color w:val="000000"/>
          <w:sz w:val="28"/>
          <w:szCs w:val="28"/>
          <w:lang w:val="ru-RU"/>
        </w:rPr>
        <w:t>совым пребыванием людей;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475B09">
        <w:rPr>
          <w:rFonts w:ascii="Times New Roman" w:hAnsi="Times New Roman" w:cs="Times New Roman"/>
          <w:sz w:val="28"/>
          <w:szCs w:val="28"/>
        </w:rPr>
        <w:t>увеличение количества проведённых лекций и занятий в области антитеррористической деятельности</w:t>
      </w:r>
      <w:r w:rsidRPr="00475B0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- отсутствие</w:t>
      </w:r>
      <w:r w:rsidRPr="0039330A">
        <w:rPr>
          <w:color w:val="000000"/>
          <w:sz w:val="28"/>
          <w:szCs w:val="28"/>
          <w:lang w:val="ru-RU"/>
        </w:rPr>
        <w:t xml:space="preserve"> отказов в работе имеющейся аппаратуры системы централизованного оповещения ГО (АСЦО) населения района;          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у</w:t>
      </w:r>
      <w:r w:rsidRPr="00475B09">
        <w:rPr>
          <w:rFonts w:ascii="Times New Roman" w:hAnsi="Times New Roman" w:cs="Times New Roman"/>
          <w:color w:val="000000"/>
          <w:sz w:val="28"/>
          <w:szCs w:val="28"/>
        </w:rPr>
        <w:t>величение количества лекций, занятий населения в области гражданской обороны, при возникновении чрезвычайных ситуаций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330A" w:rsidRPr="00475B09" w:rsidRDefault="0039330A" w:rsidP="0039330A">
      <w:pPr>
        <w:pStyle w:val="ConsPlusCell"/>
        <w:widowControl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предупреждение совершения правонарушений и преступлений.</w:t>
      </w:r>
    </w:p>
    <w:p w:rsidR="0039330A" w:rsidRPr="0039330A" w:rsidRDefault="0039330A" w:rsidP="003933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6. Информация о распределении планируемых расходов по подпрограммам с указанием главных распорядителей бюджетных средств, </w:t>
      </w:r>
    </w:p>
    <w:p w:rsidR="0039330A" w:rsidRPr="0039330A" w:rsidRDefault="0039330A" w:rsidP="0039330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а также по годам реализации программы</w:t>
      </w:r>
    </w:p>
    <w:p w:rsidR="0039330A" w:rsidRPr="0039330A" w:rsidRDefault="0039330A" w:rsidP="0039330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</w:t>
      </w:r>
    </w:p>
    <w:p w:rsidR="0039330A" w:rsidRPr="0039330A" w:rsidRDefault="0039330A" w:rsidP="0039330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Информация о распределении планируемых расходов по подпрограммам с указанием главных распорядителей бюджетных средств, а также по годам реализации муниципальной программы приведены в приложении № 1 к настоящей Программе.</w:t>
      </w:r>
    </w:p>
    <w:p w:rsidR="0039330A" w:rsidRPr="0039330A" w:rsidRDefault="0039330A" w:rsidP="0039330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900"/>
        <w:jc w:val="center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8. Ресурсное обеспечение программы и прогнозная оценка расходов на реализацию целей программы с учётом источников финансирования</w:t>
      </w:r>
    </w:p>
    <w:p w:rsidR="0039330A" w:rsidRPr="0039330A" w:rsidRDefault="0039330A" w:rsidP="0039330A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 изложена в приложении № 2 к настоящей 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Default="0039330A">
      <w:pPr>
        <w:rPr>
          <w:lang w:val="ru-RU"/>
        </w:rPr>
        <w:sectPr w:rsidR="0039330A" w:rsidSect="003933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330A" w:rsidRPr="000F6D25" w:rsidRDefault="0039330A" w:rsidP="0039330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lang w:val="ru-RU" w:eastAsia="ru-RU"/>
        </w:rPr>
      </w:pPr>
    </w:p>
    <w:p w:rsidR="0039330A" w:rsidRPr="000F6D25" w:rsidRDefault="0039330A" w:rsidP="0039330A">
      <w:pPr>
        <w:widowControl w:val="0"/>
        <w:autoSpaceDE w:val="0"/>
        <w:autoSpaceDN w:val="0"/>
        <w:adjustRightInd w:val="0"/>
        <w:outlineLvl w:val="2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F6D25">
        <w:rPr>
          <w:lang w:val="ru-RU" w:eastAsia="ru-RU"/>
        </w:rPr>
        <w:t>Приложение № 1</w:t>
      </w:r>
    </w:p>
    <w:p w:rsidR="0039330A" w:rsidRPr="000F6D25" w:rsidRDefault="0039330A" w:rsidP="0039330A">
      <w:pPr>
        <w:autoSpaceDE w:val="0"/>
        <w:autoSpaceDN w:val="0"/>
        <w:adjustRightInd w:val="0"/>
        <w:ind w:left="11160"/>
        <w:rPr>
          <w:lang w:val="ru-RU" w:eastAsia="ru-RU"/>
        </w:rPr>
      </w:pPr>
      <w:r w:rsidRPr="000F6D25">
        <w:rPr>
          <w:lang w:val="ru-RU" w:eastAsia="ru-RU"/>
        </w:rPr>
        <w:t>к паспорту</w:t>
      </w:r>
    </w:p>
    <w:p w:rsidR="0039330A" w:rsidRPr="00710FBE" w:rsidRDefault="0039330A" w:rsidP="0039330A">
      <w:pPr>
        <w:autoSpaceDE w:val="0"/>
        <w:autoSpaceDN w:val="0"/>
        <w:adjustRightInd w:val="0"/>
        <w:ind w:left="11160"/>
        <w:rPr>
          <w:lang w:val="ru-RU" w:eastAsia="ru-RU"/>
        </w:rPr>
      </w:pPr>
      <w:r w:rsidRPr="000F6D25">
        <w:rPr>
          <w:lang w:val="ru-RU" w:eastAsia="ru-RU"/>
        </w:rPr>
        <w:t>муниципальной программы</w:t>
      </w:r>
      <w:r>
        <w:rPr>
          <w:lang w:val="ru-RU" w:eastAsia="ru-RU"/>
        </w:rPr>
        <w:t xml:space="preserve"> «</w:t>
      </w:r>
      <w:r w:rsidRPr="00710FBE">
        <w:rPr>
          <w:lang w:val="ru-RU" w:eastAsia="ru-RU"/>
        </w:rPr>
        <w:t>Защита населения и территории Большеулуйского района от чрезвычайных ситуаций прир</w:t>
      </w:r>
      <w:r>
        <w:rPr>
          <w:lang w:val="ru-RU" w:eastAsia="ru-RU"/>
        </w:rPr>
        <w:t>одного и техногенного характера»</w:t>
      </w:r>
    </w:p>
    <w:p w:rsidR="0039330A" w:rsidRPr="000F6D25" w:rsidRDefault="0039330A" w:rsidP="0039330A">
      <w:pPr>
        <w:autoSpaceDE w:val="0"/>
        <w:autoSpaceDN w:val="0"/>
        <w:adjustRightInd w:val="0"/>
        <w:ind w:left="11160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bookmarkStart w:id="0" w:name="P426"/>
      <w:bookmarkEnd w:id="0"/>
      <w:r w:rsidRPr="000F6D25">
        <w:rPr>
          <w:lang w:val="ru-RU" w:eastAsia="ru-RU"/>
        </w:rPr>
        <w:t>ПЕРЕЧЕНЬ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0F6D25">
        <w:rPr>
          <w:lang w:val="ru-RU" w:eastAsia="ru-RU"/>
        </w:rPr>
        <w:t>ЦЕЛЕВЫХ ПОКАЗАТЕЛЕЙ МУНИЦИПАЛЬНОЙ ПРОГРАММЫ БОЛЬШЕУЛУЙСКОГО РАЙОНА</w:t>
      </w:r>
    </w:p>
    <w:p w:rsidR="0039330A" w:rsidRPr="000F6D25" w:rsidRDefault="0039330A" w:rsidP="0039330A">
      <w:pPr>
        <w:autoSpaceDE w:val="0"/>
        <w:autoSpaceDN w:val="0"/>
        <w:adjustRightInd w:val="0"/>
        <w:ind w:left="-540"/>
        <w:jc w:val="center"/>
        <w:rPr>
          <w:lang w:val="ru-RU" w:eastAsia="ru-RU"/>
        </w:rPr>
      </w:pPr>
      <w:r w:rsidRPr="000F6D25">
        <w:rPr>
          <w:lang w:val="ru-RU" w:eastAsia="ru-RU"/>
        </w:rPr>
        <w:t>С УКАЗАНИЕМ ПЛАНИРУЕМЫХ К ДОСТИЖЕНИЮ ЗНАЧЕНИЙ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0F6D25">
        <w:rPr>
          <w:lang w:val="ru-RU" w:eastAsia="ru-RU"/>
        </w:rPr>
        <w:t>В РЕЗУЛЬТАТЕ РЕАЛИЗАЦИИ МУНИЦИПАЛЬНОЙ ПРОГРАММЫ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0F6D25">
        <w:rPr>
          <w:lang w:val="ru-RU" w:eastAsia="ru-RU"/>
        </w:rPr>
        <w:t>БОЛЬШЕУЛУЙСКОГО РАЙОНА</w:t>
      </w:r>
    </w:p>
    <w:p w:rsidR="0039330A" w:rsidRPr="000F6D25" w:rsidRDefault="0039330A" w:rsidP="0039330A">
      <w:pPr>
        <w:rPr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2954"/>
        <w:gridCol w:w="1521"/>
        <w:gridCol w:w="1388"/>
        <w:gridCol w:w="1446"/>
        <w:gridCol w:w="1681"/>
        <w:gridCol w:w="1399"/>
        <w:gridCol w:w="1417"/>
        <w:gridCol w:w="1985"/>
      </w:tblGrid>
      <w:tr w:rsidR="0039330A" w:rsidRPr="000F6D25" w:rsidTr="0039330A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N п/п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Цели, задачи, целевые показатели муниципальной программы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Вес показателя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О</w:t>
            </w:r>
            <w:r w:rsidRPr="000F6D25">
              <w:rPr>
                <w:rFonts w:eastAsia="Calibri"/>
                <w:sz w:val="22"/>
                <w:szCs w:val="22"/>
                <w:lang w:val="ru-RU"/>
              </w:rPr>
              <w:t xml:space="preserve">тчетный финансовый 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0F6D25">
              <w:rPr>
                <w:rFonts w:eastAsia="Calibri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Т</w:t>
            </w:r>
            <w:r w:rsidRPr="002E768C">
              <w:rPr>
                <w:rFonts w:eastAsia="Calibri"/>
                <w:sz w:val="22"/>
                <w:szCs w:val="22"/>
                <w:lang w:val="ru-RU"/>
              </w:rPr>
              <w:t xml:space="preserve">екущий финансовый 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2E768C">
              <w:rPr>
                <w:rFonts w:eastAsia="Calibri"/>
                <w:sz w:val="22"/>
                <w:szCs w:val="22"/>
                <w:lang w:val="ru-RU"/>
              </w:rPr>
              <w:t>год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2023</w:t>
            </w:r>
            <w:r w:rsidRPr="000F6D2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Годы реализации муниципальной программы Большеулуйского района</w:t>
            </w:r>
          </w:p>
        </w:tc>
      </w:tr>
      <w:tr w:rsidR="0039330A" w:rsidRPr="000F6D25" w:rsidTr="0039330A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 xml:space="preserve">Очередной финансовый год 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 xml:space="preserve">Первый год планового периода 2025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 xml:space="preserve">Второй год планового периода  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2026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1A749B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1A749B">
              <w:rPr>
                <w:rFonts w:eastAsia="Calibri"/>
                <w:sz w:val="22"/>
                <w:szCs w:val="22"/>
                <w:lang w:val="ru-RU"/>
              </w:rPr>
              <w:t>Цель муниципальной программы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: Создание эффективной системы защиты населения и территории Большеулуйского района от чрезвычайных ситуаций природного и техногенного характера 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t>Целевой показатель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: количество случаев чрезвычайных ситуаций природного и техногенного характера.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t>Подпрограмма 1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: "Обеспечение предупреждения возникновения и развития ЧС природного и техногенного характера, снижение ущерба и потерь от ЧС муниципального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характера"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t>1.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t>Задача 1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: 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затороопасных явлений на затопляемых территориях района в период весеннего  паводка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0,0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случаев взлома автоматизированных систем или утечек информации, составляющей государственную тайну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0,0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Поддержание укомплектованности кадров Единой дежурной диспетчерской службы администрации Большеулуйского района (ЕДДС)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Проц. (%).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100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602AE">
              <w:rPr>
                <w:rFonts w:eastAsia="Calibri"/>
                <w:b/>
                <w:sz w:val="20"/>
                <w:szCs w:val="20"/>
                <w:lang w:val="ru-RU" w:eastAsia="ru-RU"/>
              </w:rPr>
              <w:t>Подпрограмма 2: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 Обеспечение профилактики и тушение пожаров в районе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1.2.1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Задача 2: Обеспечение необходимых условий для предотвращения гибели и травматизма людей при пожарах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1.2.1.1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пожаров в сельских населённых пунктах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Кол-во. (шт.)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16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823882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23882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Подпрограмма 3: 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О мерах по противодействию терроризму и экстремизму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Задача 3: Усиление мер по защите населения, объектов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Несанкционированные проникновения на административные объекты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проведённых лекций, занятий на тематику в области антитеррористической защиты населения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1.3.1.3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фиксаций видеоаппаратурой случаев несанкционированного проникновения на объекты с массовым пребыванием людей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9411BC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9411BC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Подпрограмма 4: 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Организация обучения населения в области гражданской обороны, защиты от ЧС природного и техногенного характера, информирование населения о мерах по предупреждению ЧС.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Задача 4: Обеспечение своевременного информирования и оповещения населения на случай возможных ЧС техногенного и природного характера в области гражданской обороны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Отказ в работе имеющейся аппаратуры системы централизованного оповещения  ГО (АСЦО) населения района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1.4.1.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 xml:space="preserve">Количество лекций, занятий с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населением в области гражданской обороны, при возникновении ЧС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lastRenderedPageBreak/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Подпрограмма 5: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Профилактика правонарушений на территории Большеулуйского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1.5.1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Задача 5: Обеспечение правопорядка в общественных местах и на улице.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1.5.1.1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зарегистрированных преступлений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126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1.5.1.2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лиц, раннее судимых и вновь совершивших преступления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47</w:t>
            </w:r>
          </w:p>
        </w:tc>
      </w:tr>
    </w:tbl>
    <w:p w:rsidR="0039330A" w:rsidRPr="000F6D25" w:rsidRDefault="0039330A" w:rsidP="0039330A">
      <w:pPr>
        <w:autoSpaceDE w:val="0"/>
        <w:autoSpaceDN w:val="0"/>
        <w:adjustRightInd w:val="0"/>
        <w:jc w:val="both"/>
        <w:rPr>
          <w:sz w:val="20"/>
          <w:szCs w:val="22"/>
          <w:lang w:val="ru-RU" w:eastAsia="ru-RU"/>
        </w:rPr>
      </w:pPr>
    </w:p>
    <w:p w:rsidR="0039330A" w:rsidRPr="000F6D25" w:rsidRDefault="0039330A" w:rsidP="0039330A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val="ru-RU" w:eastAsia="ru-RU"/>
        </w:rPr>
      </w:pPr>
      <w:r w:rsidRPr="000F6D25">
        <w:rPr>
          <w:sz w:val="16"/>
          <w:szCs w:val="16"/>
          <w:lang w:val="ru-RU" w:eastAsia="ru-RU"/>
        </w:rPr>
        <w:t>--------------------------------</w:t>
      </w:r>
    </w:p>
    <w:p w:rsidR="0039330A" w:rsidRPr="000F6D25" w:rsidRDefault="0039330A" w:rsidP="0039330A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val="ru-RU" w:eastAsia="ru-RU"/>
        </w:rPr>
      </w:pPr>
      <w:bookmarkStart w:id="1" w:name="P510"/>
      <w:bookmarkEnd w:id="1"/>
      <w:r w:rsidRPr="000F6D25">
        <w:rPr>
          <w:sz w:val="16"/>
          <w:szCs w:val="16"/>
          <w:lang w:val="ru-RU" w:eastAsia="ru-RU"/>
        </w:rPr>
        <w:t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целевого показателя, которое заменяется фактическим целевым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39330A" w:rsidRPr="000F6D25" w:rsidRDefault="0039330A" w:rsidP="0039330A">
      <w:pPr>
        <w:rPr>
          <w:lang w:val="ru-RU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Pr="00EE752F" w:rsidRDefault="0039330A" w:rsidP="0039330A">
      <w:pPr>
        <w:pStyle w:val="ConsPlusNormal"/>
        <w:widowControl/>
        <w:ind w:left="1001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9330A">
        <w:rPr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9330A" w:rsidRPr="0039330A" w:rsidRDefault="0039330A" w:rsidP="0039330A">
      <w:pPr>
        <w:autoSpaceDE w:val="0"/>
        <w:autoSpaceDN w:val="0"/>
        <w:adjustRightInd w:val="0"/>
        <w:ind w:left="10010"/>
        <w:rPr>
          <w:lang w:val="ru-RU"/>
        </w:rPr>
      </w:pPr>
      <w:proofErr w:type="gramStart"/>
      <w:r w:rsidRPr="0039330A">
        <w:rPr>
          <w:lang w:val="ru-RU"/>
        </w:rPr>
        <w:t>к  программе</w:t>
      </w:r>
      <w:proofErr w:type="gramEnd"/>
      <w:r w:rsidRPr="0039330A">
        <w:rPr>
          <w:lang w:val="ru-RU"/>
        </w:rPr>
        <w:t xml:space="preserve"> «Защита населения и территории</w:t>
      </w:r>
    </w:p>
    <w:p w:rsidR="0039330A" w:rsidRPr="0039330A" w:rsidRDefault="0039330A" w:rsidP="0039330A">
      <w:pPr>
        <w:autoSpaceDE w:val="0"/>
        <w:autoSpaceDN w:val="0"/>
        <w:adjustRightInd w:val="0"/>
        <w:ind w:left="10010"/>
        <w:rPr>
          <w:u w:val="single"/>
          <w:lang w:val="ru-RU"/>
        </w:rPr>
      </w:pPr>
      <w:r w:rsidRPr="0039330A">
        <w:rPr>
          <w:lang w:val="ru-RU"/>
        </w:rPr>
        <w:t>Большеулуйского района от чрезвычайных ситуаций природного и техногенного характера».</w:t>
      </w:r>
    </w:p>
    <w:p w:rsidR="0039330A" w:rsidRPr="0039330A" w:rsidRDefault="0039330A" w:rsidP="0039330A">
      <w:pPr>
        <w:autoSpaceDE w:val="0"/>
        <w:autoSpaceDN w:val="0"/>
        <w:adjustRightInd w:val="0"/>
        <w:ind w:left="8460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/>
        </w:rPr>
        <w:t>Информация о ресурсном обеспечении муниципальной программы Большеулуйского района за счёт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tbl>
      <w:tblPr>
        <w:tblW w:w="1362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891"/>
        <w:gridCol w:w="1891"/>
        <w:gridCol w:w="1892"/>
        <w:gridCol w:w="739"/>
        <w:gridCol w:w="656"/>
        <w:gridCol w:w="863"/>
        <w:gridCol w:w="550"/>
        <w:gridCol w:w="746"/>
        <w:gridCol w:w="709"/>
        <w:gridCol w:w="738"/>
        <w:gridCol w:w="680"/>
        <w:gridCol w:w="141"/>
        <w:gridCol w:w="729"/>
        <w:gridCol w:w="17"/>
        <w:gridCol w:w="1347"/>
        <w:gridCol w:w="34"/>
      </w:tblGrid>
      <w:tr w:rsidR="0039330A" w:rsidRPr="00093EA1" w:rsidTr="0039330A">
        <w:trPr>
          <w:gridAfter w:val="1"/>
          <w:wAfter w:w="34" w:type="dxa"/>
          <w:trHeight w:val="67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Статус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      </w:t>
            </w:r>
            <w:r w:rsidRPr="00377279">
              <w:rPr>
                <w:sz w:val="20"/>
                <w:szCs w:val="20"/>
              </w:rPr>
              <w:t xml:space="preserve"> (</w:t>
            </w:r>
            <w:proofErr w:type="spellStart"/>
            <w:r w:rsidRPr="00377279">
              <w:rPr>
                <w:sz w:val="20"/>
                <w:szCs w:val="20"/>
              </w:rPr>
              <w:t>муниципальная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программы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подпрограммы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ГРБС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Код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бюджетной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классификации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4B7C3D" w:rsidRDefault="0039330A" w:rsidP="0039330A">
            <w:pPr>
              <w:jc w:val="center"/>
              <w:rPr>
                <w:sz w:val="20"/>
                <w:szCs w:val="20"/>
              </w:rPr>
            </w:pPr>
            <w:proofErr w:type="spellStart"/>
            <w:r w:rsidRPr="004B7C3D">
              <w:rPr>
                <w:sz w:val="20"/>
                <w:szCs w:val="20"/>
              </w:rPr>
              <w:t>Расходы</w:t>
            </w:r>
            <w:proofErr w:type="spellEnd"/>
          </w:p>
          <w:p w:rsidR="0039330A" w:rsidRPr="004B7C3D" w:rsidRDefault="0039330A" w:rsidP="0039330A">
            <w:pPr>
              <w:jc w:val="center"/>
              <w:rPr>
                <w:sz w:val="20"/>
                <w:szCs w:val="20"/>
              </w:rPr>
            </w:pPr>
            <w:r w:rsidRPr="004B7C3D">
              <w:rPr>
                <w:sz w:val="20"/>
                <w:szCs w:val="20"/>
              </w:rPr>
              <w:t>(</w:t>
            </w:r>
            <w:proofErr w:type="spellStart"/>
            <w:r w:rsidRPr="004B7C3D">
              <w:rPr>
                <w:sz w:val="20"/>
                <w:szCs w:val="20"/>
              </w:rPr>
              <w:t>тыс.руб</w:t>
            </w:r>
            <w:proofErr w:type="spellEnd"/>
            <w:r w:rsidRPr="004B7C3D">
              <w:rPr>
                <w:sz w:val="20"/>
                <w:szCs w:val="20"/>
              </w:rPr>
              <w:t xml:space="preserve">.), </w:t>
            </w:r>
            <w:proofErr w:type="spellStart"/>
            <w:r w:rsidRPr="004B7C3D">
              <w:rPr>
                <w:sz w:val="20"/>
                <w:szCs w:val="20"/>
              </w:rPr>
              <w:t>годы</w:t>
            </w:r>
            <w:proofErr w:type="spellEnd"/>
          </w:p>
          <w:p w:rsidR="0039330A" w:rsidRPr="00093EA1" w:rsidRDefault="0039330A" w:rsidP="0039330A">
            <w:pPr>
              <w:jc w:val="center"/>
            </w:pPr>
          </w:p>
        </w:tc>
      </w:tr>
      <w:tr w:rsidR="0039330A" w:rsidRPr="00093EA1" w:rsidTr="0039330A">
        <w:trPr>
          <w:gridAfter w:val="1"/>
          <w:wAfter w:w="34" w:type="dxa"/>
          <w:trHeight w:val="135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Рз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br/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Отчётный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Текущий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год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Очередной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2024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Первый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2025 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Второй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2026 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Итого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за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2022</w:t>
            </w:r>
            <w:r w:rsidRPr="00377279">
              <w:rPr>
                <w:sz w:val="20"/>
                <w:szCs w:val="20"/>
                <w:lang w:eastAsia="ru-RU"/>
              </w:rPr>
              <w:t>-20</w:t>
            </w:r>
            <w:r>
              <w:rPr>
                <w:sz w:val="20"/>
                <w:szCs w:val="20"/>
                <w:lang w:eastAsia="ru-RU"/>
              </w:rPr>
              <w:t>25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г.г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39330A" w:rsidRPr="002C63A5" w:rsidTr="0039330A">
        <w:trPr>
          <w:gridAfter w:val="1"/>
          <w:wAfter w:w="34" w:type="dxa"/>
          <w:trHeight w:val="360"/>
        </w:trPr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</w:rPr>
              <w:t>Муниципальная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программа</w:t>
            </w:r>
            <w:proofErr w:type="spellEnd"/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Защита населения и территории Большеулуйского района от чрезвычайных ситуаций природного и техногенного характера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6359,7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4401,0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4320,2  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20359,5</w:t>
            </w:r>
          </w:p>
        </w:tc>
      </w:tr>
      <w:tr w:rsidR="0039330A" w:rsidRPr="00093EA1" w:rsidTr="0039330A">
        <w:trPr>
          <w:gridAfter w:val="1"/>
          <w:wAfter w:w="34" w:type="dxa"/>
          <w:trHeight w:val="360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                                                                        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330A" w:rsidRPr="00093EA1" w:rsidTr="0039330A">
        <w:trPr>
          <w:gridAfter w:val="1"/>
          <w:wAfter w:w="34" w:type="dxa"/>
          <w:trHeight w:val="360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626,2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1865,7  </w:t>
            </w:r>
          </w:p>
        </w:tc>
      </w:tr>
      <w:tr w:rsidR="0039330A" w:rsidRPr="00093EA1" w:rsidTr="0039330A">
        <w:trPr>
          <w:gridAfter w:val="1"/>
          <w:wAfter w:w="34" w:type="dxa"/>
          <w:trHeight w:val="359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Большеулуйского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4652,4  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5120,2  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4330,2       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18493,8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Обеспечение предупреждения возникновения и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 xml:space="preserve">развития чрезвычайных ситуаций природного и техногенного характера, снижения ущерба и потерь от чрезвычайных ситуаций муниципального характера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4348,4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5429,7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4271,0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4190,2 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18239,3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1865,7  </w:t>
            </w:r>
          </w:p>
        </w:tc>
      </w:tr>
      <w:tr w:rsidR="0039330A" w:rsidRPr="00093EA1" w:rsidTr="0039330A">
        <w:trPr>
          <w:gridAfter w:val="1"/>
          <w:wAfter w:w="34" w:type="dxa"/>
          <w:trHeight w:val="399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Большеулуйского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4271,0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4190,2  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16373,6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Обеспечение профилактики и тушения пожаров в районе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37,3 </w:t>
            </w:r>
          </w:p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4B7C3D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4B7C3D"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157,3  </w:t>
            </w:r>
          </w:p>
        </w:tc>
      </w:tr>
      <w:tr w:rsidR="0039330A" w:rsidRPr="00093EA1" w:rsidTr="0039330A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39330A" w:rsidRPr="00093EA1" w:rsidTr="0039330A">
        <w:trPr>
          <w:gridAfter w:val="1"/>
          <w:wAfter w:w="34" w:type="dxa"/>
          <w:trHeight w:val="588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Большеулуйского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37,3 </w:t>
            </w:r>
          </w:p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4B7C3D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4B7C3D"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157,3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Противодействие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терроризму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экстремизму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120,0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Большеулуйского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120,0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Организация обучения населения в области гражданской обороны, защиты от чрезвычайных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>ситуаций природного и техногенного характера, информирование населения о мерах пожарной безопасности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lastRenderedPageBreak/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810,0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Большеулуйского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810,0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810,0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Профилактика правонарушений на территории Большеулуйского района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52,9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50,0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Большеулуйского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52,9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50,0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9330A" w:rsidRDefault="0039330A" w:rsidP="0039330A">
      <w:pPr>
        <w:rPr>
          <w:sz w:val="28"/>
          <w:szCs w:val="28"/>
          <w:lang w:eastAsia="ru-RU"/>
        </w:rPr>
      </w:pP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 w:eastAsia="ru-RU"/>
        </w:rPr>
        <w:t>Ответственный исполнитель программы                                                                                                             С. В. Быков</w:t>
      </w: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Pr="00ED0639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D063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9330A" w:rsidRPr="0039330A" w:rsidRDefault="0039330A" w:rsidP="0039330A">
      <w:pPr>
        <w:autoSpaceDE w:val="0"/>
        <w:autoSpaceDN w:val="0"/>
        <w:adjustRightInd w:val="0"/>
        <w:ind w:left="10010" w:right="-390"/>
        <w:rPr>
          <w:lang w:val="ru-RU"/>
        </w:rPr>
      </w:pPr>
      <w:r w:rsidRPr="0039330A">
        <w:rPr>
          <w:lang w:val="ru-RU"/>
        </w:rPr>
        <w:t xml:space="preserve">  к 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10120"/>
        <w:rPr>
          <w:lang w:val="ru-RU"/>
        </w:rPr>
      </w:pPr>
      <w:r w:rsidRPr="0039330A">
        <w:rPr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autoSpaceDE w:val="0"/>
        <w:autoSpaceDN w:val="0"/>
        <w:adjustRightInd w:val="0"/>
        <w:ind w:left="10120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10120"/>
        <w:rPr>
          <w:u w:val="single"/>
          <w:lang w:val="ru-RU" w:eastAsia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</w:t>
      </w:r>
    </w:p>
    <w:tbl>
      <w:tblPr>
        <w:tblW w:w="1348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59"/>
        <w:gridCol w:w="2937"/>
        <w:gridCol w:w="2265"/>
        <w:gridCol w:w="1134"/>
        <w:gridCol w:w="1134"/>
        <w:gridCol w:w="1189"/>
        <w:gridCol w:w="1094"/>
        <w:gridCol w:w="842"/>
        <w:gridCol w:w="10"/>
        <w:gridCol w:w="125"/>
        <w:gridCol w:w="993"/>
      </w:tblGrid>
      <w:tr w:rsidR="0039330A" w:rsidRPr="0039330A" w:rsidTr="0039330A">
        <w:trPr>
          <w:trHeight w:val="60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Статус</w:t>
            </w:r>
            <w:proofErr w:type="spellEnd"/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Уровень бюджетной системы/источники финансирования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/>
              </w:rPr>
            </w:pPr>
            <w:r w:rsidRPr="0039330A">
              <w:rPr>
                <w:sz w:val="20"/>
                <w:szCs w:val="20"/>
                <w:lang w:val="ru-RU"/>
              </w:rPr>
              <w:t>Оценка расходов</w:t>
            </w:r>
          </w:p>
          <w:p w:rsidR="0039330A" w:rsidRPr="0039330A" w:rsidRDefault="0039330A" w:rsidP="0039330A">
            <w:pPr>
              <w:jc w:val="center"/>
              <w:rPr>
                <w:lang w:val="ru-RU"/>
              </w:rPr>
            </w:pPr>
            <w:r w:rsidRPr="0039330A">
              <w:rPr>
                <w:sz w:val="20"/>
                <w:szCs w:val="20"/>
                <w:lang w:val="ru-RU"/>
              </w:rPr>
              <w:t>(тыс. руб.), годы</w:t>
            </w:r>
          </w:p>
        </w:tc>
      </w:tr>
      <w:tr w:rsidR="0039330A" w:rsidRPr="00ED0A24" w:rsidTr="0039330A">
        <w:trPr>
          <w:trHeight w:val="1653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Отчётный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Текущий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ind w:hanging="62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Очередной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2024</w:t>
            </w:r>
          </w:p>
          <w:p w:rsidR="0039330A" w:rsidRPr="00393EE1" w:rsidRDefault="0039330A" w:rsidP="0039330A">
            <w:pPr>
              <w:ind w:left="-438" w:right="-438" w:hanging="6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Первый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Второй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Итого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за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2022-2025годы</w:t>
            </w:r>
          </w:p>
        </w:tc>
      </w:tr>
      <w:tr w:rsidR="0039330A" w:rsidRPr="00ED0A24" w:rsidTr="0039330A">
        <w:trPr>
          <w:trHeight w:val="315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Муниципальная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программа</w:t>
            </w:r>
            <w:proofErr w:type="spellEnd"/>
          </w:p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Защита населения и территории Большеулуйского района от чрезвычайных ситуаций природного и техногенного характера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24972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5278,6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6359,7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4401,0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tabs>
                <w:tab w:val="left" w:pos="420"/>
              </w:tabs>
              <w:ind w:right="-119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4320,2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tabs>
                <w:tab w:val="left" w:pos="420"/>
              </w:tabs>
              <w:ind w:right="-1191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ind w:right="-119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20359,5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E5397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1885,9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3205,4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4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BF67B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3392,7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4321,0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4320,2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17154,1  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Обеспечение предупреждения, возникновения и развития чрезвычайных ситуаций природного и техногенного характера, снижение ущерба и потерь от чрезвычайных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 xml:space="preserve">ситуаций муниципального характера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lastRenderedPageBreak/>
              <w:t>Всего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D30E5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4348,4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tabs>
                <w:tab w:val="left" w:pos="66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5429,7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4271,0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18239,3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E5397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1885,9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3205,4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BF67B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2462,5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15033,9   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9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437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Обеспечение профилактики и тушения пожаров в районе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40,0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157,3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85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40,0 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157,3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Противодействие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терроризму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экстремизму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120,0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73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5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19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C69C8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120,0  </w:t>
            </w:r>
          </w:p>
        </w:tc>
      </w:tr>
      <w:tr w:rsidR="0039330A" w:rsidRPr="00ED0A24" w:rsidTr="0039330A">
        <w:trPr>
          <w:trHeight w:hRule="exact" w:val="311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C69C8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 xml:space="preserve"> 810,0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34A30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34A3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20,0 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</w:t>
            </w:r>
          </w:p>
        </w:tc>
      </w:tr>
      <w:tr w:rsidR="0039330A" w:rsidRPr="00ED0A24" w:rsidTr="0039330A">
        <w:trPr>
          <w:trHeight w:val="143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6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4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C69C8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 xml:space="preserve"> 810,0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34A30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34A3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20,0 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</w:t>
            </w:r>
          </w:p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Профилактика правонарушений на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>территории Большеулуйского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lastRenderedPageBreak/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</w:t>
            </w:r>
          </w:p>
        </w:tc>
      </w:tr>
      <w:tr w:rsidR="0039330A" w:rsidRPr="00ED0A24" w:rsidTr="0039330A">
        <w:trPr>
          <w:trHeight w:val="143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6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45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</w:t>
            </w:r>
          </w:p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9330A" w:rsidRPr="00F3375D" w:rsidRDefault="0039330A" w:rsidP="0039330A">
      <w:pPr>
        <w:rPr>
          <w:lang w:eastAsia="ru-RU"/>
        </w:rPr>
      </w:pPr>
      <w:r>
        <w:rPr>
          <w:lang w:eastAsia="ru-RU"/>
        </w:rPr>
        <w:t xml:space="preserve">             </w:t>
      </w: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 w:eastAsia="ru-RU"/>
        </w:rPr>
        <w:t>Ответственный исполнитель программы                                                                                                                С.В. Быков</w:t>
      </w:r>
    </w:p>
    <w:p w:rsid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F736A4" w:rsidRDefault="0039330A" w:rsidP="0039330A">
      <w:pPr>
        <w:tabs>
          <w:tab w:val="left" w:pos="12285"/>
        </w:tabs>
        <w:rPr>
          <w:lang w:val="ru-RU"/>
        </w:rPr>
      </w:pPr>
      <w:r>
        <w:rPr>
          <w:lang w:val="ru-RU"/>
        </w:rPr>
        <w:tab/>
      </w: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  <w:sectPr w:rsidR="0039330A" w:rsidSect="00393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9330A" w:rsidRPr="0039330A" w:rsidRDefault="0039330A" w:rsidP="0039330A">
      <w:pPr>
        <w:ind w:left="5580"/>
        <w:rPr>
          <w:b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Приложение</w:t>
      </w:r>
      <w:r w:rsidRPr="0039330A">
        <w:rPr>
          <w:b/>
          <w:sz w:val="28"/>
          <w:szCs w:val="28"/>
          <w:lang w:val="ru-RU"/>
        </w:rPr>
        <w:t xml:space="preserve"> </w:t>
      </w:r>
      <w:r w:rsidRPr="0039330A">
        <w:rPr>
          <w:sz w:val="28"/>
          <w:szCs w:val="28"/>
          <w:lang w:val="ru-RU"/>
        </w:rPr>
        <w:t>№3.</w:t>
      </w:r>
      <w:r w:rsidRPr="0039330A">
        <w:rPr>
          <w:b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Подпрограммы «Обеспечение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характера»,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 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  <w:r w:rsidRPr="0039330A">
        <w:rPr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9330A" w:rsidRPr="0039330A" w:rsidTr="0039330A">
        <w:tc>
          <w:tcPr>
            <w:tcW w:w="2234" w:type="dxa"/>
          </w:tcPr>
          <w:p w:rsidR="0039330A" w:rsidRPr="00431CA6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431CA6">
              <w:rPr>
                <w:sz w:val="28"/>
                <w:szCs w:val="28"/>
              </w:rPr>
              <w:t>Наименование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характера» (далее – подпрограмма)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39330A" w:rsidRPr="00431CA6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9330A" w:rsidRPr="00431CA6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431CA6">
              <w:rPr>
                <w:sz w:val="28"/>
                <w:szCs w:val="28"/>
              </w:rPr>
              <w:t>Администрация</w:t>
            </w:r>
            <w:proofErr w:type="spellEnd"/>
            <w:r w:rsidRPr="00431CA6">
              <w:rPr>
                <w:sz w:val="28"/>
                <w:szCs w:val="28"/>
              </w:rPr>
              <w:t xml:space="preserve"> Большеулуйского </w:t>
            </w:r>
            <w:proofErr w:type="spellStart"/>
            <w:r w:rsidRPr="00431CA6"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39330A" w:rsidTr="0039330A">
        <w:tc>
          <w:tcPr>
            <w:tcW w:w="2234" w:type="dxa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Осуществление и совершенствование системы профилактических (превентивных) и плановых мероприятий по обеспечению безопасности людей на   объектах муниципального образования, охране их жизни и здоровья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234" w:type="dxa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Задачи</w:t>
            </w:r>
            <w:r w:rsidRPr="00431CA6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1).  Повышение эффективности работы в решении задач по предупреждению и ликвидации чрезвычайных ситуаций природного и техногенного характера, надёжности защиты населения и территории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муниципального образования от ЧС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2). Усиление безопасности и защиты информации и автоматизированных систем.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lastRenderedPageBreak/>
              <w:t>3). Обеспечение деятельности подведомственных учреждений (ЕДДС).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9330A" w:rsidRPr="0039330A" w:rsidTr="0039330A">
        <w:tc>
          <w:tcPr>
            <w:tcW w:w="2234" w:type="dxa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</w:t>
            </w:r>
          </w:p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1). Отсутствие затороопасных явлений на затопляемых территориях района в период весеннего паводка (ежегодно) – 0 случаев.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 xml:space="preserve">2). Отсутствие случаев взлома автоматизированных систем или утечек информации, составляющей государственную тайну. 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3). Поддержание укомплектованности кадров Единой диспетчерской дежурной службы Администрации Большеулуйского района (ЕДДС) согласно штатному расписанию.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431CA6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Pr="00431CA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431CA6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431CA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годы</w:t>
            </w:r>
            <w:proofErr w:type="spellEnd"/>
            <w:r w:rsidRPr="00431CA6">
              <w:rPr>
                <w:sz w:val="28"/>
                <w:szCs w:val="28"/>
              </w:rPr>
              <w:t xml:space="preserve">. </w:t>
            </w:r>
            <w:proofErr w:type="spellStart"/>
            <w:r w:rsidRPr="00431CA6">
              <w:rPr>
                <w:sz w:val="28"/>
                <w:szCs w:val="28"/>
              </w:rPr>
              <w:t>Этапы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не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выделяются</w:t>
            </w:r>
            <w:proofErr w:type="spellEnd"/>
          </w:p>
        </w:tc>
      </w:tr>
      <w:tr w:rsidR="0039330A" w:rsidRPr="0039330A" w:rsidTr="0039330A">
        <w:tc>
          <w:tcPr>
            <w:tcW w:w="2234" w:type="dxa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за счет средств районного и краевого бюджетов – </w:t>
            </w:r>
            <w:r w:rsidRPr="0039330A">
              <w:rPr>
                <w:b/>
                <w:bCs/>
                <w:color w:val="000000"/>
                <w:sz w:val="28"/>
                <w:szCs w:val="28"/>
                <w:lang w:val="ru-RU"/>
              </w:rPr>
              <w:t>18239,3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тыс. рублей, из них: за счет средств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15033,9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3205,4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в том числе по годам: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2022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4348,4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тыс. руб., из них за счёт районного бюджета – </w:t>
            </w:r>
            <w:r w:rsidRPr="0039330A">
              <w:rPr>
                <w:b/>
                <w:bCs/>
                <w:color w:val="000000"/>
                <w:sz w:val="28"/>
                <w:szCs w:val="28"/>
                <w:lang w:val="ru-RU"/>
              </w:rPr>
              <w:t>2462,5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1885,9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2023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5429,7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1239,5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2024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4271,0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4191,0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80,0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2025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00,0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234" w:type="dxa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</w:t>
            </w:r>
            <w:r w:rsidRPr="00431CA6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исполнением</w:t>
            </w:r>
            <w:r w:rsidRPr="00431CA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Default="0039330A" w:rsidP="003933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Основные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разделы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подпрограммы</w:t>
      </w:r>
      <w:proofErr w:type="spellEnd"/>
    </w:p>
    <w:p w:rsidR="0039330A" w:rsidRDefault="0039330A" w:rsidP="0039330A">
      <w:pPr>
        <w:jc w:val="center"/>
        <w:rPr>
          <w:sz w:val="28"/>
          <w:szCs w:val="28"/>
        </w:rPr>
      </w:pPr>
    </w:p>
    <w:p w:rsidR="0039330A" w:rsidRPr="0039330A" w:rsidRDefault="0039330A" w:rsidP="0039330A">
      <w:pPr>
        <w:numPr>
          <w:ilvl w:val="1"/>
          <w:numId w:val="3"/>
        </w:num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разработки подпрограммы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По-прежнему, достаточно серьёзную угрозу для населения и объектов экономики представляют высокие паводки при половодьях. Наиболее значимый ущерб возникает вследствие затопления и повреждения коммуникаций (автодорог, линий электропередач, и связи), строений и гидротехнических сооружений. Результаты оценки суммарного ущерба и риска (социального и экономического) от паводка показывает, что эти величины с каждым годом имеют устойчивую тенденцию к росту. Прежде всего, это связано с тем, что из-за загрязнения и обмеления русел рек возрастает уязвимость строений, соответственно опасность для жизни людей, проживающих в </w:t>
      </w:r>
      <w:proofErr w:type="spellStart"/>
      <w:r w:rsidRPr="0039330A">
        <w:rPr>
          <w:sz w:val="28"/>
          <w:szCs w:val="28"/>
          <w:lang w:val="ru-RU"/>
        </w:rPr>
        <w:t>паводкоопасных</w:t>
      </w:r>
      <w:proofErr w:type="spellEnd"/>
      <w:r w:rsidRPr="0039330A">
        <w:rPr>
          <w:sz w:val="28"/>
          <w:szCs w:val="28"/>
          <w:lang w:val="ru-RU"/>
        </w:rPr>
        <w:t xml:space="preserve"> районах.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критически- важных объектов от угроз природного и техногенного характера.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Эффективное решение задач по предупреждению и ликвидации чрезвычайных ситуаций, а также первоочередному жизнеобеспечению пострадавшего населения невозможно без оперативного привлечения заблаговременно созданных резервов материально-технических ресурсов.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Всё вышеперечисленное свидетельствует о том, насколько важно иметь полную правовую базу в области регулирования вопросов защиты населения и территорий от ЧС природного и техногенного характера.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Разработка подпрограммы обусловлена потребностью развития системы контроля в области защиты населения и территории от ЧС,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 и в периоды возникновения чрезвычайных ситуаций используя потенциал единой диспетчерской дежурной службы района (ЕДДС).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Решение этих сложных задач с учётом реально сложившейся экономической обстановки  на территории муниципального образования, природно-климатических </w:t>
      </w:r>
      <w:r w:rsidRPr="0039330A">
        <w:rPr>
          <w:sz w:val="28"/>
          <w:szCs w:val="28"/>
          <w:lang w:val="ru-RU"/>
        </w:rPr>
        <w:lastRenderedPageBreak/>
        <w:t xml:space="preserve">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 комплекса мер,  направленных на предупреждение и максимально возможное уменьшение рисков возникновения ЧС, защита автоматических информационных систем и обеспечение безопасности информации, составляющей государственную тайну а также на сохранение здоровья людей, снижение материальных потерь и размеров ущерба окружающей среде.   </w:t>
      </w:r>
    </w:p>
    <w:p w:rsidR="0039330A" w:rsidRPr="0039330A" w:rsidRDefault="0039330A" w:rsidP="0039330A">
      <w:pPr>
        <w:jc w:val="both"/>
        <w:rPr>
          <w:lang w:val="ru-RU"/>
        </w:rPr>
      </w:pPr>
    </w:p>
    <w:p w:rsidR="0039330A" w:rsidRPr="0039330A" w:rsidRDefault="0039330A" w:rsidP="0039330A">
      <w:pPr>
        <w:jc w:val="both"/>
        <w:rPr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2.2. Основная цель, задачи, этапы и сроки выполнения подпрограммы, целевые индикаторы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Целью подпрограммы является осуществление и совершенствование системы профилактических (превентивных) мероприятий по обеспечению безопасности людей на   объектах муниципального образования в период весеннего паводка, охране их жизни и здоровья.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Задачи подпрограммы: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- повышение эффективности работы в решении задач по предупреждению и ликвидации ЧС природного и техногенного характера, надёжности защиты населения и территории муниципального образования от ЧС;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усиление безопасности и защиты информации и автоматизированных систем;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обеспечение деятельности подведомственных учреждений (ЕДДС).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Реализация мероприятий подпрограммы рассчитана на 2022 – 2025 годы.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целевыми индикаторами:</w:t>
      </w:r>
    </w:p>
    <w:p w:rsidR="0039330A" w:rsidRPr="0039330A" w:rsidRDefault="0039330A" w:rsidP="0039330A">
      <w:pPr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Отсутствие затороопасных явлений на затопляемых территориях района в период весеннего паводка (ежегодно) – 0 случаев.</w:t>
      </w:r>
    </w:p>
    <w:p w:rsidR="0039330A" w:rsidRPr="0039330A" w:rsidRDefault="0039330A" w:rsidP="0039330A">
      <w:pPr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Отсутствие случаев взлома автоматизированных систем или утечек информации, составляющей государственную тайну.</w:t>
      </w:r>
    </w:p>
    <w:p w:rsidR="0039330A" w:rsidRPr="0039330A" w:rsidRDefault="0039330A" w:rsidP="0039330A">
      <w:pPr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Поддержание укомплектованности кадров Единой диспетчерской службы Администрации Большеулуйского района (ЕДДС), согласно штатному расписанию.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целевых индикаторов подпрограммы по годам ее реализации представлен в приложении № 1 к подпрограмме.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         2.3. Мероприятия подпрограммы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Изложены в приложении 2   подпрограммы.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2.4. Механизм реализации мероприятий подпрограммы</w:t>
      </w:r>
    </w:p>
    <w:p w:rsidR="0039330A" w:rsidRPr="0039330A" w:rsidRDefault="0039330A" w:rsidP="0039330A">
      <w:pPr>
        <w:ind w:left="360"/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Распорядителем бюджетных средств на выполнение мероприятий подпрограммы выступает администрация Большеулуйского района.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          Реализация мероприятия подпрограммы осуществляется в соответствии с </w:t>
      </w:r>
      <w:r w:rsidRPr="0039330A">
        <w:rPr>
          <w:color w:val="FF0000"/>
          <w:sz w:val="28"/>
          <w:szCs w:val="28"/>
          <w:lang w:val="ru-RU"/>
        </w:rPr>
        <w:t xml:space="preserve"> </w:t>
      </w:r>
      <w:r w:rsidRPr="0039330A">
        <w:rPr>
          <w:b/>
          <w:i/>
          <w:color w:val="FF0000"/>
          <w:sz w:val="28"/>
          <w:szCs w:val="28"/>
          <w:lang w:val="ru-RU"/>
        </w:rPr>
        <w:t xml:space="preserve"> </w:t>
      </w:r>
      <w:r w:rsidRPr="0039330A">
        <w:rPr>
          <w:color w:val="000000"/>
          <w:sz w:val="28"/>
          <w:szCs w:val="28"/>
          <w:lang w:val="ru-RU"/>
        </w:rPr>
        <w:t xml:space="preserve">Решением на выделение денежных средств, принимаемым ежегодными </w:t>
      </w:r>
      <w:proofErr w:type="spellStart"/>
      <w:r w:rsidRPr="0039330A">
        <w:rPr>
          <w:color w:val="000000"/>
          <w:sz w:val="28"/>
          <w:szCs w:val="28"/>
          <w:lang w:val="ru-RU"/>
        </w:rPr>
        <w:lastRenderedPageBreak/>
        <w:t>противопаводковыми</w:t>
      </w:r>
      <w:proofErr w:type="spellEnd"/>
      <w:r w:rsidRPr="0039330A">
        <w:rPr>
          <w:color w:val="000000"/>
          <w:sz w:val="28"/>
          <w:szCs w:val="28"/>
          <w:lang w:val="ru-RU"/>
        </w:rPr>
        <w:t xml:space="preserve"> комиссией, создаваемой </w:t>
      </w:r>
      <w:r w:rsidRPr="0039330A">
        <w:rPr>
          <w:sz w:val="28"/>
          <w:szCs w:val="28"/>
          <w:lang w:val="ru-RU"/>
        </w:rPr>
        <w:t>Распоряжением администрации района «О подготовке к половодью и в соответствии с паводковой обстановкой», а также в соответствии с Постановлением администрации района № 306-п от 30.11.2017 г. «О районном звене краевой подсистемы единой государственной системы предупреждения и ликвидации ЧС Красноярского края»</w:t>
      </w:r>
    </w:p>
    <w:p w:rsidR="0039330A" w:rsidRPr="00B07A56" w:rsidRDefault="0039330A" w:rsidP="0039330A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2.5. Управления подпрограммой и контроль за ходом ее выполнения</w:t>
      </w:r>
    </w:p>
    <w:p w:rsidR="0039330A" w:rsidRPr="00B07A56" w:rsidRDefault="0039330A" w:rsidP="003933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Текущее управление реализацией подпрограммы осущест</w:t>
      </w:r>
      <w:r w:rsidRPr="0039330A">
        <w:rPr>
          <w:sz w:val="28"/>
          <w:szCs w:val="28"/>
          <w:lang w:val="ru-RU"/>
        </w:rPr>
        <w:t>в</w:t>
      </w:r>
      <w:r w:rsidRPr="0039330A">
        <w:rPr>
          <w:sz w:val="28"/>
          <w:szCs w:val="28"/>
          <w:lang w:val="ru-RU"/>
        </w:rPr>
        <w:t>ляется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подпрограммы;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Контрольно-счетный орган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Pr="001400B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0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00B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подпрограммы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реализации подпрограммных мероприятий будут достигнуты следующие результаты: 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затрат на проведение аварийно-спасательных работ;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гибели, сохранения здоровья людей;</w:t>
      </w:r>
    </w:p>
    <w:p w:rsidR="0039330A" w:rsidRPr="00656B77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77">
        <w:rPr>
          <w:rFonts w:ascii="Times New Roman" w:hAnsi="Times New Roman" w:cs="Times New Roman"/>
          <w:color w:val="000000"/>
          <w:sz w:val="28"/>
          <w:szCs w:val="28"/>
        </w:rPr>
        <w:t>спасение материальных ценностей;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снижение рисков чрезвычайных ситуаций;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снижение вероятности утечки конфиденциальной информации и увеличение защиты автоматизированных систем 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повысится безопасность населения и защищённость объектов от угроз природного характера.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both"/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  <w:sectPr w:rsidR="0039330A" w:rsidSect="0039330A">
          <w:headerReference w:type="even" r:id="rId9"/>
          <w:headerReference w:type="default" r:id="rId1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к подпрограмме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«Обеспечение предупреждения возникновения и развития чрезвычайных ситуаций природного и техногенного характера»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u w:val="single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tbl>
      <w:tblPr>
        <w:tblpPr w:leftFromText="180" w:rightFromText="180" w:vertAnchor="text" w:tblpY="1"/>
        <w:tblOverlap w:val="never"/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820"/>
        <w:gridCol w:w="1210"/>
        <w:gridCol w:w="1980"/>
        <w:gridCol w:w="1260"/>
        <w:gridCol w:w="1418"/>
        <w:gridCol w:w="1701"/>
        <w:gridCol w:w="1701"/>
        <w:gridCol w:w="1559"/>
      </w:tblGrid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индикаторы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30A" w:rsidRPr="0098535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Отчётный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финансовый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  год 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Очередной год планового периода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2025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</w:t>
            </w:r>
          </w:p>
        </w:tc>
      </w:tr>
      <w:tr w:rsidR="0039330A" w:rsidRPr="0039330A" w:rsidTr="0039330A">
        <w:trPr>
          <w:cantSplit/>
          <w:trHeight w:val="24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461">
              <w:rPr>
                <w:rFonts w:ascii="Times New Roman" w:hAnsi="Times New Roman" w:cs="Times New Roman"/>
                <w:b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и совершенствование системы профилактических (превентивных) и плановых мероприятий по обеспечению безопасности людей на объектах муниципального образования, охране их жизни и здоровья.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Целевой индикатор 1: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/>
                <w:sz w:val="22"/>
                <w:szCs w:val="22"/>
              </w:rPr>
              <w:t>Количество затороопасных явлений на затопляемых территориях района в период весеннего паводка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случаев 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Отчётные данные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Целевой индикатор 2: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Отсутствие случаев взлома автоматизированных систем или утечек информации, составляющей государственную тайну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случаев 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Отчётные данные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tabs>
                <w:tab w:val="center" w:pos="-5185"/>
                <w:tab w:val="left" w:pos="670"/>
              </w:tabs>
              <w:ind w:left="-1179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0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tabs>
                <w:tab w:val="center" w:pos="-5185"/>
                <w:tab w:val="left" w:pos="670"/>
              </w:tabs>
              <w:ind w:left="-11790"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39330A" w:rsidRPr="008304D9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5712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Целевой индикатор 3:</w:t>
            </w:r>
          </w:p>
          <w:p w:rsidR="0039330A" w:rsidRPr="005712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Поддержание укомплектованности кадров Единой дежурной диспетчерской службы Администрации Большеулуйского района (ЕДДС) согласно штатному расписанию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5712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персонала по штатному расписанию, %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5712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Табель рабочего времени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30A" w:rsidRDefault="0039330A" w:rsidP="003933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39330A" w:rsidRDefault="0039330A" w:rsidP="0039330A">
      <w:pPr>
        <w:autoSpaceDE w:val="0"/>
        <w:autoSpaceDN w:val="0"/>
        <w:adjustRightInd w:val="0"/>
        <w:ind w:left="9781"/>
      </w:pPr>
    </w:p>
    <w:p w:rsidR="0039330A" w:rsidRPr="0039330A" w:rsidRDefault="0039330A" w:rsidP="0039330A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9330A">
        <w:rPr>
          <w:lang w:val="ru-RU"/>
        </w:rPr>
        <w:t xml:space="preserve"> </w:t>
      </w:r>
      <w:r w:rsidRPr="0039330A">
        <w:rPr>
          <w:sz w:val="28"/>
          <w:szCs w:val="28"/>
          <w:lang w:val="ru-RU"/>
        </w:rPr>
        <w:t xml:space="preserve">Ответственный исполнитель программы                                                                                                          С.В. Быков  </w:t>
      </w:r>
    </w:p>
    <w:p w:rsidR="0039330A" w:rsidRPr="0039330A" w:rsidRDefault="0039330A" w:rsidP="0039330A">
      <w:pPr>
        <w:autoSpaceDE w:val="0"/>
        <w:autoSpaceDN w:val="0"/>
        <w:adjustRightInd w:val="0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к подпрограмме «Обеспечение предупреждения возникновения и развития чрезвычайных ситуаций природного и техногенного характера».</w:t>
      </w:r>
    </w:p>
    <w:p w:rsidR="0039330A" w:rsidRPr="0039330A" w:rsidRDefault="0039330A" w:rsidP="0039330A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</w:t>
      </w:r>
    </w:p>
    <w:p w:rsidR="0039330A" w:rsidRPr="006F4D2C" w:rsidRDefault="0039330A" w:rsidP="0039330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54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22"/>
        <w:gridCol w:w="1772"/>
        <w:gridCol w:w="830"/>
        <w:gridCol w:w="770"/>
        <w:gridCol w:w="1100"/>
        <w:gridCol w:w="660"/>
        <w:gridCol w:w="660"/>
        <w:gridCol w:w="591"/>
        <w:gridCol w:w="161"/>
        <w:gridCol w:w="753"/>
        <w:gridCol w:w="915"/>
        <w:gridCol w:w="14"/>
        <w:gridCol w:w="811"/>
        <w:gridCol w:w="46"/>
        <w:gridCol w:w="1411"/>
        <w:gridCol w:w="2784"/>
      </w:tblGrid>
      <w:tr w:rsidR="0039330A" w:rsidRPr="0057120A" w:rsidTr="0039330A">
        <w:trPr>
          <w:trHeight w:val="67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Цели</w:t>
            </w:r>
            <w:proofErr w:type="spellEnd"/>
            <w:r w:rsidRPr="0057120A">
              <w:rPr>
                <w:lang w:eastAsia="ru-RU"/>
              </w:rPr>
              <w:t xml:space="preserve">, </w:t>
            </w:r>
            <w:proofErr w:type="spellStart"/>
            <w:r w:rsidRPr="0057120A">
              <w:rPr>
                <w:lang w:eastAsia="ru-RU"/>
              </w:rPr>
              <w:t>задачи</w:t>
            </w:r>
            <w:proofErr w:type="spellEnd"/>
            <w:r w:rsidRPr="0057120A">
              <w:rPr>
                <w:lang w:eastAsia="ru-RU"/>
              </w:rPr>
              <w:t xml:space="preserve">, </w:t>
            </w:r>
            <w:proofErr w:type="spellStart"/>
            <w:r w:rsidRPr="0057120A">
              <w:rPr>
                <w:lang w:eastAsia="ru-RU"/>
              </w:rPr>
              <w:t>мероприятия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подпрограммы</w:t>
            </w:r>
            <w:proofErr w:type="spellEnd"/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ГРБС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Код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бюджетной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8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Расходы</w:t>
            </w:r>
            <w:proofErr w:type="spellEnd"/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(</w:t>
            </w:r>
            <w:proofErr w:type="spellStart"/>
            <w:r w:rsidRPr="0057120A">
              <w:rPr>
                <w:lang w:eastAsia="ru-RU"/>
              </w:rPr>
              <w:t>тыс</w:t>
            </w:r>
            <w:proofErr w:type="spellEnd"/>
            <w:r w:rsidRPr="0057120A">
              <w:rPr>
                <w:lang w:eastAsia="ru-RU"/>
              </w:rPr>
              <w:t xml:space="preserve">. </w:t>
            </w:r>
            <w:proofErr w:type="spellStart"/>
            <w:r w:rsidRPr="0057120A">
              <w:rPr>
                <w:lang w:eastAsia="ru-RU"/>
              </w:rPr>
              <w:t>руб</w:t>
            </w:r>
            <w:proofErr w:type="spellEnd"/>
            <w:r w:rsidRPr="0057120A">
              <w:rPr>
                <w:lang w:eastAsia="ru-RU"/>
              </w:rPr>
              <w:t xml:space="preserve">.), </w:t>
            </w:r>
            <w:proofErr w:type="spellStart"/>
            <w:r w:rsidRPr="0057120A">
              <w:rPr>
                <w:lang w:eastAsia="ru-RU"/>
              </w:rPr>
              <w:t>годы</w:t>
            </w:r>
            <w:proofErr w:type="spellEnd"/>
          </w:p>
        </w:tc>
      </w:tr>
      <w:tr w:rsidR="0039330A" w:rsidRPr="0039330A" w:rsidTr="0039330A">
        <w:trPr>
          <w:trHeight w:val="135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ВР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Отчётный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финансовый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Текущий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финансовый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202</w:t>
            </w:r>
            <w:r>
              <w:rPr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Очередной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планового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периода</w:t>
            </w:r>
            <w:proofErr w:type="spellEnd"/>
            <w:r w:rsidRPr="0057120A">
              <w:rPr>
                <w:lang w:eastAsia="ru-RU"/>
              </w:rPr>
              <w:t xml:space="preserve"> 202</w:t>
            </w:r>
            <w:r>
              <w:rPr>
                <w:lang w:eastAsia="ru-RU"/>
              </w:rPr>
              <w:t>4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Первый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планового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периода</w:t>
            </w:r>
            <w:proofErr w:type="spellEnd"/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202</w:t>
            </w:r>
            <w:r>
              <w:rPr>
                <w:lang w:eastAsia="ru-RU"/>
              </w:rPr>
              <w:t>5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Итого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за</w:t>
            </w:r>
            <w:proofErr w:type="spellEnd"/>
            <w:r w:rsidRPr="0057120A">
              <w:rPr>
                <w:lang w:eastAsia="ru-RU"/>
              </w:rPr>
              <w:t xml:space="preserve"> 2022-202</w:t>
            </w:r>
            <w:r>
              <w:rPr>
                <w:lang w:eastAsia="ru-RU"/>
              </w:rPr>
              <w:t>5</w:t>
            </w:r>
            <w:r w:rsidRPr="0057120A">
              <w:rPr>
                <w:lang w:eastAsia="ru-RU"/>
              </w:rPr>
              <w:t>г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39330A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Цель:</w:t>
            </w:r>
            <w:r w:rsidRPr="0039330A">
              <w:rPr>
                <w:lang w:val="ru-RU"/>
              </w:rPr>
              <w:t xml:space="preserve"> 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      </w:r>
          </w:p>
        </w:tc>
      </w:tr>
      <w:tr w:rsidR="0039330A" w:rsidRPr="0039330A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Задача 1:</w:t>
            </w:r>
            <w:r w:rsidRPr="0039330A">
              <w:rPr>
                <w:lang w:val="ru-RU"/>
              </w:rPr>
              <w:t xml:space="preserve"> повышение эффективной работы в решении задач по предупреждению и ликвидации ЧС природного и техногенного характера, надёжности защиты населения и территории муниципального образования от ЧС. </w:t>
            </w:r>
          </w:p>
        </w:tc>
      </w:tr>
      <w:tr w:rsidR="0039330A" w:rsidRPr="003933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b/>
                <w:i/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>Мероприятие 1.1.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Чернение льда на затороопасных участках </w:t>
            </w:r>
            <w:proofErr w:type="spellStart"/>
            <w:r w:rsidRPr="0039330A">
              <w:rPr>
                <w:lang w:val="ru-RU" w:eastAsia="ru-RU"/>
              </w:rPr>
              <w:t>р.Чулым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0510083010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80,0 </w:t>
            </w:r>
          </w:p>
          <w:p w:rsidR="0039330A" w:rsidRPr="0057120A" w:rsidRDefault="0039330A" w:rsidP="0039330A">
            <w:pPr>
              <w:ind w:left="-218" w:firstLine="218"/>
              <w:jc w:val="center"/>
              <w:rPr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ind w:left="-218" w:firstLine="218"/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80.0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80.0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319,9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/>
              </w:rPr>
              <w:t>Отсутствие затороопасных явлений на затопляемых территориях района в период весеннего паводка (ежегодно) – 0 случаев</w:t>
            </w:r>
          </w:p>
        </w:tc>
      </w:tr>
      <w:tr w:rsidR="0039330A" w:rsidRPr="0039330A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Задача 2:</w:t>
            </w:r>
            <w:r w:rsidRPr="0039330A">
              <w:rPr>
                <w:lang w:val="ru-RU"/>
              </w:rPr>
              <w:t xml:space="preserve"> Усиление безопасности и защиты информации автоматизированных систем.</w:t>
            </w:r>
          </w:p>
        </w:tc>
      </w:tr>
      <w:tr w:rsidR="0039330A" w:rsidRPr="003933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b/>
                <w:i/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>Мероприятие 2.1.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Проведение аттестации автоматической системы для обеспечения </w:t>
            </w:r>
            <w:r w:rsidRPr="0039330A">
              <w:rPr>
                <w:lang w:val="ru-RU" w:eastAsia="ru-RU"/>
              </w:rPr>
              <w:lastRenderedPageBreak/>
              <w:t>безопасности информации, составляющие государственную тайну.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lastRenderedPageBreak/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0510083020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94.0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94,0  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94.0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94,0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</w:t>
            </w:r>
            <w:r w:rsidRPr="0057120A">
              <w:rPr>
                <w:lang w:eastAsia="ru-RU"/>
              </w:rPr>
              <w:t>,0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Отсутствие случаев взлома автоматизированных систем или утечек информации, составляющей государственную тайну</w:t>
            </w:r>
          </w:p>
        </w:tc>
      </w:tr>
      <w:tr w:rsidR="0039330A" w:rsidRPr="0039330A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Задача 3:</w:t>
            </w:r>
            <w:r w:rsidRPr="0039330A">
              <w:rPr>
                <w:lang w:val="ru-RU"/>
              </w:rPr>
              <w:t xml:space="preserve"> Обеспечение деятельности подведомственных учреждений (ЕДДС).</w:t>
            </w:r>
          </w:p>
        </w:tc>
      </w:tr>
      <w:tr w:rsidR="0039330A" w:rsidRPr="0039330A" w:rsidTr="0039330A">
        <w:trPr>
          <w:trHeight w:val="24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b/>
                <w:i/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>Мероприятие 3.1.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Обеспечение деятельности (оказание услуг) подведомственных учреждений в рамках программы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0309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0510000980</w:t>
            </w: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0510000980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0510000980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240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110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850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175,6</w:t>
            </w: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1808,0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3535,0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0,1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3535,0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0,1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 </w:t>
            </w:r>
            <w:r>
              <w:rPr>
                <w:lang w:eastAsia="ru-RU"/>
              </w:rPr>
              <w:t>63,2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3535,0</w:t>
            </w: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0,1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D63C24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365,2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12413,0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0,4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39330A" w:rsidTr="0039330A">
        <w:trPr>
          <w:trHeight w:val="243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Региональные выплаты, обеспечивающие уровень заработной платы работникам ЕДДС не ниже минимального размера оплаты труда.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0510010490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110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304,9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  <w:r w:rsidRPr="0057120A">
              <w:rPr>
                <w:b/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  <w:r w:rsidRPr="0057120A">
              <w:rPr>
                <w:b/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  <w:r w:rsidRPr="0057120A">
              <w:rPr>
                <w:b/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1558,6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39330A" w:rsidTr="0039330A">
        <w:trPr>
          <w:trHeight w:val="14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 Проведение мероприятий   на частичное финансирование (возмещение) расходов на содержание ЕДДС Б-</w:t>
            </w:r>
            <w:proofErr w:type="spellStart"/>
            <w:r w:rsidRPr="0039330A">
              <w:rPr>
                <w:lang w:val="ru-RU" w:eastAsia="ru-RU"/>
              </w:rPr>
              <w:t>улуйского</w:t>
            </w:r>
            <w:proofErr w:type="spellEnd"/>
            <w:r w:rsidRPr="0039330A">
              <w:rPr>
                <w:lang w:val="ru-RU" w:eastAsia="ru-RU"/>
              </w:rPr>
              <w:t xml:space="preserve"> района за счёт районного бюджета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05100S4130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249E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0,8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3933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lastRenderedPageBreak/>
              <w:t xml:space="preserve"> Проведение мероприятий   на частичное финансирование (возмещение) расходов на содержание ЕДДС Б-</w:t>
            </w:r>
            <w:proofErr w:type="spellStart"/>
            <w:r w:rsidRPr="0039330A">
              <w:rPr>
                <w:lang w:val="ru-RU" w:eastAsia="ru-RU"/>
              </w:rPr>
              <w:t>улуйского</w:t>
            </w:r>
            <w:proofErr w:type="spellEnd"/>
            <w:r w:rsidRPr="0039330A">
              <w:rPr>
                <w:lang w:val="ru-RU" w:eastAsia="ru-RU"/>
              </w:rPr>
              <w:t xml:space="preserve"> района за счёт краевого бюджета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</w:t>
            </w:r>
            <w:r>
              <w:rPr>
                <w:lang w:eastAsia="ru-RU"/>
              </w:rPr>
              <w:t>7</w:t>
            </w:r>
            <w:r w:rsidRPr="0057120A">
              <w:rPr>
                <w:lang w:eastAsia="ru-RU"/>
              </w:rPr>
              <w:t>4130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  <w:r w:rsidRPr="0057120A">
              <w:rPr>
                <w:lang w:eastAsia="ru-RU"/>
              </w:rPr>
              <w:t xml:space="preserve"> 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Доукомплектование оборудованием ЕДДС. Улучшение возможности коммуникации и связи.</w:t>
            </w:r>
          </w:p>
        </w:tc>
      </w:tr>
      <w:tr w:rsidR="0039330A" w:rsidRPr="003933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Финансовое обеспечение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0510027240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986,5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7E56CB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986,5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3933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Иные межбюджетные трансферты бюджетам муниципальных образований района на обеспечение первичных мер пожарной безопасности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ФЭУ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094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05100074120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626,2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1239,5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57120A">
              <w:rPr>
                <w:lang w:eastAsia="ru-RU"/>
              </w:rPr>
              <w:t xml:space="preserve"> 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1865,7</w:t>
            </w:r>
            <w:r w:rsidRPr="0057120A">
              <w:rPr>
                <w:lang w:eastAsia="ru-RU"/>
              </w:rPr>
              <w:t xml:space="preserve">    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Снижение количества пожаров в нас. пунктах района.  с 17 случаев в 2022 г. до 16 случаев в 2025 г.</w:t>
            </w:r>
          </w:p>
        </w:tc>
      </w:tr>
      <w:tr w:rsidR="0039330A" w:rsidRPr="003933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Финансовое обеспечение на финансовое обеспечение (возмещение) расходных </w:t>
            </w:r>
            <w:r w:rsidRPr="0039330A">
              <w:rPr>
                <w:lang w:val="ru-RU" w:eastAsia="ru-RU"/>
              </w:rPr>
              <w:lastRenderedPageBreak/>
              <w:t>обязательств, связанных с увеличением с 01.06.2022 года, региональных выплат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lastRenderedPageBreak/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Большеулуйского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0510010340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253,2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253,2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5712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Всего</w:t>
            </w:r>
            <w:proofErr w:type="spellEnd"/>
            <w:r w:rsidRPr="0057120A">
              <w:rPr>
                <w:lang w:eastAsia="ru-RU"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4348,4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5429,7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4271,0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4190,2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18239,3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r w:rsidRPr="0057120A">
              <w:t xml:space="preserve"> </w:t>
            </w:r>
          </w:p>
        </w:tc>
      </w:tr>
    </w:tbl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5712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57120A" w:rsidRDefault="0039330A" w:rsidP="0039330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7120A">
        <w:rPr>
          <w:rFonts w:ascii="Times New Roman" w:hAnsi="Times New Roman" w:cs="Times New Roman"/>
          <w:sz w:val="24"/>
          <w:szCs w:val="24"/>
        </w:rPr>
        <w:t xml:space="preserve"> </w:t>
      </w:r>
      <w:r w:rsidRPr="0057120A">
        <w:rPr>
          <w:rFonts w:ascii="Times New Roman" w:hAnsi="Times New Roman" w:cs="Times New Roman"/>
          <w:sz w:val="28"/>
          <w:szCs w:val="28"/>
        </w:rPr>
        <w:t>Ответственный исполнитель программы</w:t>
      </w:r>
      <w:r w:rsidRPr="00571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Быков</w:t>
      </w:r>
      <w:r w:rsidRPr="005712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default" r:id="rId11"/>
          <w:pgSz w:w="16838" w:h="11905" w:orient="landscape"/>
          <w:pgMar w:top="709" w:right="1134" w:bottom="284" w:left="993" w:header="142" w:footer="720" w:gutter="0"/>
          <w:cols w:space="720"/>
          <w:noEndnote/>
          <w:docGrid w:linePitch="299"/>
        </w:sectPr>
      </w:pPr>
      <w:r>
        <w:rPr>
          <w:lang w:val="ru-RU"/>
        </w:rPr>
        <w:tab/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Приложение № 4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 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Подпрограммы «Обеспечение профилактики и тушения пожаров в Большеулуйском районе»,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9330A" w:rsidRPr="0039330A" w:rsidTr="0039330A">
        <w:tc>
          <w:tcPr>
            <w:tcW w:w="2234" w:type="dxa"/>
          </w:tcPr>
          <w:p w:rsidR="0039330A" w:rsidRPr="003A50FE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3A50FE">
              <w:rPr>
                <w:sz w:val="28"/>
                <w:szCs w:val="28"/>
              </w:rPr>
              <w:t>Наименование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«Обеспечение  профилактики и тушения пожаров в Большеулуйском районе» (далее – подпрограмма)</w:t>
            </w:r>
          </w:p>
        </w:tc>
      </w:tr>
      <w:tr w:rsidR="0039330A" w:rsidRPr="0039330A" w:rsidTr="0039330A">
        <w:tc>
          <w:tcPr>
            <w:tcW w:w="2234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234" w:type="dxa"/>
            <w:vAlign w:val="center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39330A" w:rsidRPr="003A50FE" w:rsidTr="0039330A">
        <w:tc>
          <w:tcPr>
            <w:tcW w:w="2234" w:type="dxa"/>
            <w:vAlign w:val="center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9330A" w:rsidRPr="003A50FE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3A50FE">
              <w:rPr>
                <w:sz w:val="28"/>
                <w:szCs w:val="28"/>
              </w:rPr>
              <w:t>Администрация</w:t>
            </w:r>
            <w:proofErr w:type="spellEnd"/>
            <w:r w:rsidRPr="003A50FE">
              <w:rPr>
                <w:sz w:val="28"/>
                <w:szCs w:val="28"/>
              </w:rPr>
              <w:t xml:space="preserve"> Большеулуйского </w:t>
            </w:r>
            <w:proofErr w:type="spellStart"/>
            <w:r w:rsidRPr="003A50FE"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39330A" w:rsidTr="0039330A">
        <w:tc>
          <w:tcPr>
            <w:tcW w:w="2234" w:type="dxa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Обеспечение необходимых условий для предотвращения гибели и травматизма людей при пожарах</w:t>
            </w:r>
          </w:p>
        </w:tc>
      </w:tr>
      <w:tr w:rsidR="0039330A" w:rsidRPr="0039330A" w:rsidTr="0039330A">
        <w:tc>
          <w:tcPr>
            <w:tcW w:w="2234" w:type="dxa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 xml:space="preserve">Задача  </w:t>
            </w:r>
            <w:r w:rsidRPr="003A50F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Защита сельских населённых пунктов района от огневых палов в весенне-летний пожароопасный период.</w:t>
            </w:r>
          </w:p>
        </w:tc>
      </w:tr>
      <w:tr w:rsidR="0039330A" w:rsidRPr="0039330A" w:rsidTr="0039330A">
        <w:tc>
          <w:tcPr>
            <w:tcW w:w="2234" w:type="dxa"/>
          </w:tcPr>
          <w:p w:rsidR="0039330A" w:rsidRPr="003A50FE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Снижение количества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пожаров в сельских населённых </w:t>
            </w:r>
            <w:r w:rsidRPr="0039330A">
              <w:rPr>
                <w:sz w:val="28"/>
                <w:szCs w:val="28"/>
                <w:lang w:val="ru-RU"/>
              </w:rPr>
              <w:t>пунктах до 16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случаев к 2025 году по отношению к 2021 году (18 случаев);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39330A" w:rsidRPr="003A50FE" w:rsidTr="0039330A">
        <w:tc>
          <w:tcPr>
            <w:tcW w:w="2234" w:type="dxa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>Сроки реализации</w:t>
            </w:r>
            <w:r w:rsidRPr="003A50F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A50FE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3A50F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годы</w:t>
            </w:r>
            <w:proofErr w:type="spellEnd"/>
            <w:r w:rsidRPr="003A50FE">
              <w:rPr>
                <w:sz w:val="28"/>
                <w:szCs w:val="28"/>
              </w:rPr>
              <w:t xml:space="preserve">. </w:t>
            </w:r>
            <w:proofErr w:type="spellStart"/>
            <w:r w:rsidRPr="003A50FE">
              <w:rPr>
                <w:sz w:val="28"/>
                <w:szCs w:val="28"/>
              </w:rPr>
              <w:t>Этапы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не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выделяются</w:t>
            </w:r>
            <w:proofErr w:type="spellEnd"/>
          </w:p>
        </w:tc>
      </w:tr>
      <w:tr w:rsidR="0039330A" w:rsidRPr="0039330A" w:rsidTr="0039330A">
        <w:tc>
          <w:tcPr>
            <w:tcW w:w="2234" w:type="dxa"/>
          </w:tcPr>
          <w:p w:rsidR="0039330A" w:rsidRPr="003A50FE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157,3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тыс. рублей, за счет средств районного   бюджета, в том числе по годам: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2022 год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37,3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тыс. рублей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2023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2024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2025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</w:tc>
      </w:tr>
      <w:tr w:rsidR="0039330A" w:rsidRPr="0039330A" w:rsidTr="0039330A">
        <w:tc>
          <w:tcPr>
            <w:tcW w:w="2234" w:type="dxa"/>
          </w:tcPr>
          <w:p w:rsidR="0039330A" w:rsidRPr="003A50FE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A50FE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исполнением</w:t>
            </w:r>
            <w:r w:rsidRPr="003A50FE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rPr>
          <w:sz w:val="28"/>
          <w:szCs w:val="28"/>
          <w:lang w:val="ru-RU"/>
        </w:rPr>
      </w:pPr>
    </w:p>
    <w:p w:rsidR="0039330A" w:rsidRDefault="0039330A" w:rsidP="0039330A">
      <w:pPr>
        <w:numPr>
          <w:ilvl w:val="0"/>
          <w:numId w:val="5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разделы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подпрограммы</w:t>
      </w:r>
      <w:proofErr w:type="spellEnd"/>
    </w:p>
    <w:p w:rsidR="0039330A" w:rsidRDefault="0039330A" w:rsidP="0039330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2.1.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разработки подпрограммы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Default="0039330A" w:rsidP="0039330A">
      <w:pPr>
        <w:pStyle w:val="a3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365C5">
        <w:rPr>
          <w:color w:val="000000"/>
          <w:sz w:val="28"/>
          <w:szCs w:val="28"/>
        </w:rPr>
        <w:t>В статистике чрезвычайных ситуаций пожары занимают особое место, социально-экономические потери от них велики по сравнению с чрезвычайными с</w:t>
      </w:r>
      <w:r w:rsidRPr="009365C5">
        <w:rPr>
          <w:color w:val="000000"/>
          <w:sz w:val="28"/>
          <w:szCs w:val="28"/>
        </w:rPr>
        <w:t>и</w:t>
      </w:r>
      <w:r w:rsidRPr="009365C5">
        <w:rPr>
          <w:color w:val="000000"/>
          <w:sz w:val="28"/>
          <w:szCs w:val="28"/>
        </w:rPr>
        <w:t>туа</w:t>
      </w:r>
      <w:r>
        <w:rPr>
          <w:color w:val="000000"/>
          <w:sz w:val="28"/>
          <w:szCs w:val="28"/>
        </w:rPr>
        <w:t>циями других видов.</w:t>
      </w:r>
    </w:p>
    <w:p w:rsidR="0039330A" w:rsidRPr="009365C5" w:rsidRDefault="0039330A" w:rsidP="0039330A">
      <w:pPr>
        <w:pStyle w:val="a3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365C5">
        <w:rPr>
          <w:color w:val="000000"/>
          <w:sz w:val="28"/>
          <w:szCs w:val="28"/>
        </w:rPr>
        <w:t xml:space="preserve">Пожары и связанные с ними чрезвычайные ситуации являются одним из факторов, негативно влияющих на состояние экономики района, и в целом дестабилизируют социальную и экономическую обстановку. В среднем по статистике на территории района ежегодно возникает </w:t>
      </w:r>
      <w:r>
        <w:rPr>
          <w:color w:val="000000"/>
          <w:sz w:val="28"/>
          <w:szCs w:val="28"/>
        </w:rPr>
        <w:t>около 18</w:t>
      </w:r>
      <w:r w:rsidRPr="009365C5">
        <w:rPr>
          <w:color w:val="000000"/>
          <w:sz w:val="28"/>
          <w:szCs w:val="28"/>
        </w:rPr>
        <w:t xml:space="preserve">-ти пожаров в жилом секторе, 3 лесных пожара. За последние </w:t>
      </w:r>
      <w:r>
        <w:rPr>
          <w:color w:val="000000"/>
          <w:sz w:val="28"/>
          <w:szCs w:val="28"/>
        </w:rPr>
        <w:t>3</w:t>
      </w:r>
      <w:r w:rsidRPr="009365C5">
        <w:rPr>
          <w:color w:val="000000"/>
          <w:sz w:val="28"/>
          <w:szCs w:val="28"/>
        </w:rPr>
        <w:t xml:space="preserve"> года в огне погибло </w:t>
      </w:r>
      <w:r>
        <w:rPr>
          <w:color w:val="000000"/>
          <w:sz w:val="28"/>
          <w:szCs w:val="28"/>
        </w:rPr>
        <w:t>3</w:t>
      </w:r>
      <w:r w:rsidRPr="009365C5">
        <w:rPr>
          <w:color w:val="000000"/>
          <w:sz w:val="28"/>
          <w:szCs w:val="28"/>
        </w:rPr>
        <w:t xml:space="preserve"> жител</w:t>
      </w:r>
      <w:r>
        <w:rPr>
          <w:color w:val="000000"/>
          <w:sz w:val="28"/>
          <w:szCs w:val="28"/>
        </w:rPr>
        <w:t>я</w:t>
      </w:r>
      <w:r w:rsidRPr="009365C5">
        <w:rPr>
          <w:color w:val="000000"/>
          <w:sz w:val="28"/>
          <w:szCs w:val="28"/>
        </w:rPr>
        <w:t>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 xml:space="preserve">Пожары наносят экономике района значительный ущерб. Прямой материальный ущерб от них ежегодно составляет 9,0 млн. рублей, а с учетом расходов на восстановление, неполучение доходов, затрат на восстановление нанесенного вреда жизни или здоровью людей ежегодные общие потери от губительного воздействия огня увеличиваются в три и более раза. Огнем ежегодно уничтожается или повреждается более 20 жилых домов и надворных построек. 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Обеспечение пожарной безопасности, в том числе первичных мер пожарной безопасности – это, прежде всего задача органов местного самоуправления района. Для ее решения необходимо создать условия для обеспечения защиты от пожаров жи</w:t>
      </w:r>
      <w:r w:rsidRPr="0039330A">
        <w:rPr>
          <w:color w:val="000000"/>
          <w:sz w:val="28"/>
          <w:szCs w:val="28"/>
          <w:lang w:val="ru-RU"/>
        </w:rPr>
        <w:t>з</w:t>
      </w:r>
      <w:r w:rsidRPr="0039330A">
        <w:rPr>
          <w:color w:val="000000"/>
          <w:sz w:val="28"/>
          <w:szCs w:val="28"/>
          <w:lang w:val="ru-RU"/>
        </w:rPr>
        <w:t>ни, здоровья, имущества жителей района, имущества организаций.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В достаточной мере, пожарную безопасность в масштабе района можно обеспечить через реализацию выполнения мероприятий, намеченных в подпрограмме «Обеспечение профилактики и тушения пожаров на территории Большеулуйского района на 2022-2025 годы», в рамках подпрограммы с учётом мероприятий, проведение которых необходимо применительно к территориям сельских поселений района.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Для уменьшения экономического ущерба и снижения уровня травматизма и гибели людей при пожарах требуется кардинальное решение проблемы укрепления противопожарной защиты территории муниципальных образований, где существовавшая ранее система обеспечения пожарной безопасности в настоящее время практически полностью разрушена.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Невысокая эффективность работы по предупреждению и тушению</w:t>
      </w:r>
      <w:r w:rsidRPr="0039330A">
        <w:rPr>
          <w:sz w:val="28"/>
          <w:szCs w:val="28"/>
          <w:lang w:val="ru-RU"/>
        </w:rPr>
        <w:t xml:space="preserve"> пожаров на территориях населенных пунктов связана с недостаточным количеством муниципальных пожарных формирований и их крайне низким материально-техническим обеспечением.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Пожар легче предупредить, чем потушить, и меньше будет затрат и потерь. В связи с этим в подпрограмму включаются мероприятия по профилактике </w:t>
      </w:r>
      <w:r w:rsidRPr="0039330A">
        <w:rPr>
          <w:sz w:val="28"/>
          <w:szCs w:val="28"/>
          <w:lang w:val="ru-RU"/>
        </w:rPr>
        <w:lastRenderedPageBreak/>
        <w:t>возникновения пожаров и реализации первичных мер пожарной безопасности, что входит в компетенцию органов местного самоуправления.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>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пожаров и количество лиц, погибших при пож</w:t>
      </w:r>
      <w:r w:rsidRPr="0039330A">
        <w:rPr>
          <w:sz w:val="28"/>
          <w:szCs w:val="28"/>
          <w:lang w:val="ru-RU"/>
        </w:rPr>
        <w:t>а</w:t>
      </w:r>
      <w:r w:rsidRPr="0039330A">
        <w:rPr>
          <w:sz w:val="28"/>
          <w:szCs w:val="28"/>
          <w:lang w:val="ru-RU"/>
        </w:rPr>
        <w:t>рах.</w:t>
      </w:r>
    </w:p>
    <w:p w:rsidR="0039330A" w:rsidRPr="0039330A" w:rsidRDefault="0039330A" w:rsidP="0039330A">
      <w:pPr>
        <w:ind w:firstLine="360"/>
        <w:jc w:val="both"/>
        <w:rPr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2.2. Основная цель, задачи, этапы и сроки выполнения подпрограммы, целевые индикаторы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Целью подпрограммы является обеспеч</w:t>
      </w:r>
      <w:r w:rsidRPr="0039330A">
        <w:rPr>
          <w:sz w:val="28"/>
          <w:szCs w:val="28"/>
          <w:lang w:val="ru-RU"/>
        </w:rPr>
        <w:t>е</w:t>
      </w:r>
      <w:r w:rsidRPr="0039330A">
        <w:rPr>
          <w:sz w:val="28"/>
          <w:szCs w:val="28"/>
          <w:lang w:val="ru-RU"/>
        </w:rPr>
        <w:t xml:space="preserve">ние необходимых условий для предотвращения гибели и травматизма людей при пожарах от пожаров на территории Большеулуйского района.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Задача подпрограммы: 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>- защита сельских населённых пунктов Большеулуйского района от лесных огневых палов в весенне-летний пожароопасный период.</w:t>
      </w:r>
      <w:r w:rsidRPr="0039330A">
        <w:rPr>
          <w:sz w:val="28"/>
          <w:szCs w:val="28"/>
          <w:lang w:val="ru-RU"/>
        </w:rPr>
        <w:t xml:space="preserve"> 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Реализация мероприятий подпрограммы рассчитана на 2022 – 2025 годы.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целевыми индикаторами:</w:t>
      </w:r>
      <w:r w:rsidRPr="0039330A">
        <w:rPr>
          <w:color w:val="000000"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          - снижение количества</w:t>
      </w:r>
      <w:r w:rsidRPr="0039330A">
        <w:rPr>
          <w:color w:val="FF0000"/>
          <w:sz w:val="28"/>
          <w:szCs w:val="28"/>
          <w:lang w:val="ru-RU"/>
        </w:rPr>
        <w:t xml:space="preserve"> </w:t>
      </w:r>
      <w:r w:rsidRPr="0039330A">
        <w:rPr>
          <w:color w:val="000000"/>
          <w:sz w:val="28"/>
          <w:szCs w:val="28"/>
          <w:lang w:val="ru-RU"/>
        </w:rPr>
        <w:t xml:space="preserve">пожаров в сельских населённых </w:t>
      </w:r>
      <w:r w:rsidRPr="0039330A">
        <w:rPr>
          <w:sz w:val="28"/>
          <w:szCs w:val="28"/>
          <w:lang w:val="ru-RU"/>
        </w:rPr>
        <w:t>пунктах до 16</w:t>
      </w:r>
      <w:r w:rsidRPr="0039330A">
        <w:rPr>
          <w:color w:val="000000"/>
          <w:sz w:val="28"/>
          <w:szCs w:val="28"/>
          <w:lang w:val="ru-RU"/>
        </w:rPr>
        <w:t xml:space="preserve"> случаев к 2025 году по отношению к 2021 году (18 случаев).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Перечень целевых индикаторов подпрограммы по годам ее реализации представлен в приложении № 1 к подпрограмме.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2.3. Мероприятия подпрограммы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Представлены в приложении 2 подпрограммы.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2.4. Механизм реализации мероприятий подпрограммы</w:t>
      </w:r>
    </w:p>
    <w:p w:rsidR="0039330A" w:rsidRPr="0039330A" w:rsidRDefault="0039330A" w:rsidP="0039330A">
      <w:pPr>
        <w:ind w:left="360"/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126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>Реализация мероприятий подпрограммы осуществляется в соответствии со следующими законными актами Большеулуйского района:</w:t>
      </w:r>
    </w:p>
    <w:p w:rsidR="0039330A" w:rsidRPr="0039330A" w:rsidRDefault="0039330A" w:rsidP="0039330A">
      <w:pPr>
        <w:ind w:firstLine="90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FF0000"/>
          <w:sz w:val="28"/>
          <w:szCs w:val="28"/>
          <w:lang w:val="ru-RU"/>
        </w:rPr>
        <w:t xml:space="preserve"> </w:t>
      </w:r>
      <w:r w:rsidRPr="0039330A">
        <w:rPr>
          <w:color w:val="000000"/>
          <w:sz w:val="28"/>
          <w:szCs w:val="28"/>
          <w:lang w:val="ru-RU"/>
        </w:rPr>
        <w:t>В соответствии с решением штаба реагирования по предупреждению пожаров и гибели людей на них на основании Распоряжения администрации района № 104-р от 05.03.2021 г. «О неотложных мерах по предупреждению пожаров и гибели людей на них» и в соответствии с ежегодно разрабатываемыми Постановлениями района «О подготовке к пожароопасному сезону и защите населения и населённых пунктов от лесных пожаров на территории Большеулуйского района» и соответственного Плана организационно-технических мероприятий.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Распорядителем бюджетных средств на выполнение мероприятий подпрограммы выступает администрация Большеулуйского района.</w:t>
      </w:r>
    </w:p>
    <w:p w:rsidR="0039330A" w:rsidRPr="0039330A" w:rsidRDefault="0039330A" w:rsidP="0039330A">
      <w:pPr>
        <w:ind w:firstLine="900"/>
        <w:jc w:val="both"/>
        <w:rPr>
          <w:color w:val="FF0000"/>
          <w:sz w:val="28"/>
          <w:szCs w:val="28"/>
          <w:lang w:val="ru-RU"/>
        </w:rPr>
      </w:pPr>
      <w:r w:rsidRPr="0039330A">
        <w:rPr>
          <w:color w:val="FF0000"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numPr>
          <w:ilvl w:val="1"/>
          <w:numId w:val="5"/>
        </w:num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2.5. Управление подпрограммой и контроль за ходом её выполнения</w:t>
      </w:r>
    </w:p>
    <w:p w:rsidR="0039330A" w:rsidRPr="00B07A56" w:rsidRDefault="0039330A" w:rsidP="003933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Текущее управление реализацией подпрограммы осущест</w:t>
      </w:r>
      <w:r w:rsidRPr="0039330A">
        <w:rPr>
          <w:sz w:val="28"/>
          <w:szCs w:val="28"/>
          <w:lang w:val="ru-RU"/>
        </w:rPr>
        <w:t>в</w:t>
      </w:r>
      <w:r w:rsidRPr="0039330A">
        <w:rPr>
          <w:sz w:val="28"/>
          <w:szCs w:val="28"/>
          <w:lang w:val="ru-RU"/>
        </w:rPr>
        <w:t>ляет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подпрограммы;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финансовое управление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52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52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 социально- экономической эффективности.</w:t>
      </w: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реализации подпрограммных мероприятий будут достигнуты следующие результаты: 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0D7F7E">
        <w:rPr>
          <w:rFonts w:ascii="Times New Roman" w:hAnsi="Times New Roman" w:cs="Times New Roman"/>
          <w:sz w:val="28"/>
          <w:szCs w:val="28"/>
        </w:rPr>
        <w:t>с</w:t>
      </w:r>
      <w:r w:rsidRPr="000D7F7E">
        <w:rPr>
          <w:rFonts w:ascii="Times New Roman" w:hAnsi="Times New Roman" w:cs="Times New Roman"/>
          <w:sz w:val="28"/>
          <w:szCs w:val="28"/>
        </w:rPr>
        <w:t>о</w:t>
      </w:r>
      <w:r w:rsidRPr="000D7F7E">
        <w:rPr>
          <w:rFonts w:ascii="Times New Roman" w:hAnsi="Times New Roman" w:cs="Times New Roman"/>
          <w:sz w:val="28"/>
          <w:szCs w:val="28"/>
        </w:rPr>
        <w:t xml:space="preserve">кращение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Pr="000D7F7E">
        <w:rPr>
          <w:rFonts w:ascii="Times New Roman" w:hAnsi="Times New Roman" w:cs="Times New Roman"/>
          <w:sz w:val="28"/>
          <w:szCs w:val="28"/>
        </w:rPr>
        <w:t>потерь от пожаров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Большеулуйского района;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0D7F7E">
        <w:rPr>
          <w:rFonts w:ascii="Times New Roman" w:hAnsi="Times New Roman" w:cs="Times New Roman"/>
          <w:sz w:val="28"/>
          <w:szCs w:val="28"/>
        </w:rPr>
        <w:t>уменьш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0D7F7E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7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пожаров;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уменьшение количества </w:t>
      </w:r>
      <w:r w:rsidRPr="000D7F7E">
        <w:rPr>
          <w:rFonts w:ascii="Times New Roman" w:hAnsi="Times New Roman" w:cs="Times New Roman"/>
          <w:sz w:val="28"/>
          <w:szCs w:val="28"/>
        </w:rPr>
        <w:t>людей, погибш</w:t>
      </w:r>
      <w:r>
        <w:rPr>
          <w:rFonts w:ascii="Times New Roman" w:hAnsi="Times New Roman" w:cs="Times New Roman"/>
          <w:sz w:val="28"/>
          <w:szCs w:val="28"/>
        </w:rPr>
        <w:t>их и травмированных при пожарах;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Pr="00B01340">
        <w:rPr>
          <w:rFonts w:ascii="Times New Roman" w:hAnsi="Times New Roman" w:cs="Times New Roman"/>
          <w:sz w:val="28"/>
          <w:szCs w:val="28"/>
        </w:rPr>
        <w:t>снижение количества случаев переноса огня от лесных огневых палов на населённые пункты.</w:t>
      </w:r>
    </w:p>
    <w:p w:rsidR="0039330A" w:rsidRPr="00B01340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even" r:id="rId12"/>
          <w:headerReference w:type="default" r:id="rId13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</w:t>
      </w:r>
      <w:proofErr w:type="gramStart"/>
      <w:r w:rsidRPr="0039330A">
        <w:rPr>
          <w:lang w:val="ru-RU"/>
        </w:rPr>
        <w:t>подпрограмме  «</w:t>
      </w:r>
      <w:proofErr w:type="gramEnd"/>
      <w:r w:rsidRPr="0039330A">
        <w:rPr>
          <w:lang w:val="ru-RU"/>
        </w:rPr>
        <w:t xml:space="preserve">Обеспечение  профилактики и тушения пожаров в районе»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tbl>
      <w:tblPr>
        <w:tblW w:w="11668" w:type="dxa"/>
        <w:tblInd w:w="10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92"/>
        <w:gridCol w:w="1395"/>
        <w:gridCol w:w="1608"/>
        <w:gridCol w:w="993"/>
        <w:gridCol w:w="992"/>
        <w:gridCol w:w="1134"/>
        <w:gridCol w:w="992"/>
        <w:gridCol w:w="1152"/>
      </w:tblGrid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финансовый год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финансовый 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 планового периода 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планового периода</w:t>
            </w:r>
          </w:p>
        </w:tc>
      </w:tr>
      <w:tr w:rsidR="0039330A" w:rsidRPr="0039330A" w:rsidTr="0039330A">
        <w:trPr>
          <w:cantSplit/>
          <w:trHeight w:val="240"/>
        </w:trPr>
        <w:tc>
          <w:tcPr>
            <w:tcW w:w="11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96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необходимых условий для предотвращения гибели и травматизма людей при пожарах.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841B29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Целевой индикатор1</w:t>
            </w:r>
            <w:r w:rsidRPr="00841B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39330A" w:rsidRPr="00AA106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B2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пожаров в сельских населённых пунктах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330A" w:rsidRPr="00AA106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Статистические данные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Ответственный исполнитель подпрограммы                                                                                      С.В. Быков   </w:t>
      </w:r>
    </w:p>
    <w:p w:rsidR="0039330A" w:rsidRPr="0039330A" w:rsidRDefault="0039330A" w:rsidP="0039330A">
      <w:pPr>
        <w:tabs>
          <w:tab w:val="left" w:pos="105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both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«Обеспечение профилактики и тушения пожаров в Большеулуйском районе» </w:t>
      </w:r>
    </w:p>
    <w:p w:rsidR="0039330A" w:rsidRPr="0039330A" w:rsidRDefault="0039330A" w:rsidP="0039330A">
      <w:pPr>
        <w:autoSpaceDE w:val="0"/>
        <w:autoSpaceDN w:val="0"/>
        <w:adjustRightInd w:val="0"/>
        <w:rPr>
          <w:lang w:val="ru-RU"/>
        </w:rPr>
      </w:pPr>
    </w:p>
    <w:p w:rsidR="0039330A" w:rsidRPr="00812A35" w:rsidRDefault="0039330A" w:rsidP="0039330A">
      <w:pPr>
        <w:autoSpaceDE w:val="0"/>
        <w:autoSpaceDN w:val="0"/>
        <w:adjustRightInd w:val="0"/>
        <w:ind w:left="341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pPr w:leftFromText="180" w:rightFromText="180" w:vertAnchor="text" w:horzAnchor="margin" w:tblpY="50"/>
        <w:tblW w:w="14141" w:type="dxa"/>
        <w:tblLayout w:type="fixed"/>
        <w:tblLook w:val="00A0" w:firstRow="1" w:lastRow="0" w:firstColumn="1" w:lastColumn="0" w:noHBand="0" w:noVBand="0"/>
      </w:tblPr>
      <w:tblGrid>
        <w:gridCol w:w="2200"/>
        <w:gridCol w:w="1689"/>
        <w:gridCol w:w="740"/>
        <w:gridCol w:w="770"/>
        <w:gridCol w:w="1100"/>
        <w:gridCol w:w="550"/>
        <w:gridCol w:w="856"/>
        <w:gridCol w:w="708"/>
        <w:gridCol w:w="851"/>
        <w:gridCol w:w="850"/>
        <w:gridCol w:w="851"/>
        <w:gridCol w:w="1275"/>
        <w:gridCol w:w="1701"/>
      </w:tblGrid>
      <w:tr w:rsidR="0039330A" w:rsidRPr="00835585" w:rsidTr="0039330A">
        <w:trPr>
          <w:trHeight w:val="67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Цели</w:t>
            </w:r>
            <w:proofErr w:type="spellEnd"/>
            <w:r w:rsidRPr="0002054B">
              <w:rPr>
                <w:lang w:eastAsia="ru-RU"/>
              </w:rPr>
              <w:t xml:space="preserve">, </w:t>
            </w:r>
            <w:proofErr w:type="spellStart"/>
            <w:r w:rsidRPr="0002054B">
              <w:rPr>
                <w:lang w:eastAsia="ru-RU"/>
              </w:rPr>
              <w:t>задачи</w:t>
            </w:r>
            <w:proofErr w:type="spellEnd"/>
            <w:r w:rsidRPr="0002054B">
              <w:rPr>
                <w:lang w:eastAsia="ru-RU"/>
              </w:rPr>
              <w:t xml:space="preserve">, </w:t>
            </w:r>
            <w:proofErr w:type="spellStart"/>
            <w:r w:rsidRPr="0002054B">
              <w:rPr>
                <w:lang w:eastAsia="ru-RU"/>
              </w:rPr>
              <w:t>мероприятия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 xml:space="preserve">ГРБС 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Код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бюджетной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709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tabs>
                <w:tab w:val="left" w:pos="2171"/>
              </w:tabs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39330A" w:rsidRPr="0002054B" w:rsidRDefault="0039330A" w:rsidP="0039330A">
            <w:pPr>
              <w:tabs>
                <w:tab w:val="left" w:pos="2171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</w:tr>
      <w:tr w:rsidR="0039330A" w:rsidRPr="0039330A" w:rsidTr="0039330A">
        <w:trPr>
          <w:trHeight w:val="1354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>ВР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год</w:t>
            </w:r>
            <w:proofErr w:type="spellEnd"/>
          </w:p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Итого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</w:t>
            </w:r>
            <w:proofErr w:type="spellEnd"/>
            <w:r>
              <w:rPr>
                <w:lang w:eastAsia="ru-RU"/>
              </w:rPr>
              <w:t xml:space="preserve"> 2022</w:t>
            </w:r>
            <w:r w:rsidRPr="0002054B">
              <w:rPr>
                <w:lang w:eastAsia="ru-RU"/>
              </w:rPr>
              <w:t>-</w:t>
            </w:r>
            <w:r>
              <w:rPr>
                <w:lang w:eastAsia="ru-RU"/>
              </w:rPr>
              <w:t>25</w:t>
            </w:r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г.г</w:t>
            </w:r>
            <w:proofErr w:type="spellEnd"/>
            <w:r w:rsidRPr="0002054B">
              <w:rPr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39330A" w:rsidTr="0039330A">
        <w:trPr>
          <w:trHeight w:val="473"/>
        </w:trPr>
        <w:tc>
          <w:tcPr>
            <w:tcW w:w="14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Цель:</w:t>
            </w:r>
            <w:r w:rsidRPr="0039330A">
              <w:rPr>
                <w:lang w:val="ru-RU" w:eastAsia="ru-RU"/>
              </w:rPr>
              <w:t xml:space="preserve"> обеспечение необходимых условий для предотвращения гибели и травматизма людей при пожарах.</w:t>
            </w:r>
          </w:p>
        </w:tc>
      </w:tr>
      <w:tr w:rsidR="0039330A" w:rsidRPr="0039330A" w:rsidTr="0039330A">
        <w:trPr>
          <w:trHeight w:val="522"/>
        </w:trPr>
        <w:tc>
          <w:tcPr>
            <w:tcW w:w="14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Задача:</w:t>
            </w:r>
            <w:r w:rsidRPr="0039330A">
              <w:rPr>
                <w:lang w:val="ru-RU" w:eastAsia="ru-RU"/>
              </w:rPr>
              <w:t xml:space="preserve"> защита сельских населённых пунктов от огневых палов в весенне-летний пожароопасный период.</w:t>
            </w:r>
          </w:p>
        </w:tc>
      </w:tr>
      <w:tr w:rsidR="0039330A" w:rsidRPr="0039330A" w:rsidTr="0039330A">
        <w:trPr>
          <w:trHeight w:val="226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Мероприятие 1:</w:t>
            </w:r>
            <w:r w:rsidRPr="0039330A">
              <w:rPr>
                <w:lang w:val="ru-RU" w:eastAsia="ru-RU"/>
              </w:rPr>
              <w:t xml:space="preserve"> Приобретение ПТВ для муниципальных пожарных постов и агитационных материалов по ПБ.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Администрация</w:t>
            </w:r>
            <w:proofErr w:type="spellEnd"/>
            <w:r w:rsidRPr="0002054B">
              <w:rPr>
                <w:lang w:eastAsia="ru-RU"/>
              </w:rPr>
              <w:t xml:space="preserve"> Большеулуйского </w:t>
            </w:r>
            <w:proofErr w:type="spellStart"/>
            <w:r w:rsidRPr="0002054B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 w:rsidRPr="0002054B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 w:rsidRPr="0002054B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 w:rsidRPr="0002054B">
              <w:rPr>
                <w:lang w:eastAsia="ru-RU"/>
              </w:rPr>
              <w:t>0520</w:t>
            </w:r>
            <w:r>
              <w:rPr>
                <w:lang w:eastAsia="ru-RU"/>
              </w:rPr>
              <w:t>083030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ind w:left="-279" w:firstLine="27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40,0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157,3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  <w:r w:rsidRPr="0039330A">
              <w:rPr>
                <w:color w:val="000000"/>
                <w:lang w:val="ru-RU" w:eastAsia="ru-RU"/>
              </w:rPr>
              <w:t>Снижение количества</w:t>
            </w:r>
            <w:r w:rsidRPr="0039330A">
              <w:rPr>
                <w:color w:val="FF0000"/>
                <w:lang w:val="ru-RU" w:eastAsia="ru-RU"/>
              </w:rPr>
              <w:t xml:space="preserve"> </w:t>
            </w:r>
            <w:r w:rsidRPr="0039330A">
              <w:rPr>
                <w:color w:val="000000"/>
                <w:lang w:val="ru-RU"/>
              </w:rPr>
              <w:t>пожаров в сельских населённых пунктах</w:t>
            </w:r>
            <w:r w:rsidRPr="0039330A">
              <w:rPr>
                <w:color w:val="FF0000"/>
                <w:lang w:val="ru-RU" w:eastAsia="ru-RU"/>
              </w:rPr>
              <w:t xml:space="preserve"> </w:t>
            </w:r>
            <w:r w:rsidRPr="0039330A">
              <w:rPr>
                <w:color w:val="000000"/>
                <w:lang w:val="ru-RU" w:eastAsia="ru-RU"/>
              </w:rPr>
              <w:t xml:space="preserve">до, 17 случаев в 2022г. и до 16 случаев в -2025г.    </w:t>
            </w:r>
            <w:r w:rsidRPr="0039330A">
              <w:rPr>
                <w:color w:val="FF0000"/>
                <w:lang w:val="ru-RU" w:eastAsia="ru-RU"/>
              </w:rPr>
              <w:t xml:space="preserve">    </w:t>
            </w:r>
          </w:p>
        </w:tc>
      </w:tr>
      <w:tr w:rsidR="0039330A" w:rsidRPr="00835585" w:rsidTr="0039330A">
        <w:trPr>
          <w:trHeight w:val="40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b/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Всего</w:t>
            </w:r>
            <w:proofErr w:type="spellEnd"/>
            <w:r w:rsidRPr="0002054B">
              <w:rPr>
                <w:lang w:eastAsia="ru-RU"/>
              </w:rPr>
              <w:t>: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40,0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157,3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color w:val="FF0000"/>
                <w:lang w:eastAsia="ru-RU"/>
              </w:rPr>
            </w:pPr>
          </w:p>
        </w:tc>
      </w:tr>
    </w:tbl>
    <w:p w:rsidR="0039330A" w:rsidRPr="00B75FBB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30A" w:rsidRPr="0039330A" w:rsidRDefault="0039330A" w:rsidP="0039330A">
      <w:pPr>
        <w:rPr>
          <w:lang w:val="ru-RU" w:eastAsia="ru-RU"/>
        </w:rPr>
      </w:pPr>
    </w:p>
    <w:p w:rsidR="0039330A" w:rsidRDefault="0039330A" w:rsidP="0039330A">
      <w:pPr>
        <w:rPr>
          <w:sz w:val="28"/>
          <w:szCs w:val="28"/>
          <w:lang w:val="ru-RU"/>
        </w:rPr>
        <w:sectPr w:rsidR="0039330A" w:rsidSect="0039330A">
          <w:headerReference w:type="default" r:id="rId14"/>
          <w:pgSz w:w="16838" w:h="11905" w:orient="landscape"/>
          <w:pgMar w:top="709" w:right="1218" w:bottom="284" w:left="993" w:header="142" w:footer="720" w:gutter="0"/>
          <w:cols w:space="720"/>
          <w:noEndnote/>
          <w:docGrid w:linePitch="299"/>
        </w:sectPr>
      </w:pPr>
      <w:r w:rsidRPr="0039330A">
        <w:rPr>
          <w:sz w:val="28"/>
          <w:szCs w:val="28"/>
          <w:lang w:val="ru-RU"/>
        </w:rPr>
        <w:t xml:space="preserve">Ответственный исполнитель подпрограммы                                                                                      С.В. Быков   </w:t>
      </w: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</w:p>
    <w:p w:rsidR="0039330A" w:rsidRPr="0039330A" w:rsidRDefault="0039330A" w:rsidP="0039330A">
      <w:pPr>
        <w:ind w:left="567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Приложение № 5</w:t>
      </w:r>
    </w:p>
    <w:p w:rsidR="0039330A" w:rsidRPr="0039330A" w:rsidRDefault="0039330A" w:rsidP="0039330A">
      <w:pPr>
        <w:ind w:left="567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67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</w:t>
      </w:r>
      <w:proofErr w:type="gramStart"/>
      <w:r w:rsidRPr="0039330A">
        <w:rPr>
          <w:sz w:val="28"/>
          <w:szCs w:val="28"/>
          <w:lang w:val="ru-RU"/>
        </w:rPr>
        <w:t>от чрезвычайной ситуаций</w:t>
      </w:r>
      <w:proofErr w:type="gramEnd"/>
      <w:r w:rsidRPr="0039330A">
        <w:rPr>
          <w:sz w:val="28"/>
          <w:szCs w:val="28"/>
          <w:lang w:val="ru-RU"/>
        </w:rPr>
        <w:t xml:space="preserve"> приро</w:t>
      </w:r>
      <w:r w:rsidRPr="0039330A">
        <w:rPr>
          <w:sz w:val="28"/>
          <w:szCs w:val="28"/>
          <w:lang w:val="ru-RU"/>
        </w:rPr>
        <w:t>д</w:t>
      </w:r>
      <w:r w:rsidRPr="0039330A">
        <w:rPr>
          <w:sz w:val="28"/>
          <w:szCs w:val="28"/>
          <w:lang w:val="ru-RU"/>
        </w:rPr>
        <w:t>ного и техн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 xml:space="preserve">генного характера» </w:t>
      </w:r>
    </w:p>
    <w:p w:rsidR="0039330A" w:rsidRPr="0039330A" w:rsidRDefault="0039330A" w:rsidP="0039330A">
      <w:pPr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Подпрограммы «О мерах противодействию терроризму и экстремизму», реал</w:t>
      </w:r>
      <w:r w:rsidRPr="0039330A">
        <w:rPr>
          <w:sz w:val="28"/>
          <w:szCs w:val="28"/>
          <w:lang w:val="ru-RU"/>
        </w:rPr>
        <w:t>и</w:t>
      </w:r>
      <w:r w:rsidRPr="0039330A">
        <w:rPr>
          <w:sz w:val="28"/>
          <w:szCs w:val="28"/>
          <w:lang w:val="ru-RU"/>
        </w:rPr>
        <w:t xml:space="preserve">зуемой в </w:t>
      </w:r>
      <w:proofErr w:type="gramStart"/>
      <w:r w:rsidRPr="0039330A">
        <w:rPr>
          <w:sz w:val="28"/>
          <w:szCs w:val="28"/>
          <w:lang w:val="ru-RU"/>
        </w:rPr>
        <w:t>рамках  муниципальной</w:t>
      </w:r>
      <w:proofErr w:type="gramEnd"/>
      <w:r w:rsidRPr="0039330A">
        <w:rPr>
          <w:sz w:val="28"/>
          <w:szCs w:val="28"/>
          <w:lang w:val="ru-RU"/>
        </w:rPr>
        <w:t xml:space="preserve"> программы «Защита населения и территории Большеулуйского района от чрезвычайных ситуаций природного и техногенн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>го хара</w:t>
      </w:r>
      <w:r w:rsidRPr="0039330A">
        <w:rPr>
          <w:sz w:val="28"/>
          <w:szCs w:val="28"/>
          <w:lang w:val="ru-RU"/>
        </w:rPr>
        <w:t>к</w:t>
      </w:r>
      <w:r w:rsidRPr="0039330A">
        <w:rPr>
          <w:sz w:val="28"/>
          <w:szCs w:val="28"/>
          <w:lang w:val="ru-RU"/>
        </w:rPr>
        <w:t xml:space="preserve">тера»  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2755"/>
        <w:gridCol w:w="7149"/>
      </w:tblGrid>
      <w:tr w:rsidR="0039330A" w:rsidRPr="0039330A" w:rsidTr="0039330A">
        <w:tc>
          <w:tcPr>
            <w:tcW w:w="2755" w:type="dxa"/>
          </w:tcPr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320091">
              <w:rPr>
                <w:sz w:val="28"/>
                <w:szCs w:val="28"/>
              </w:rPr>
              <w:t>Наименование</w:t>
            </w:r>
            <w:proofErr w:type="spellEnd"/>
          </w:p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подп</w:t>
            </w:r>
            <w:r w:rsidRPr="00320091">
              <w:rPr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«О мерах противодействию терроризму и экстремизму» (далее - подпрограмма) </w:t>
            </w:r>
          </w:p>
        </w:tc>
      </w:tr>
      <w:tr w:rsidR="0039330A" w:rsidRPr="0039330A" w:rsidTr="0039330A">
        <w:tc>
          <w:tcPr>
            <w:tcW w:w="2755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Наименование м</w:t>
            </w:r>
            <w:r w:rsidRPr="0039330A">
              <w:rPr>
                <w:sz w:val="28"/>
                <w:szCs w:val="28"/>
                <w:lang w:val="ru-RU"/>
              </w:rPr>
              <w:t>у</w:t>
            </w:r>
            <w:r w:rsidRPr="0039330A">
              <w:rPr>
                <w:sz w:val="28"/>
                <w:szCs w:val="28"/>
                <w:lang w:val="ru-RU"/>
              </w:rPr>
              <w:t>ниципальной пр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граммы, в рамках которой реализуется подпрограмма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«Защита населения и территории Большеулуйского ра</w:t>
            </w:r>
            <w:r w:rsidRPr="0039330A">
              <w:rPr>
                <w:sz w:val="28"/>
                <w:szCs w:val="28"/>
                <w:lang w:val="ru-RU"/>
              </w:rPr>
              <w:t>й</w:t>
            </w:r>
            <w:r w:rsidRPr="0039330A">
              <w:rPr>
                <w:sz w:val="28"/>
                <w:szCs w:val="28"/>
                <w:lang w:val="ru-RU"/>
              </w:rPr>
              <w:t>она от чрезвычайной ситуаций природного и техногенн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го хара</w:t>
            </w:r>
            <w:r w:rsidRPr="0039330A">
              <w:rPr>
                <w:sz w:val="28"/>
                <w:szCs w:val="28"/>
                <w:lang w:val="ru-RU"/>
              </w:rPr>
              <w:t>к</w:t>
            </w:r>
            <w:r w:rsidRPr="0039330A">
              <w:rPr>
                <w:sz w:val="28"/>
                <w:szCs w:val="28"/>
                <w:lang w:val="ru-RU"/>
              </w:rPr>
              <w:t>тера»</w:t>
            </w:r>
            <w:r w:rsidRPr="0039330A">
              <w:rPr>
                <w:sz w:val="22"/>
                <w:szCs w:val="22"/>
                <w:lang w:val="ru-RU"/>
              </w:rPr>
              <w:t xml:space="preserve"> </w:t>
            </w: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9330A" w:rsidRPr="0039330A" w:rsidTr="0039330A">
        <w:tc>
          <w:tcPr>
            <w:tcW w:w="2755" w:type="dxa"/>
            <w:vAlign w:val="center"/>
          </w:tcPr>
          <w:p w:rsidR="0039330A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</w:t>
            </w:r>
            <w:r w:rsidRPr="0039330A">
              <w:rPr>
                <w:sz w:val="28"/>
                <w:szCs w:val="28"/>
                <w:lang w:val="ru-RU"/>
              </w:rPr>
              <w:t>й</w:t>
            </w:r>
            <w:r w:rsidRPr="0039330A">
              <w:rPr>
                <w:sz w:val="28"/>
                <w:szCs w:val="28"/>
                <w:lang w:val="ru-RU"/>
              </w:rPr>
              <w:t>она</w:t>
            </w:r>
          </w:p>
        </w:tc>
      </w:tr>
      <w:tr w:rsidR="0039330A" w:rsidRPr="00320091" w:rsidTr="0039330A">
        <w:tc>
          <w:tcPr>
            <w:tcW w:w="2755" w:type="dxa"/>
            <w:vAlign w:val="center"/>
          </w:tcPr>
          <w:p w:rsidR="0039330A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 бюджетных средств </w:t>
            </w:r>
          </w:p>
        </w:tc>
        <w:tc>
          <w:tcPr>
            <w:tcW w:w="7149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</w:t>
            </w:r>
            <w:proofErr w:type="spellEnd"/>
            <w:r>
              <w:rPr>
                <w:sz w:val="28"/>
                <w:szCs w:val="28"/>
              </w:rPr>
              <w:t xml:space="preserve"> Большеулуйского </w:t>
            </w:r>
            <w:proofErr w:type="spellStart"/>
            <w:r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39330A" w:rsidTr="0039330A">
        <w:tc>
          <w:tcPr>
            <w:tcW w:w="2755" w:type="dxa"/>
          </w:tcPr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Цель</w:t>
            </w:r>
            <w:proofErr w:type="spellEnd"/>
          </w:p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подп</w:t>
            </w:r>
            <w:r w:rsidRPr="00320091">
              <w:rPr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Усиление мер по защите населения, объектов первооч</w:t>
            </w:r>
            <w:r w:rsidRPr="0039330A">
              <w:rPr>
                <w:sz w:val="28"/>
                <w:szCs w:val="28"/>
                <w:lang w:val="ru-RU"/>
              </w:rPr>
              <w:t>е</w:t>
            </w:r>
            <w:r w:rsidRPr="0039330A">
              <w:rPr>
                <w:sz w:val="28"/>
                <w:szCs w:val="28"/>
                <w:lang w:val="ru-RU"/>
              </w:rPr>
              <w:t>редной антитеррористической защиты, расположенных на территории района, от террористической угрозы, своевременное предупреждение, выявление и пр</w:t>
            </w:r>
            <w:r w:rsidRPr="0039330A">
              <w:rPr>
                <w:sz w:val="28"/>
                <w:szCs w:val="28"/>
                <w:lang w:val="ru-RU"/>
              </w:rPr>
              <w:t>е</w:t>
            </w:r>
            <w:r w:rsidRPr="0039330A">
              <w:rPr>
                <w:sz w:val="28"/>
                <w:szCs w:val="28"/>
                <w:lang w:val="ru-RU"/>
              </w:rPr>
              <w:t>сечение террористической и экстремистской деятельн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сти.</w:t>
            </w:r>
          </w:p>
        </w:tc>
      </w:tr>
      <w:tr w:rsidR="0039330A" w:rsidRPr="0039330A" w:rsidTr="0039330A">
        <w:tc>
          <w:tcPr>
            <w:tcW w:w="2755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Задачи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1) совершенствование систем технической защиты кр</w:t>
            </w:r>
            <w:r w:rsidRPr="0039330A">
              <w:rPr>
                <w:sz w:val="28"/>
                <w:szCs w:val="28"/>
                <w:lang w:val="ru-RU"/>
              </w:rPr>
              <w:t>и</w:t>
            </w:r>
            <w:r w:rsidRPr="0039330A">
              <w:rPr>
                <w:sz w:val="28"/>
                <w:szCs w:val="28"/>
                <w:lang w:val="ru-RU"/>
              </w:rPr>
              <w:t>тически важных объектов и мест массового скопления людей, которые могут быть избраны террористами в к</w:t>
            </w:r>
            <w:r w:rsidRPr="0039330A">
              <w:rPr>
                <w:sz w:val="28"/>
                <w:szCs w:val="28"/>
                <w:lang w:val="ru-RU"/>
              </w:rPr>
              <w:t>а</w:t>
            </w:r>
            <w:r w:rsidRPr="0039330A">
              <w:rPr>
                <w:sz w:val="28"/>
                <w:szCs w:val="28"/>
                <w:lang w:val="ru-RU"/>
              </w:rPr>
              <w:t>честве потенциальных целей преступных посяг</w:t>
            </w:r>
            <w:r w:rsidRPr="0039330A">
              <w:rPr>
                <w:sz w:val="28"/>
                <w:szCs w:val="28"/>
                <w:lang w:val="ru-RU"/>
              </w:rPr>
              <w:t>а</w:t>
            </w:r>
            <w:r w:rsidRPr="0039330A">
              <w:rPr>
                <w:sz w:val="28"/>
                <w:szCs w:val="28"/>
                <w:lang w:val="ru-RU"/>
              </w:rPr>
              <w:t>тельств;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2) усиление воспитательной, пропагандистской раб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ты с населением в области, направленной на предупреждение террористической и экстремистской деятельности, п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вышение бдительн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сти.</w:t>
            </w:r>
          </w:p>
        </w:tc>
      </w:tr>
      <w:tr w:rsidR="0039330A" w:rsidRPr="0039330A" w:rsidTr="0039330A">
        <w:trPr>
          <w:trHeight w:val="2419"/>
        </w:trPr>
        <w:tc>
          <w:tcPr>
            <w:tcW w:w="2755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Целевые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индикаторы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1. Отсутствие несанкционированных проникновений на административные </w:t>
            </w:r>
            <w:proofErr w:type="gramStart"/>
            <w:r w:rsidRPr="0039330A">
              <w:rPr>
                <w:color w:val="000000"/>
                <w:sz w:val="28"/>
                <w:szCs w:val="28"/>
                <w:lang w:val="ru-RU"/>
              </w:rPr>
              <w:t>объекты  (</w:t>
            </w:r>
            <w:proofErr w:type="gramEnd"/>
            <w:r w:rsidRPr="0039330A">
              <w:rPr>
                <w:color w:val="000000"/>
                <w:sz w:val="28"/>
                <w:szCs w:val="28"/>
                <w:lang w:val="ru-RU"/>
              </w:rPr>
              <w:t>ежегодно) – 0 случ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ев. 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2.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Отсутствие отказа фиксаций видеоаппаратурой тер</w:t>
            </w:r>
            <w:r w:rsidRPr="0039330A">
              <w:rPr>
                <w:sz w:val="28"/>
                <w:szCs w:val="28"/>
                <w:lang w:val="ru-RU"/>
              </w:rPr>
              <w:t>р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 xml:space="preserve">ристической деятельности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случаев несанкционированн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го </w:t>
            </w:r>
            <w:proofErr w:type="gramStart"/>
            <w:r w:rsidRPr="0039330A">
              <w:rPr>
                <w:color w:val="000000"/>
                <w:sz w:val="28"/>
                <w:szCs w:val="28"/>
                <w:lang w:val="ru-RU"/>
              </w:rPr>
              <w:t>проникновения  на</w:t>
            </w:r>
            <w:proofErr w:type="gramEnd"/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объекты с массовым пребыван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ем людей (ежегодно) -  0 случаев.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3. Увеличение количества проведённых лекций и занятий в области антитеррора в 2025 году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до 4-х. по отношению к 2020 году (3 лекций)</w:t>
            </w:r>
            <w:r w:rsidRPr="0039330A">
              <w:rPr>
                <w:sz w:val="28"/>
                <w:szCs w:val="28"/>
                <w:lang w:val="ru-RU"/>
              </w:rPr>
              <w:t>.</w:t>
            </w:r>
          </w:p>
        </w:tc>
      </w:tr>
      <w:tr w:rsidR="0039330A" w:rsidRPr="00320091" w:rsidTr="0039330A">
        <w:tc>
          <w:tcPr>
            <w:tcW w:w="2755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Сроки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реализации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7149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2022-2025 </w:t>
            </w:r>
            <w:proofErr w:type="spellStart"/>
            <w:r>
              <w:rPr>
                <w:sz w:val="28"/>
                <w:szCs w:val="28"/>
              </w:rPr>
              <w:t>годы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Этапы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выявляются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330A" w:rsidRPr="0039330A" w:rsidTr="0039330A">
        <w:tc>
          <w:tcPr>
            <w:tcW w:w="2755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Объемы и источн</w:t>
            </w:r>
            <w:r w:rsidRPr="0039330A">
              <w:rPr>
                <w:sz w:val="28"/>
                <w:szCs w:val="28"/>
                <w:lang w:val="ru-RU"/>
              </w:rPr>
              <w:t>и</w:t>
            </w:r>
            <w:r w:rsidRPr="0039330A">
              <w:rPr>
                <w:sz w:val="28"/>
                <w:szCs w:val="28"/>
                <w:lang w:val="ru-RU"/>
              </w:rPr>
              <w:t>ки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финансирования  подпр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Объем финансирования за счет средств районного бю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жета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120,0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рублей, в том числе по годам: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2022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30,00 </w:t>
            </w:r>
            <w:proofErr w:type="spellStart"/>
            <w:r w:rsidRPr="0039330A">
              <w:rPr>
                <w:color w:val="000000"/>
                <w:sz w:val="28"/>
                <w:szCs w:val="28"/>
                <w:lang w:val="ru-RU"/>
              </w:rPr>
              <w:t>тыс.руб</w:t>
            </w:r>
            <w:proofErr w:type="spellEnd"/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2023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     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2024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2025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                 </w:t>
            </w:r>
          </w:p>
        </w:tc>
      </w:tr>
      <w:tr w:rsidR="0039330A" w:rsidRPr="0039330A" w:rsidTr="0039330A">
        <w:tc>
          <w:tcPr>
            <w:tcW w:w="2755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Система организ</w:t>
            </w:r>
            <w:r w:rsidRPr="0039330A">
              <w:rPr>
                <w:sz w:val="28"/>
                <w:szCs w:val="28"/>
                <w:lang w:val="ru-RU"/>
              </w:rPr>
              <w:t>а</w:t>
            </w:r>
            <w:r w:rsidRPr="0039330A">
              <w:rPr>
                <w:sz w:val="28"/>
                <w:szCs w:val="28"/>
                <w:lang w:val="ru-RU"/>
              </w:rPr>
              <w:t>ции контроля за и</w:t>
            </w:r>
            <w:r w:rsidRPr="0039330A">
              <w:rPr>
                <w:sz w:val="28"/>
                <w:szCs w:val="28"/>
                <w:lang w:val="ru-RU"/>
              </w:rPr>
              <w:t>с</w:t>
            </w:r>
            <w:r w:rsidRPr="0039330A">
              <w:rPr>
                <w:sz w:val="28"/>
                <w:szCs w:val="28"/>
                <w:lang w:val="ru-RU"/>
              </w:rPr>
              <w:t>полнением подпр</w:t>
            </w:r>
            <w:r w:rsidRPr="0039330A">
              <w:rPr>
                <w:sz w:val="28"/>
                <w:szCs w:val="28"/>
                <w:lang w:val="ru-RU"/>
              </w:rPr>
              <w:t>о</w:t>
            </w:r>
            <w:r w:rsidRPr="0039330A">
              <w:rPr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left="360"/>
        <w:jc w:val="center"/>
        <w:rPr>
          <w:bCs/>
          <w:sz w:val="28"/>
          <w:szCs w:val="28"/>
          <w:lang w:val="ru-RU"/>
        </w:rPr>
      </w:pPr>
      <w:r w:rsidRPr="0039330A">
        <w:rPr>
          <w:b/>
          <w:bCs/>
          <w:sz w:val="28"/>
          <w:szCs w:val="28"/>
          <w:lang w:val="ru-RU"/>
        </w:rPr>
        <w:t xml:space="preserve"> </w:t>
      </w:r>
      <w:r w:rsidRPr="0039330A">
        <w:rPr>
          <w:bCs/>
          <w:sz w:val="28"/>
          <w:szCs w:val="28"/>
          <w:lang w:val="ru-RU"/>
        </w:rPr>
        <w:t>2. Основные разделы подпрограммы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2.1.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разработки подпр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>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color w:val="000000"/>
          <w:sz w:val="28"/>
          <w:szCs w:val="28"/>
          <w:lang w:val="ru-RU"/>
        </w:rPr>
        <w:tab/>
        <w:t>Наличие на территории района автомобильной трассы «Ачинск-Н-Бирилюссы», железнодорожных станций «</w:t>
      </w:r>
      <w:proofErr w:type="spellStart"/>
      <w:r w:rsidRPr="0039330A">
        <w:rPr>
          <w:color w:val="000000"/>
          <w:sz w:val="28"/>
          <w:szCs w:val="28"/>
          <w:lang w:val="ru-RU"/>
        </w:rPr>
        <w:t>Таежка</w:t>
      </w:r>
      <w:proofErr w:type="spellEnd"/>
      <w:r w:rsidRPr="0039330A">
        <w:rPr>
          <w:color w:val="000000"/>
          <w:sz w:val="28"/>
          <w:szCs w:val="28"/>
          <w:lang w:val="ru-RU"/>
        </w:rPr>
        <w:t>» и «</w:t>
      </w:r>
      <w:proofErr w:type="spellStart"/>
      <w:r w:rsidRPr="0039330A">
        <w:rPr>
          <w:color w:val="000000"/>
          <w:sz w:val="28"/>
          <w:szCs w:val="28"/>
          <w:lang w:val="ru-RU"/>
        </w:rPr>
        <w:t>Кытат</w:t>
      </w:r>
      <w:proofErr w:type="spellEnd"/>
      <w:r w:rsidRPr="0039330A">
        <w:rPr>
          <w:color w:val="000000"/>
          <w:sz w:val="28"/>
          <w:szCs w:val="28"/>
          <w:lang w:val="ru-RU"/>
        </w:rPr>
        <w:t>», через которые проходит поток ж/д транспорта и пассажиров, реально обуславливают потенц</w:t>
      </w:r>
      <w:r w:rsidRPr="0039330A">
        <w:rPr>
          <w:color w:val="000000"/>
          <w:sz w:val="28"/>
          <w:szCs w:val="28"/>
          <w:lang w:val="ru-RU"/>
        </w:rPr>
        <w:t>и</w:t>
      </w:r>
      <w:r w:rsidRPr="0039330A">
        <w:rPr>
          <w:color w:val="000000"/>
          <w:sz w:val="28"/>
          <w:szCs w:val="28"/>
          <w:lang w:val="ru-RU"/>
        </w:rPr>
        <w:t>ал</w:t>
      </w:r>
      <w:r w:rsidRPr="0039330A">
        <w:rPr>
          <w:color w:val="000000"/>
          <w:sz w:val="28"/>
          <w:szCs w:val="28"/>
          <w:lang w:val="ru-RU"/>
        </w:rPr>
        <w:t>ь</w:t>
      </w:r>
      <w:r w:rsidRPr="0039330A">
        <w:rPr>
          <w:color w:val="000000"/>
          <w:sz w:val="28"/>
          <w:szCs w:val="28"/>
          <w:lang w:val="ru-RU"/>
        </w:rPr>
        <w:t>ную</w:t>
      </w:r>
      <w:r w:rsidRPr="0039330A">
        <w:rPr>
          <w:sz w:val="28"/>
          <w:szCs w:val="28"/>
          <w:lang w:val="ru-RU"/>
        </w:rPr>
        <w:t xml:space="preserve"> опасность перемещения террористических группировок и их отдельных членов, транзита оружия, боеприпасов и взрывчатых веществ, как на террит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 xml:space="preserve">рию Большеулуйского района, так и на соседний </w:t>
      </w:r>
      <w:proofErr w:type="spellStart"/>
      <w:r w:rsidRPr="0039330A">
        <w:rPr>
          <w:sz w:val="28"/>
          <w:szCs w:val="28"/>
          <w:lang w:val="ru-RU"/>
        </w:rPr>
        <w:t>Бирилюсский</w:t>
      </w:r>
      <w:proofErr w:type="spellEnd"/>
      <w:r w:rsidRPr="0039330A">
        <w:rPr>
          <w:sz w:val="28"/>
          <w:szCs w:val="28"/>
          <w:lang w:val="ru-RU"/>
        </w:rPr>
        <w:t xml:space="preserve"> район.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Кроме того, на территории района расположены важные объекты (прои</w:t>
      </w:r>
      <w:r w:rsidRPr="0039330A">
        <w:rPr>
          <w:sz w:val="28"/>
          <w:szCs w:val="28"/>
          <w:lang w:val="ru-RU"/>
        </w:rPr>
        <w:t>з</w:t>
      </w:r>
      <w:r w:rsidRPr="0039330A">
        <w:rPr>
          <w:sz w:val="28"/>
          <w:szCs w:val="28"/>
          <w:lang w:val="ru-RU"/>
        </w:rPr>
        <w:t>водства, пер</w:t>
      </w:r>
      <w:r w:rsidRPr="0039330A">
        <w:rPr>
          <w:sz w:val="28"/>
          <w:szCs w:val="28"/>
          <w:lang w:val="ru-RU"/>
        </w:rPr>
        <w:t>е</w:t>
      </w:r>
      <w:r w:rsidRPr="0039330A">
        <w:rPr>
          <w:sz w:val="28"/>
          <w:szCs w:val="28"/>
          <w:lang w:val="ru-RU"/>
        </w:rPr>
        <w:t>работки, использования, хранения, транспорта, жизнеобеспечения и массового пребывания людей и др.), которые могут быть избраны террор</w:t>
      </w:r>
      <w:r w:rsidRPr="0039330A">
        <w:rPr>
          <w:sz w:val="28"/>
          <w:szCs w:val="28"/>
          <w:lang w:val="ru-RU"/>
        </w:rPr>
        <w:t>и</w:t>
      </w:r>
      <w:r w:rsidRPr="0039330A">
        <w:rPr>
          <w:sz w:val="28"/>
          <w:szCs w:val="28"/>
          <w:lang w:val="ru-RU"/>
        </w:rPr>
        <w:t>стами в качестве объектов проведения террористических актов.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Криминальную напряженность усиливает незаконная миграция. Анализ миграционной обстановки в районе показывает, что интенсивность миграцио</w:t>
      </w:r>
      <w:r w:rsidRPr="0039330A">
        <w:rPr>
          <w:color w:val="000000"/>
          <w:sz w:val="28"/>
          <w:szCs w:val="28"/>
          <w:lang w:val="ru-RU"/>
        </w:rPr>
        <w:t>н</w:t>
      </w:r>
      <w:r w:rsidRPr="0039330A">
        <w:rPr>
          <w:color w:val="000000"/>
          <w:sz w:val="28"/>
          <w:szCs w:val="28"/>
          <w:lang w:val="ru-RU"/>
        </w:rPr>
        <w:t>ных потоков из стран с нест</w:t>
      </w:r>
      <w:r w:rsidRPr="0039330A">
        <w:rPr>
          <w:color w:val="000000"/>
          <w:sz w:val="28"/>
          <w:szCs w:val="28"/>
          <w:lang w:val="ru-RU"/>
        </w:rPr>
        <w:t>а</w:t>
      </w:r>
      <w:r w:rsidRPr="0039330A">
        <w:rPr>
          <w:color w:val="000000"/>
          <w:sz w:val="28"/>
          <w:szCs w:val="28"/>
          <w:lang w:val="ru-RU"/>
        </w:rPr>
        <w:t>бильной общественно-политической и социально-экономической обстановкой имеет усто</w:t>
      </w:r>
      <w:r w:rsidRPr="0039330A">
        <w:rPr>
          <w:color w:val="000000"/>
          <w:sz w:val="28"/>
          <w:szCs w:val="28"/>
          <w:lang w:val="ru-RU"/>
        </w:rPr>
        <w:t>й</w:t>
      </w:r>
      <w:r w:rsidRPr="0039330A">
        <w:rPr>
          <w:color w:val="000000"/>
          <w:sz w:val="28"/>
          <w:szCs w:val="28"/>
          <w:lang w:val="ru-RU"/>
        </w:rPr>
        <w:t>чивую тенденцию к увеличению.</w:t>
      </w:r>
    </w:p>
    <w:p w:rsidR="0039330A" w:rsidRPr="00320091" w:rsidRDefault="0039330A" w:rsidP="0039330A">
      <w:pPr>
        <w:ind w:firstLine="720"/>
        <w:jc w:val="both"/>
        <w:rPr>
          <w:sz w:val="28"/>
          <w:szCs w:val="28"/>
        </w:rPr>
      </w:pPr>
      <w:r w:rsidRPr="0039330A">
        <w:rPr>
          <w:color w:val="000000"/>
          <w:sz w:val="28"/>
          <w:szCs w:val="28"/>
          <w:lang w:val="ru-RU"/>
        </w:rPr>
        <w:t>Правоохранительными органами Большеулуйского района в период 2022 по 2025   го</w:t>
      </w:r>
      <w:r w:rsidRPr="0039330A">
        <w:rPr>
          <w:sz w:val="28"/>
          <w:szCs w:val="28"/>
          <w:lang w:val="ru-RU"/>
        </w:rPr>
        <w:t>ды проделана серьезная работа по борьбе с террористической угр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 xml:space="preserve">зой, накоплен </w:t>
      </w:r>
      <w:r w:rsidRPr="0039330A">
        <w:rPr>
          <w:sz w:val="28"/>
          <w:szCs w:val="28"/>
          <w:lang w:val="ru-RU"/>
        </w:rPr>
        <w:lastRenderedPageBreak/>
        <w:t>достаточный опыт работы в новых социально-экономических у</w:t>
      </w:r>
      <w:r w:rsidRPr="0039330A">
        <w:rPr>
          <w:sz w:val="28"/>
          <w:szCs w:val="28"/>
          <w:lang w:val="ru-RU"/>
        </w:rPr>
        <w:t>с</w:t>
      </w:r>
      <w:r w:rsidRPr="0039330A">
        <w:rPr>
          <w:sz w:val="28"/>
          <w:szCs w:val="28"/>
          <w:lang w:val="ru-RU"/>
        </w:rPr>
        <w:t>лов</w:t>
      </w:r>
      <w:r w:rsidRPr="0039330A">
        <w:rPr>
          <w:sz w:val="28"/>
          <w:szCs w:val="28"/>
          <w:lang w:val="ru-RU"/>
        </w:rPr>
        <w:t>и</w:t>
      </w:r>
      <w:r w:rsidRPr="0039330A">
        <w:rPr>
          <w:sz w:val="28"/>
          <w:szCs w:val="28"/>
          <w:lang w:val="ru-RU"/>
        </w:rPr>
        <w:t xml:space="preserve">ях. </w:t>
      </w:r>
      <w:proofErr w:type="spellStart"/>
      <w:r w:rsidRPr="00320091">
        <w:rPr>
          <w:sz w:val="28"/>
          <w:szCs w:val="28"/>
        </w:rPr>
        <w:t>Однако</w:t>
      </w:r>
      <w:proofErr w:type="spellEnd"/>
      <w:r w:rsidRPr="00320091">
        <w:rPr>
          <w:sz w:val="28"/>
          <w:szCs w:val="28"/>
        </w:rPr>
        <w:t xml:space="preserve"> </w:t>
      </w:r>
      <w:proofErr w:type="spellStart"/>
      <w:r w:rsidRPr="00320091">
        <w:rPr>
          <w:sz w:val="28"/>
          <w:szCs w:val="28"/>
        </w:rPr>
        <w:t>угроза</w:t>
      </w:r>
      <w:proofErr w:type="spellEnd"/>
      <w:r w:rsidRPr="00320091">
        <w:rPr>
          <w:sz w:val="28"/>
          <w:szCs w:val="28"/>
        </w:rPr>
        <w:t xml:space="preserve"> </w:t>
      </w:r>
      <w:proofErr w:type="spellStart"/>
      <w:r w:rsidRPr="00320091">
        <w:rPr>
          <w:sz w:val="28"/>
          <w:szCs w:val="28"/>
        </w:rPr>
        <w:t>совершения</w:t>
      </w:r>
      <w:proofErr w:type="spellEnd"/>
      <w:r w:rsidRPr="00320091">
        <w:rPr>
          <w:sz w:val="28"/>
          <w:szCs w:val="28"/>
        </w:rPr>
        <w:t xml:space="preserve"> </w:t>
      </w:r>
      <w:proofErr w:type="spellStart"/>
      <w:r w:rsidRPr="00320091">
        <w:rPr>
          <w:sz w:val="28"/>
          <w:szCs w:val="28"/>
        </w:rPr>
        <w:t>террористических</w:t>
      </w:r>
      <w:proofErr w:type="spellEnd"/>
      <w:r w:rsidRPr="00320091">
        <w:rPr>
          <w:sz w:val="28"/>
          <w:szCs w:val="28"/>
        </w:rPr>
        <w:t xml:space="preserve"> </w:t>
      </w:r>
      <w:proofErr w:type="spellStart"/>
      <w:r w:rsidRPr="00320091">
        <w:rPr>
          <w:sz w:val="28"/>
          <w:szCs w:val="28"/>
        </w:rPr>
        <w:t>актов</w:t>
      </w:r>
      <w:proofErr w:type="spellEnd"/>
      <w:r w:rsidRPr="00320091">
        <w:rPr>
          <w:sz w:val="28"/>
          <w:szCs w:val="28"/>
        </w:rPr>
        <w:t xml:space="preserve"> </w:t>
      </w:r>
      <w:proofErr w:type="spellStart"/>
      <w:r w:rsidRPr="00320091">
        <w:rPr>
          <w:sz w:val="28"/>
          <w:szCs w:val="28"/>
        </w:rPr>
        <w:t>остается</w:t>
      </w:r>
      <w:proofErr w:type="spellEnd"/>
      <w:r w:rsidRPr="00320091">
        <w:rPr>
          <w:sz w:val="28"/>
          <w:szCs w:val="28"/>
        </w:rPr>
        <w:t>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20091">
        <w:rPr>
          <w:sz w:val="28"/>
          <w:szCs w:val="28"/>
        </w:rPr>
        <w:tab/>
      </w:r>
      <w:r w:rsidRPr="0039330A">
        <w:rPr>
          <w:sz w:val="28"/>
          <w:szCs w:val="28"/>
          <w:lang w:val="ru-RU"/>
        </w:rPr>
        <w:t>Возможности реализации системы мер целевого противодействия терр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>ризму и экстремизму, установление контроля над развитием криминальных процессов в районе предл</w:t>
      </w:r>
      <w:r w:rsidRPr="0039330A">
        <w:rPr>
          <w:sz w:val="28"/>
          <w:szCs w:val="28"/>
          <w:lang w:val="ru-RU"/>
        </w:rPr>
        <w:t>а</w:t>
      </w:r>
      <w:r w:rsidRPr="0039330A">
        <w:rPr>
          <w:sz w:val="28"/>
          <w:szCs w:val="28"/>
          <w:lang w:val="ru-RU"/>
        </w:rPr>
        <w:t>гаются в представленной Подпрограмме.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Подпрограмма носит межведомственный характер, поскольку проблема борьбы</w:t>
      </w:r>
      <w:r w:rsidRPr="0039330A">
        <w:rPr>
          <w:sz w:val="28"/>
          <w:szCs w:val="28"/>
          <w:lang w:val="ru-RU"/>
        </w:rPr>
        <w:t xml:space="preserve"> с терроризмом и проявлениями экстремизма затрагивает сферу деятел</w:t>
      </w:r>
      <w:r w:rsidRPr="0039330A">
        <w:rPr>
          <w:sz w:val="28"/>
          <w:szCs w:val="28"/>
          <w:lang w:val="ru-RU"/>
        </w:rPr>
        <w:t>ь</w:t>
      </w:r>
      <w:r w:rsidRPr="0039330A">
        <w:rPr>
          <w:sz w:val="28"/>
          <w:szCs w:val="28"/>
          <w:lang w:val="ru-RU"/>
        </w:rPr>
        <w:t>ности многих органов мес</w:t>
      </w:r>
      <w:r w:rsidRPr="0039330A">
        <w:rPr>
          <w:sz w:val="28"/>
          <w:szCs w:val="28"/>
          <w:lang w:val="ru-RU"/>
        </w:rPr>
        <w:t>т</w:t>
      </w:r>
      <w:r w:rsidRPr="0039330A">
        <w:rPr>
          <w:sz w:val="28"/>
          <w:szCs w:val="28"/>
          <w:lang w:val="ru-RU"/>
        </w:rPr>
        <w:t>ного самоуправления.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Подпрограмма рассчитана на 3 года в связи с постоянными динамическ</w:t>
      </w:r>
      <w:r w:rsidRPr="0039330A">
        <w:rPr>
          <w:sz w:val="28"/>
          <w:szCs w:val="28"/>
          <w:lang w:val="ru-RU"/>
        </w:rPr>
        <w:t>и</w:t>
      </w:r>
      <w:r w:rsidRPr="0039330A">
        <w:rPr>
          <w:sz w:val="28"/>
          <w:szCs w:val="28"/>
          <w:lang w:val="ru-RU"/>
        </w:rPr>
        <w:t>ми переменами в рассматриваемой сфере и необходимостью совершенствов</w:t>
      </w:r>
      <w:r w:rsidRPr="0039330A">
        <w:rPr>
          <w:sz w:val="28"/>
          <w:szCs w:val="28"/>
          <w:lang w:val="ru-RU"/>
        </w:rPr>
        <w:t>а</w:t>
      </w:r>
      <w:r w:rsidRPr="0039330A">
        <w:rPr>
          <w:sz w:val="28"/>
          <w:szCs w:val="28"/>
          <w:lang w:val="ru-RU"/>
        </w:rPr>
        <w:t>ния форм и методов борьбы с те</w:t>
      </w:r>
      <w:r w:rsidRPr="0039330A">
        <w:rPr>
          <w:sz w:val="28"/>
          <w:szCs w:val="28"/>
          <w:lang w:val="ru-RU"/>
        </w:rPr>
        <w:t>р</w:t>
      </w:r>
      <w:r w:rsidRPr="0039330A">
        <w:rPr>
          <w:sz w:val="28"/>
          <w:szCs w:val="28"/>
          <w:lang w:val="ru-RU"/>
        </w:rPr>
        <w:t>роризмом.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Реализация предложенных мер позволит значительно расширить поте</w:t>
      </w:r>
      <w:r w:rsidRPr="0039330A">
        <w:rPr>
          <w:sz w:val="28"/>
          <w:szCs w:val="28"/>
          <w:lang w:val="ru-RU"/>
        </w:rPr>
        <w:t>н</w:t>
      </w:r>
      <w:r w:rsidRPr="0039330A">
        <w:rPr>
          <w:sz w:val="28"/>
          <w:szCs w:val="28"/>
          <w:lang w:val="ru-RU"/>
        </w:rPr>
        <w:t>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</w:t>
      </w:r>
      <w:r w:rsidRPr="0039330A">
        <w:rPr>
          <w:sz w:val="28"/>
          <w:szCs w:val="28"/>
          <w:lang w:val="ru-RU"/>
        </w:rPr>
        <w:t>н</w:t>
      </w:r>
      <w:r w:rsidRPr="0039330A">
        <w:rPr>
          <w:sz w:val="28"/>
          <w:szCs w:val="28"/>
          <w:lang w:val="ru-RU"/>
        </w:rPr>
        <w:t>совые ресурсы, выработать современную упреждающую систему противодейс</w:t>
      </w:r>
      <w:r w:rsidRPr="0039330A">
        <w:rPr>
          <w:sz w:val="28"/>
          <w:szCs w:val="28"/>
          <w:lang w:val="ru-RU"/>
        </w:rPr>
        <w:t>т</w:t>
      </w:r>
      <w:r w:rsidRPr="0039330A">
        <w:rPr>
          <w:sz w:val="28"/>
          <w:szCs w:val="28"/>
          <w:lang w:val="ru-RU"/>
        </w:rPr>
        <w:t>вия терроризму и экстремизму в районе.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bCs/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 xml:space="preserve">2.2. Основные цели, задачи, этапы и сроки </w:t>
      </w:r>
      <w:proofErr w:type="gramStart"/>
      <w:r w:rsidRPr="0039330A">
        <w:rPr>
          <w:bCs/>
          <w:sz w:val="28"/>
          <w:szCs w:val="28"/>
          <w:lang w:val="ru-RU"/>
        </w:rPr>
        <w:t>выполнения  подпрограммы</w:t>
      </w:r>
      <w:proofErr w:type="gramEnd"/>
      <w:r w:rsidRPr="0039330A">
        <w:rPr>
          <w:bCs/>
          <w:sz w:val="28"/>
          <w:szCs w:val="28"/>
          <w:lang w:val="ru-RU"/>
        </w:rPr>
        <w:t>,</w:t>
      </w:r>
    </w:p>
    <w:p w:rsidR="0039330A" w:rsidRPr="00AC05BF" w:rsidRDefault="0039330A" w:rsidP="0039330A">
      <w:pPr>
        <w:jc w:val="center"/>
        <w:rPr>
          <w:bCs/>
          <w:sz w:val="28"/>
          <w:szCs w:val="28"/>
        </w:rPr>
      </w:pPr>
      <w:proofErr w:type="spellStart"/>
      <w:r w:rsidRPr="00AC05BF">
        <w:rPr>
          <w:bCs/>
          <w:sz w:val="28"/>
          <w:szCs w:val="28"/>
        </w:rPr>
        <w:t>целевые</w:t>
      </w:r>
      <w:proofErr w:type="spellEnd"/>
      <w:r w:rsidRPr="00AC05BF">
        <w:rPr>
          <w:bCs/>
          <w:sz w:val="28"/>
          <w:szCs w:val="28"/>
        </w:rPr>
        <w:t xml:space="preserve"> </w:t>
      </w:r>
      <w:proofErr w:type="spellStart"/>
      <w:r w:rsidRPr="00AC05BF">
        <w:rPr>
          <w:bCs/>
          <w:sz w:val="28"/>
          <w:szCs w:val="28"/>
        </w:rPr>
        <w:t>индикаторы</w:t>
      </w:r>
      <w:proofErr w:type="spellEnd"/>
    </w:p>
    <w:p w:rsidR="0039330A" w:rsidRPr="00320091" w:rsidRDefault="0039330A" w:rsidP="0039330A">
      <w:pPr>
        <w:jc w:val="both"/>
        <w:rPr>
          <w:sz w:val="28"/>
          <w:szCs w:val="28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20091">
        <w:rPr>
          <w:sz w:val="28"/>
          <w:szCs w:val="28"/>
        </w:rPr>
        <w:tab/>
      </w:r>
      <w:r w:rsidRPr="0039330A">
        <w:rPr>
          <w:sz w:val="28"/>
          <w:szCs w:val="28"/>
          <w:lang w:val="ru-RU"/>
        </w:rPr>
        <w:t xml:space="preserve"> Целью подпрограммы является усиление мер по защите населения, об</w:t>
      </w:r>
      <w:r w:rsidRPr="0039330A">
        <w:rPr>
          <w:sz w:val="28"/>
          <w:szCs w:val="28"/>
          <w:lang w:val="ru-RU"/>
        </w:rPr>
        <w:t>ъ</w:t>
      </w:r>
      <w:r w:rsidRPr="0039330A">
        <w:rPr>
          <w:sz w:val="28"/>
          <w:szCs w:val="28"/>
          <w:lang w:val="ru-RU"/>
        </w:rPr>
        <w:t>ектов первоочередной антитеррористической защиты, расположенных на терр</w:t>
      </w:r>
      <w:r w:rsidRPr="0039330A">
        <w:rPr>
          <w:sz w:val="28"/>
          <w:szCs w:val="28"/>
          <w:lang w:val="ru-RU"/>
        </w:rPr>
        <w:t>и</w:t>
      </w:r>
      <w:r w:rsidRPr="0039330A">
        <w:rPr>
          <w:sz w:val="28"/>
          <w:szCs w:val="28"/>
          <w:lang w:val="ru-RU"/>
        </w:rPr>
        <w:t>тории района, от террористической угрозы, своевременное предупреждение, выявление и пресечение террористической и экстремистской деятельн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>сти.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 Задачи подпрограммы: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1. Совершенствование систем технической защиты критически важных объектов и мест массового скопления людей, которые могут быть избраны те</w:t>
      </w:r>
      <w:r w:rsidRPr="0039330A">
        <w:rPr>
          <w:sz w:val="28"/>
          <w:szCs w:val="28"/>
          <w:lang w:val="ru-RU"/>
        </w:rPr>
        <w:t>р</w:t>
      </w:r>
      <w:r w:rsidRPr="0039330A">
        <w:rPr>
          <w:sz w:val="28"/>
          <w:szCs w:val="28"/>
          <w:lang w:val="ru-RU"/>
        </w:rPr>
        <w:t>рористами в качестве потенц</w:t>
      </w:r>
      <w:r w:rsidRPr="0039330A">
        <w:rPr>
          <w:sz w:val="28"/>
          <w:szCs w:val="28"/>
          <w:lang w:val="ru-RU"/>
        </w:rPr>
        <w:t>и</w:t>
      </w:r>
      <w:r w:rsidRPr="0039330A">
        <w:rPr>
          <w:sz w:val="28"/>
          <w:szCs w:val="28"/>
          <w:lang w:val="ru-RU"/>
        </w:rPr>
        <w:t>альных целей преступных посягательств;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2. Проведение воспитательной, пропагандистской работы с населением </w:t>
      </w:r>
      <w:proofErr w:type="spellStart"/>
      <w:r w:rsidRPr="0039330A">
        <w:rPr>
          <w:sz w:val="28"/>
          <w:szCs w:val="28"/>
          <w:lang w:val="ru-RU"/>
        </w:rPr>
        <w:t>го</w:t>
      </w:r>
      <w:proofErr w:type="spellEnd"/>
      <w:r w:rsidRPr="0039330A">
        <w:rPr>
          <w:sz w:val="28"/>
          <w:szCs w:val="28"/>
          <w:lang w:val="ru-RU"/>
        </w:rPr>
        <w:t xml:space="preserve"> района, направленной на предупреждение террористической и экстремистской деятельности, повышение бдительности.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Реализация мероприятий подпрограммы рассчитана на 2022 – 2025 годы.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</w:t>
      </w:r>
      <w:r w:rsidRPr="0039330A">
        <w:rPr>
          <w:sz w:val="28"/>
          <w:szCs w:val="28"/>
          <w:lang w:val="ru-RU"/>
        </w:rPr>
        <w:t>е</w:t>
      </w:r>
      <w:r w:rsidRPr="0039330A">
        <w:rPr>
          <w:sz w:val="28"/>
          <w:szCs w:val="28"/>
          <w:lang w:val="ru-RU"/>
        </w:rPr>
        <w:t>левыми индикаторами:</w:t>
      </w:r>
    </w:p>
    <w:p w:rsidR="0039330A" w:rsidRPr="0039330A" w:rsidRDefault="0039330A" w:rsidP="0039330A">
      <w:pPr>
        <w:rPr>
          <w:color w:val="000000"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color w:val="000000"/>
          <w:sz w:val="28"/>
          <w:szCs w:val="28"/>
          <w:lang w:val="ru-RU"/>
        </w:rPr>
        <w:t>1. Отсутствие несанкционированных проникновений на администрати</w:t>
      </w:r>
      <w:r w:rsidRPr="0039330A">
        <w:rPr>
          <w:color w:val="000000"/>
          <w:sz w:val="28"/>
          <w:szCs w:val="28"/>
          <w:lang w:val="ru-RU"/>
        </w:rPr>
        <w:t>в</w:t>
      </w:r>
      <w:r w:rsidRPr="0039330A">
        <w:rPr>
          <w:color w:val="000000"/>
          <w:sz w:val="28"/>
          <w:szCs w:val="28"/>
          <w:lang w:val="ru-RU"/>
        </w:rPr>
        <w:t xml:space="preserve">ные </w:t>
      </w:r>
      <w:proofErr w:type="gramStart"/>
      <w:r w:rsidRPr="0039330A">
        <w:rPr>
          <w:color w:val="000000"/>
          <w:sz w:val="28"/>
          <w:szCs w:val="28"/>
          <w:lang w:val="ru-RU"/>
        </w:rPr>
        <w:t>объекты  (</w:t>
      </w:r>
      <w:proofErr w:type="gramEnd"/>
      <w:r w:rsidRPr="0039330A">
        <w:rPr>
          <w:color w:val="000000"/>
          <w:sz w:val="28"/>
          <w:szCs w:val="28"/>
          <w:lang w:val="ru-RU"/>
        </w:rPr>
        <w:t>ежегодно) – 0 случ</w:t>
      </w:r>
      <w:r w:rsidRPr="0039330A">
        <w:rPr>
          <w:color w:val="000000"/>
          <w:sz w:val="28"/>
          <w:szCs w:val="28"/>
          <w:lang w:val="ru-RU"/>
        </w:rPr>
        <w:t>а</w:t>
      </w:r>
      <w:r w:rsidRPr="0039330A">
        <w:rPr>
          <w:color w:val="000000"/>
          <w:sz w:val="28"/>
          <w:szCs w:val="28"/>
          <w:lang w:val="ru-RU"/>
        </w:rPr>
        <w:t xml:space="preserve">ев.  </w:t>
      </w:r>
    </w:p>
    <w:p w:rsidR="0039330A" w:rsidRPr="0039330A" w:rsidRDefault="0039330A" w:rsidP="0039330A">
      <w:pPr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          2.</w:t>
      </w:r>
      <w:r w:rsidRPr="0039330A">
        <w:rPr>
          <w:color w:val="FF0000"/>
          <w:sz w:val="28"/>
          <w:szCs w:val="28"/>
          <w:lang w:val="ru-RU"/>
        </w:rPr>
        <w:t xml:space="preserve">  </w:t>
      </w:r>
      <w:r w:rsidRPr="0039330A">
        <w:rPr>
          <w:color w:val="000000"/>
          <w:sz w:val="28"/>
          <w:szCs w:val="28"/>
          <w:lang w:val="ru-RU"/>
        </w:rPr>
        <w:t>Отсутствие сбоев фиксации видеоаппаратурой случаев несанкционир</w:t>
      </w:r>
      <w:r w:rsidRPr="0039330A">
        <w:rPr>
          <w:color w:val="000000"/>
          <w:sz w:val="28"/>
          <w:szCs w:val="28"/>
          <w:lang w:val="ru-RU"/>
        </w:rPr>
        <w:t>о</w:t>
      </w:r>
      <w:r w:rsidRPr="0039330A">
        <w:rPr>
          <w:color w:val="000000"/>
          <w:sz w:val="28"/>
          <w:szCs w:val="28"/>
          <w:lang w:val="ru-RU"/>
        </w:rPr>
        <w:t xml:space="preserve">ванного </w:t>
      </w:r>
      <w:proofErr w:type="gramStart"/>
      <w:r w:rsidRPr="0039330A">
        <w:rPr>
          <w:color w:val="000000"/>
          <w:sz w:val="28"/>
          <w:szCs w:val="28"/>
          <w:lang w:val="ru-RU"/>
        </w:rPr>
        <w:t>проникновения  на</w:t>
      </w:r>
      <w:proofErr w:type="gramEnd"/>
      <w:r w:rsidRPr="0039330A">
        <w:rPr>
          <w:color w:val="000000"/>
          <w:sz w:val="28"/>
          <w:szCs w:val="28"/>
          <w:lang w:val="ru-RU"/>
        </w:rPr>
        <w:t xml:space="preserve"> объекты с массовым пребыванием людей (ежего</w:t>
      </w:r>
      <w:r w:rsidRPr="0039330A">
        <w:rPr>
          <w:color w:val="000000"/>
          <w:sz w:val="28"/>
          <w:szCs w:val="28"/>
          <w:lang w:val="ru-RU"/>
        </w:rPr>
        <w:t>д</w:t>
      </w:r>
      <w:r w:rsidRPr="0039330A">
        <w:rPr>
          <w:color w:val="000000"/>
          <w:sz w:val="28"/>
          <w:szCs w:val="28"/>
          <w:lang w:val="ru-RU"/>
        </w:rPr>
        <w:t>но) -  0 случаев.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3. Увеличение количества проведённых лекций и занятий в области ант</w:t>
      </w:r>
      <w:r w:rsidRPr="0039330A">
        <w:rPr>
          <w:sz w:val="28"/>
          <w:szCs w:val="28"/>
          <w:lang w:val="ru-RU"/>
        </w:rPr>
        <w:t>и</w:t>
      </w:r>
      <w:r w:rsidRPr="0039330A">
        <w:rPr>
          <w:sz w:val="28"/>
          <w:szCs w:val="28"/>
          <w:lang w:val="ru-RU"/>
        </w:rPr>
        <w:t>террористической деятельности до 4 лекций в 2025 году</w:t>
      </w:r>
      <w:r w:rsidRPr="0039330A">
        <w:rPr>
          <w:color w:val="000000"/>
          <w:sz w:val="28"/>
          <w:szCs w:val="28"/>
          <w:lang w:val="ru-RU"/>
        </w:rPr>
        <w:t xml:space="preserve"> по отношению к 2020 году (3 лекции)</w:t>
      </w:r>
      <w:r w:rsidRPr="0039330A">
        <w:rPr>
          <w:sz w:val="28"/>
          <w:szCs w:val="28"/>
          <w:lang w:val="ru-RU"/>
        </w:rPr>
        <w:t>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Перечень целевых индикаторов подпрограммы по годам ее реализации представлен в приложении № 1 к подпр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>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           2.3 Мероприятия подпрограммы</w:t>
      </w:r>
    </w:p>
    <w:p w:rsidR="0039330A" w:rsidRPr="0039330A" w:rsidRDefault="0039330A" w:rsidP="0039330A">
      <w:pPr>
        <w:ind w:firstLine="85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Изложены в приложении 2 подпрограммы.</w:t>
      </w:r>
    </w:p>
    <w:p w:rsidR="0039330A" w:rsidRPr="0039330A" w:rsidRDefault="0039330A" w:rsidP="0039330A">
      <w:pPr>
        <w:ind w:firstLine="851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b/>
          <w:bCs/>
          <w:sz w:val="28"/>
          <w:szCs w:val="28"/>
          <w:lang w:val="ru-RU"/>
        </w:rPr>
        <w:t xml:space="preserve"> </w:t>
      </w:r>
      <w:r w:rsidRPr="0039330A">
        <w:rPr>
          <w:bCs/>
          <w:sz w:val="28"/>
          <w:szCs w:val="28"/>
          <w:lang w:val="ru-RU"/>
        </w:rPr>
        <w:t>2.4. Механизм реализации мероприятий подпрограммы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Главным распорядителем бюджетных средств на выполнение меропри</w:t>
      </w:r>
      <w:r w:rsidRPr="0039330A">
        <w:rPr>
          <w:sz w:val="28"/>
          <w:szCs w:val="28"/>
          <w:lang w:val="ru-RU"/>
        </w:rPr>
        <w:t>я</w:t>
      </w:r>
      <w:r w:rsidRPr="0039330A">
        <w:rPr>
          <w:sz w:val="28"/>
          <w:szCs w:val="28"/>
          <w:lang w:val="ru-RU"/>
        </w:rPr>
        <w:t>тий подпрограммы выступает Администрация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Реализация мероприятий подпрограммы осуществляется в соответствии </w:t>
      </w:r>
      <w:proofErr w:type="gramStart"/>
      <w:r w:rsidRPr="0039330A">
        <w:rPr>
          <w:color w:val="000000"/>
          <w:sz w:val="28"/>
          <w:szCs w:val="28"/>
          <w:lang w:val="ru-RU"/>
        </w:rPr>
        <w:t>с  решениями</w:t>
      </w:r>
      <w:proofErr w:type="gramEnd"/>
      <w:r w:rsidRPr="0039330A">
        <w:rPr>
          <w:color w:val="000000"/>
          <w:sz w:val="28"/>
          <w:szCs w:val="28"/>
          <w:lang w:val="ru-RU"/>
        </w:rPr>
        <w:t xml:space="preserve"> районной муниципальной антитеррористической группы, дейс</w:t>
      </w:r>
      <w:r w:rsidRPr="0039330A">
        <w:rPr>
          <w:color w:val="000000"/>
          <w:sz w:val="28"/>
          <w:szCs w:val="28"/>
          <w:lang w:val="ru-RU"/>
        </w:rPr>
        <w:t>т</w:t>
      </w:r>
      <w:r w:rsidRPr="0039330A">
        <w:rPr>
          <w:color w:val="000000"/>
          <w:sz w:val="28"/>
          <w:szCs w:val="28"/>
          <w:lang w:val="ru-RU"/>
        </w:rPr>
        <w:t xml:space="preserve">вующей на  основании </w:t>
      </w:r>
      <w:r w:rsidRPr="0039330A">
        <w:rPr>
          <w:sz w:val="28"/>
          <w:szCs w:val="28"/>
          <w:lang w:val="ru-RU"/>
        </w:rPr>
        <w:t>Постановления администрации Большеулуйского района № 249-п от 12.09.2017 г.</w:t>
      </w:r>
    </w:p>
    <w:p w:rsidR="0039330A" w:rsidRPr="0039330A" w:rsidRDefault="0039330A" w:rsidP="0039330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 2.5. Управления подпрограммой и контроль за ходом ее выполнения</w:t>
      </w:r>
    </w:p>
    <w:p w:rsidR="0039330A" w:rsidRPr="00B07A56" w:rsidRDefault="0039330A" w:rsidP="003933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Текущее управление реализацией подпрограммы осущест</w:t>
      </w:r>
      <w:r w:rsidRPr="0039330A">
        <w:rPr>
          <w:sz w:val="28"/>
          <w:szCs w:val="28"/>
          <w:lang w:val="ru-RU"/>
        </w:rPr>
        <w:t>в</w:t>
      </w:r>
      <w:r w:rsidRPr="0039330A">
        <w:rPr>
          <w:sz w:val="28"/>
          <w:szCs w:val="28"/>
          <w:lang w:val="ru-RU"/>
        </w:rPr>
        <w:t>ляется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</w:t>
      </w:r>
      <w:r w:rsidRPr="0039330A">
        <w:rPr>
          <w:sz w:val="28"/>
          <w:szCs w:val="28"/>
          <w:lang w:val="ru-RU"/>
        </w:rPr>
        <w:t>о</w:t>
      </w:r>
      <w:r w:rsidRPr="0039330A">
        <w:rPr>
          <w:sz w:val="28"/>
          <w:szCs w:val="28"/>
          <w:lang w:val="ru-RU"/>
        </w:rPr>
        <w:t>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финансовое управление Большеулуйского района.</w:t>
      </w:r>
    </w:p>
    <w:p w:rsidR="0039330A" w:rsidRPr="001400B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0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00B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реализации подпрограммных мероприятий будут достигнуты следующие результаты: </w:t>
      </w:r>
    </w:p>
    <w:p w:rsidR="0039330A" w:rsidRPr="004939C3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39C3">
        <w:rPr>
          <w:rFonts w:ascii="Times New Roman" w:hAnsi="Times New Roman" w:cs="Times New Roman"/>
          <w:sz w:val="28"/>
          <w:szCs w:val="28"/>
        </w:rPr>
        <w:t xml:space="preserve">повышение оперативного реагирования </w:t>
      </w:r>
      <w:r w:rsidRPr="004939C3">
        <w:rPr>
          <w:rFonts w:ascii="Times New Roman" w:hAnsi="Times New Roman"/>
          <w:sz w:val="28"/>
          <w:szCs w:val="28"/>
        </w:rPr>
        <w:t>на угрозы террористического хара</w:t>
      </w:r>
      <w:r w:rsidRPr="004939C3">
        <w:rPr>
          <w:rFonts w:ascii="Times New Roman" w:hAnsi="Times New Roman"/>
          <w:sz w:val="28"/>
          <w:szCs w:val="28"/>
        </w:rPr>
        <w:t>к</w:t>
      </w:r>
      <w:r w:rsidRPr="004939C3">
        <w:rPr>
          <w:rFonts w:ascii="Times New Roman" w:hAnsi="Times New Roman"/>
          <w:sz w:val="28"/>
          <w:szCs w:val="28"/>
        </w:rPr>
        <w:t xml:space="preserve">тера в </w:t>
      </w:r>
      <w:r w:rsidRPr="004939C3">
        <w:rPr>
          <w:rFonts w:ascii="Times New Roman" w:hAnsi="Times New Roman" w:cs="Times New Roman"/>
          <w:sz w:val="28"/>
          <w:szCs w:val="28"/>
        </w:rPr>
        <w:t>административных зданиях и на объектах с массовым пребыванием л</w:t>
      </w:r>
      <w:r w:rsidRPr="004939C3">
        <w:rPr>
          <w:rFonts w:ascii="Times New Roman" w:hAnsi="Times New Roman" w:cs="Times New Roman"/>
          <w:sz w:val="28"/>
          <w:szCs w:val="28"/>
        </w:rPr>
        <w:t>ю</w:t>
      </w:r>
      <w:r w:rsidRPr="004939C3">
        <w:rPr>
          <w:rFonts w:ascii="Times New Roman" w:hAnsi="Times New Roman" w:cs="Times New Roman"/>
          <w:sz w:val="28"/>
          <w:szCs w:val="28"/>
        </w:rPr>
        <w:t>дей;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39C3">
        <w:rPr>
          <w:rFonts w:ascii="Times New Roman" w:hAnsi="Times New Roman"/>
          <w:sz w:val="28"/>
          <w:szCs w:val="28"/>
        </w:rPr>
        <w:t xml:space="preserve">Повысится грамотность и подготовленность населения в </w:t>
      </w:r>
      <w:proofErr w:type="gramStart"/>
      <w:r w:rsidRPr="004939C3">
        <w:rPr>
          <w:rFonts w:ascii="Times New Roman" w:hAnsi="Times New Roman"/>
          <w:sz w:val="28"/>
          <w:szCs w:val="28"/>
        </w:rPr>
        <w:t>вопросах  об</w:t>
      </w:r>
      <w:r w:rsidRPr="004939C3">
        <w:rPr>
          <w:rFonts w:ascii="Times New Roman" w:hAnsi="Times New Roman"/>
          <w:sz w:val="28"/>
          <w:szCs w:val="28"/>
        </w:rPr>
        <w:t>у</w:t>
      </w:r>
      <w:r w:rsidRPr="004939C3">
        <w:rPr>
          <w:rFonts w:ascii="Times New Roman" w:hAnsi="Times New Roman"/>
          <w:sz w:val="28"/>
          <w:szCs w:val="28"/>
        </w:rPr>
        <w:t>чения</w:t>
      </w:r>
      <w:proofErr w:type="gramEnd"/>
      <w:r w:rsidRPr="004939C3">
        <w:rPr>
          <w:rFonts w:ascii="Times New Roman" w:hAnsi="Times New Roman"/>
          <w:sz w:val="28"/>
          <w:szCs w:val="28"/>
        </w:rPr>
        <w:t xml:space="preserve"> действиям при террористической угрозе, повышение бдительности нас</w:t>
      </w:r>
      <w:r w:rsidRPr="004939C3">
        <w:rPr>
          <w:rFonts w:ascii="Times New Roman" w:hAnsi="Times New Roman"/>
          <w:sz w:val="28"/>
          <w:szCs w:val="28"/>
        </w:rPr>
        <w:t>е</w:t>
      </w:r>
      <w:r w:rsidRPr="004939C3">
        <w:rPr>
          <w:rFonts w:ascii="Times New Roman" w:hAnsi="Times New Roman"/>
          <w:sz w:val="28"/>
          <w:szCs w:val="28"/>
        </w:rPr>
        <w:t>ления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повышение  бд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30A" w:rsidRPr="005A0642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30A" w:rsidRPr="00320091" w:rsidRDefault="0039330A" w:rsidP="0039330A">
      <w:pPr>
        <w:jc w:val="both"/>
        <w:rPr>
          <w:sz w:val="28"/>
          <w:szCs w:val="28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pgSz w:w="11905" w:h="16838"/>
          <w:pgMar w:top="1219" w:right="284" w:bottom="992" w:left="709" w:header="142" w:footer="720" w:gutter="0"/>
          <w:cols w:space="720"/>
          <w:noEndnote/>
          <w:docGrid w:linePitch="299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«О мерах по противодействию терроризму и экстремизму»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                                                                         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tbl>
      <w:tblPr>
        <w:tblW w:w="12973" w:type="dxa"/>
        <w:tblInd w:w="15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516"/>
        <w:gridCol w:w="851"/>
        <w:gridCol w:w="1417"/>
        <w:gridCol w:w="1276"/>
        <w:gridCol w:w="1276"/>
        <w:gridCol w:w="1275"/>
        <w:gridCol w:w="1276"/>
        <w:gridCol w:w="1276"/>
      </w:tblGrid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финансовый год 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финансовый год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 планового периода 2024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планового периода 2025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  <w:p w:rsidR="0039330A" w:rsidRPr="004817C5" w:rsidRDefault="0039330A" w:rsidP="0039330A">
            <w:pPr>
              <w:pStyle w:val="ConsPlusNormal"/>
              <w:widowControl/>
              <w:ind w:firstLine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30A" w:rsidRPr="0039330A" w:rsidTr="0039330A">
        <w:trPr>
          <w:cantSplit/>
          <w:trHeight w:val="240"/>
        </w:trPr>
        <w:tc>
          <w:tcPr>
            <w:tcW w:w="12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42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несанкционированные проникновения на административные объекты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Отчётные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D689C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проведённых лекций, занятий на тематику в области антитеррористической защиты н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Отчётные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индикатор3: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видеоаппаратурой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нированного проникновения  на объекты с массовым пребыванием людей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отсутствие сбоев работы аппаратуры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Отчётные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330A" w:rsidRPr="00E736EA" w:rsidRDefault="0039330A" w:rsidP="0039330A">
      <w:pPr>
        <w:autoSpaceDE w:val="0"/>
        <w:autoSpaceDN w:val="0"/>
        <w:adjustRightInd w:val="0"/>
        <w:ind w:firstLine="540"/>
        <w:jc w:val="center"/>
      </w:pPr>
    </w:p>
    <w:p w:rsidR="0039330A" w:rsidRPr="00E264F1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36E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>
        <w:t xml:space="preserve">  </w:t>
      </w:r>
      <w:r w:rsidRPr="00E264F1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подпрограммы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Быков</w:t>
      </w:r>
      <w:r w:rsidRPr="00E264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Pr="000C06BA" w:rsidRDefault="0039330A" w:rsidP="0039330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</w:t>
      </w:r>
      <w:r w:rsidRPr="0039330A">
        <w:rPr>
          <w:lang w:val="ru-RU"/>
        </w:rPr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«О мерах по противодействию терроризму и экстремизму»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5A1E26" w:rsidRDefault="0039330A" w:rsidP="0039330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469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140"/>
        <w:gridCol w:w="73"/>
        <w:gridCol w:w="1700"/>
        <w:gridCol w:w="610"/>
        <w:gridCol w:w="770"/>
        <w:gridCol w:w="1100"/>
        <w:gridCol w:w="552"/>
        <w:gridCol w:w="867"/>
        <w:gridCol w:w="992"/>
        <w:gridCol w:w="992"/>
        <w:gridCol w:w="851"/>
        <w:gridCol w:w="850"/>
        <w:gridCol w:w="1276"/>
        <w:gridCol w:w="1924"/>
      </w:tblGrid>
      <w:tr w:rsidR="0039330A" w:rsidRPr="0039330A" w:rsidTr="0039330A">
        <w:trPr>
          <w:trHeight w:val="67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Цели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задачи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мероприятия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ГРБС 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Код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бюджетной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C34B8A" w:rsidTr="0039330A">
        <w:trPr>
          <w:trHeight w:val="1354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ЦСР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ВР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</w:p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</w:p>
          <w:p w:rsidR="0039330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Год</w:t>
            </w:r>
            <w:proofErr w:type="spellEnd"/>
          </w:p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периода2024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2025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Итого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за</w:t>
            </w:r>
            <w:proofErr w:type="spellEnd"/>
            <w:r w:rsidRPr="00C34B8A">
              <w:rPr>
                <w:lang w:eastAsia="ru-RU"/>
              </w:rPr>
              <w:t xml:space="preserve"> 20</w:t>
            </w:r>
            <w:r>
              <w:rPr>
                <w:lang w:eastAsia="ru-RU"/>
              </w:rPr>
              <w:t>22</w:t>
            </w:r>
            <w:r w:rsidRPr="00C34B8A">
              <w:rPr>
                <w:lang w:eastAsia="ru-RU"/>
              </w:rPr>
              <w:t>-</w:t>
            </w:r>
            <w:r>
              <w:rPr>
                <w:lang w:eastAsia="ru-RU"/>
              </w:rPr>
              <w:t>2025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г.г</w:t>
            </w:r>
            <w:proofErr w:type="spellEnd"/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</w:tr>
      <w:tr w:rsidR="0039330A" w:rsidRPr="0039330A" w:rsidTr="0039330A">
        <w:trPr>
          <w:trHeight w:val="485"/>
        </w:trPr>
        <w:tc>
          <w:tcPr>
            <w:tcW w:w="1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Цель:</w:t>
            </w:r>
            <w:r w:rsidRPr="0039330A">
              <w:rPr>
                <w:lang w:val="ru-RU" w:eastAsia="ru-RU"/>
              </w:rPr>
              <w:t xml:space="preserve"> усиление мер по защите населения, объектов первоочередной антитеррористической защиты, расположенных на территории района, от  террористической угрозы, своевременное предупреждение, выявление и пресечение террористической и экстремисткой деятельности.</w:t>
            </w:r>
          </w:p>
        </w:tc>
      </w:tr>
      <w:tr w:rsidR="0039330A" w:rsidRPr="0039330A" w:rsidTr="0039330A">
        <w:trPr>
          <w:trHeight w:val="521"/>
        </w:trPr>
        <w:tc>
          <w:tcPr>
            <w:tcW w:w="1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Задача 1:</w:t>
            </w:r>
            <w:r w:rsidRPr="0039330A">
              <w:rPr>
                <w:lang w:val="ru-RU" w:eastAsia="ru-RU"/>
              </w:rPr>
              <w:t>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посягательств.</w:t>
            </w:r>
          </w:p>
        </w:tc>
      </w:tr>
      <w:tr w:rsidR="0039330A" w:rsidRPr="0039330A" w:rsidTr="0039330A">
        <w:trPr>
          <w:trHeight w:val="300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proofErr w:type="spellStart"/>
            <w:r w:rsidRPr="00C34B8A">
              <w:rPr>
                <w:b/>
                <w:i/>
                <w:lang w:eastAsia="ru-RU"/>
              </w:rPr>
              <w:t>Мероприятие</w:t>
            </w:r>
            <w:proofErr w:type="spellEnd"/>
            <w:r w:rsidRPr="00C34B8A">
              <w:rPr>
                <w:b/>
                <w:i/>
                <w:lang w:eastAsia="ru-RU"/>
              </w:rPr>
              <w:t xml:space="preserve"> 1.1: </w:t>
            </w:r>
            <w:proofErr w:type="spellStart"/>
            <w:r>
              <w:rPr>
                <w:lang w:eastAsia="ru-RU"/>
              </w:rPr>
              <w:t>Монтаж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видеонаблюдения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Администрация</w:t>
            </w:r>
            <w:proofErr w:type="spellEnd"/>
            <w:r w:rsidRPr="00C34B8A">
              <w:rPr>
                <w:lang w:eastAsia="ru-RU"/>
              </w:rPr>
              <w:t xml:space="preserve"> Большеулуйского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05300</w:t>
            </w:r>
            <w:r>
              <w:rPr>
                <w:lang w:eastAsia="ru-RU"/>
              </w:rPr>
              <w:t>83</w:t>
            </w:r>
            <w:r w:rsidRPr="00C34B8A">
              <w:rPr>
                <w:lang w:eastAsia="ru-RU"/>
              </w:rPr>
              <w:t>0</w:t>
            </w:r>
            <w:r>
              <w:rPr>
                <w:lang w:eastAsia="ru-RU"/>
              </w:rPr>
              <w:t>4</w:t>
            </w:r>
            <w:r w:rsidRPr="00C34B8A">
              <w:rPr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20,0 </w:t>
            </w:r>
            <w:r w:rsidRPr="00C34B8A">
              <w:rPr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/>
              </w:rPr>
              <w:t xml:space="preserve">Отсутствие несанкционированных проникновений на административные объекты и на объекты с массовым пребыванием людей (ежегодно) – 0 случаев  </w:t>
            </w:r>
          </w:p>
        </w:tc>
      </w:tr>
      <w:tr w:rsidR="0039330A" w:rsidRPr="0039330A" w:rsidTr="0039330A">
        <w:trPr>
          <w:trHeight w:val="300"/>
        </w:trPr>
        <w:tc>
          <w:tcPr>
            <w:tcW w:w="1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 </w:t>
            </w:r>
            <w:r w:rsidRPr="0039330A">
              <w:rPr>
                <w:b/>
                <w:lang w:val="ru-RU" w:eastAsia="ru-RU"/>
              </w:rPr>
              <w:t xml:space="preserve"> Задача 2: </w:t>
            </w:r>
            <w:r w:rsidRPr="0039330A">
              <w:rPr>
                <w:lang w:val="ru-RU" w:eastAsia="ru-RU"/>
              </w:rPr>
              <w:t>Проведение воспитательной, пропагандисткой работы с населением района, направленной на предупреждение террористической и экстремисткой деятельности, повышение бдительности.</w:t>
            </w:r>
          </w:p>
        </w:tc>
      </w:tr>
      <w:tr w:rsidR="0039330A" w:rsidRPr="00C34B8A" w:rsidTr="0039330A">
        <w:trPr>
          <w:trHeight w:val="300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 Мероприятие 2.1: </w:t>
            </w:r>
            <w:r w:rsidRPr="0039330A">
              <w:rPr>
                <w:lang w:val="ru-RU" w:eastAsia="ru-RU"/>
              </w:rPr>
              <w:t xml:space="preserve">Приобретение </w:t>
            </w:r>
            <w:r w:rsidRPr="0039330A">
              <w:rPr>
                <w:lang w:val="ru-RU" w:eastAsia="ru-RU"/>
              </w:rPr>
              <w:lastRenderedPageBreak/>
              <w:t>информационных, методических материалов для детей и молодёжи, проведение занятий, лекций.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39330A">
              <w:rPr>
                <w:lang w:val="ru-RU" w:eastAsia="ru-RU"/>
              </w:rPr>
              <w:lastRenderedPageBreak/>
              <w:t xml:space="preserve"> </w:t>
            </w:r>
            <w:proofErr w:type="spellStart"/>
            <w:r w:rsidRPr="00C34B8A">
              <w:rPr>
                <w:lang w:eastAsia="ru-RU"/>
              </w:rPr>
              <w:t>Администрац</w:t>
            </w:r>
            <w:r w:rsidRPr="00C34B8A">
              <w:rPr>
                <w:lang w:eastAsia="ru-RU"/>
              </w:rPr>
              <w:lastRenderedPageBreak/>
              <w:t>ия</w:t>
            </w:r>
            <w:proofErr w:type="spellEnd"/>
            <w:r w:rsidRPr="00C34B8A">
              <w:rPr>
                <w:lang w:eastAsia="ru-RU"/>
              </w:rPr>
              <w:t xml:space="preserve"> Большеулуйского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0314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05300</w:t>
            </w:r>
            <w:r>
              <w:rPr>
                <w:lang w:eastAsia="ru-RU"/>
              </w:rPr>
              <w:t>8305</w:t>
            </w:r>
            <w:r w:rsidRPr="00C34B8A">
              <w:rPr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10,0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color w:val="FF0000"/>
                <w:lang w:eastAsia="ru-RU"/>
              </w:rPr>
            </w:pPr>
            <w:r w:rsidRPr="0039330A">
              <w:rPr>
                <w:lang w:val="ru-RU"/>
              </w:rPr>
              <w:t xml:space="preserve"> Приобретение грамотности и </w:t>
            </w:r>
            <w:r w:rsidRPr="0039330A">
              <w:rPr>
                <w:lang w:val="ru-RU"/>
              </w:rPr>
              <w:lastRenderedPageBreak/>
              <w:t xml:space="preserve">навыков при проявлениях терроризма. </w:t>
            </w:r>
            <w:proofErr w:type="spellStart"/>
            <w:r>
              <w:t>Воспитание</w:t>
            </w:r>
            <w:proofErr w:type="spellEnd"/>
            <w:r>
              <w:t xml:space="preserve"> </w:t>
            </w:r>
            <w:proofErr w:type="spellStart"/>
            <w:r>
              <w:t>отрицания</w:t>
            </w:r>
            <w:proofErr w:type="spellEnd"/>
            <w:r>
              <w:t xml:space="preserve"> </w:t>
            </w:r>
            <w:proofErr w:type="spellStart"/>
            <w:r>
              <w:t>экстремизма</w:t>
            </w:r>
            <w:proofErr w:type="spellEnd"/>
            <w:r>
              <w:t>.</w:t>
            </w:r>
          </w:p>
        </w:tc>
      </w:tr>
      <w:tr w:rsidR="0039330A" w:rsidRPr="00C34B8A" w:rsidTr="0039330A">
        <w:trPr>
          <w:trHeight w:val="300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</w:t>
            </w:r>
            <w:proofErr w:type="spellStart"/>
            <w:r w:rsidRPr="00C34B8A">
              <w:rPr>
                <w:lang w:eastAsia="ru-RU"/>
              </w:rPr>
              <w:t>Всего</w:t>
            </w:r>
            <w:proofErr w:type="spellEnd"/>
            <w:r w:rsidRPr="00C34B8A">
              <w:rPr>
                <w:lang w:eastAsia="ru-RU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 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120,00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color w:val="FF0000"/>
                <w:lang w:eastAsia="ru-RU"/>
              </w:rPr>
            </w:pPr>
          </w:p>
        </w:tc>
      </w:tr>
    </w:tbl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C34B8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 w:eastAsia="ru-RU"/>
        </w:rPr>
        <w:t xml:space="preserve">Ответственный исполнитель подпрограммы                                                                                                          С.В. Быков   </w:t>
      </w: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default" r:id="rId15"/>
          <w:pgSz w:w="16838" w:h="11905" w:orient="landscape"/>
          <w:pgMar w:top="709" w:right="1134" w:bottom="284" w:left="993" w:header="142" w:footer="720" w:gutter="0"/>
          <w:cols w:space="720"/>
          <w:noEndnote/>
          <w:docGrid w:linePitch="299"/>
        </w:sectPr>
      </w:pP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Приложение № 6</w:t>
      </w: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Подпрограммы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  </w:t>
      </w:r>
    </w:p>
    <w:p w:rsidR="0039330A" w:rsidRPr="0039330A" w:rsidRDefault="0039330A" w:rsidP="0039330A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9330A" w:rsidRPr="0039330A" w:rsidTr="0039330A">
        <w:tc>
          <w:tcPr>
            <w:tcW w:w="2234" w:type="dxa"/>
          </w:tcPr>
          <w:p w:rsidR="0039330A" w:rsidRPr="005C6BD3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5C6BD3">
              <w:rPr>
                <w:sz w:val="28"/>
                <w:szCs w:val="28"/>
              </w:rPr>
              <w:t>Наименование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ситуациях» (далее - подпрограмма)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234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39330A" w:rsidTr="0039330A">
        <w:tc>
          <w:tcPr>
            <w:tcW w:w="2234" w:type="dxa"/>
            <w:vAlign w:val="center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>Исполнитель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39330A" w:rsidRPr="005C6BD3" w:rsidTr="0039330A">
        <w:tc>
          <w:tcPr>
            <w:tcW w:w="2234" w:type="dxa"/>
            <w:vAlign w:val="center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9330A" w:rsidRPr="005C6BD3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5C6BD3">
              <w:rPr>
                <w:sz w:val="28"/>
                <w:szCs w:val="28"/>
              </w:rPr>
              <w:t>Администрация</w:t>
            </w:r>
            <w:proofErr w:type="spellEnd"/>
            <w:r w:rsidRPr="005C6BD3">
              <w:rPr>
                <w:sz w:val="28"/>
                <w:szCs w:val="28"/>
              </w:rPr>
              <w:t xml:space="preserve"> Большеулуйского </w:t>
            </w:r>
            <w:proofErr w:type="spellStart"/>
            <w:r w:rsidRPr="005C6BD3"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39330A" w:rsidTr="0039330A">
        <w:tc>
          <w:tcPr>
            <w:tcW w:w="2234" w:type="dxa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 </w:t>
            </w:r>
          </w:p>
        </w:tc>
      </w:tr>
      <w:tr w:rsidR="0039330A" w:rsidRPr="0039330A" w:rsidTr="0039330A">
        <w:trPr>
          <w:trHeight w:val="987"/>
        </w:trPr>
        <w:tc>
          <w:tcPr>
            <w:tcW w:w="2234" w:type="dxa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 xml:space="preserve"> Задачи</w:t>
            </w:r>
            <w:r w:rsidRPr="005C6BD3">
              <w:rPr>
                <w:sz w:val="28"/>
                <w:szCs w:val="28"/>
              </w:rPr>
              <w:br/>
              <w:t>подпрограммы</w:t>
            </w:r>
          </w:p>
          <w:p w:rsidR="0039330A" w:rsidRPr="005C6BD3" w:rsidRDefault="0039330A" w:rsidP="0039330A">
            <w:pPr>
              <w:pStyle w:val="ConsPlusCell"/>
              <w:rPr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1.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2.  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      </w:r>
            <w:r w:rsidRPr="0039330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3.Первый этап реконструкции муниципальной системы оповещения (МСО).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lastRenderedPageBreak/>
              <w:t xml:space="preserve">4. Приобретение </w:t>
            </w:r>
            <w:proofErr w:type="spellStart"/>
            <w:r w:rsidRPr="0039330A">
              <w:rPr>
                <w:bCs/>
                <w:sz w:val="28"/>
                <w:szCs w:val="28"/>
                <w:lang w:val="ru-RU"/>
              </w:rPr>
              <w:t>квадрокоптера</w:t>
            </w:r>
            <w:proofErr w:type="spellEnd"/>
            <w:r w:rsidRPr="0039330A">
              <w:rPr>
                <w:bCs/>
                <w:sz w:val="28"/>
                <w:szCs w:val="28"/>
                <w:lang w:val="ru-RU"/>
              </w:rPr>
              <w:t xml:space="preserve"> в целях своевременного обнаружения опасностей для населения и принятия оперативных мер по информированию и (или) эвакуации.</w:t>
            </w:r>
          </w:p>
        </w:tc>
      </w:tr>
      <w:tr w:rsidR="0039330A" w:rsidRPr="0039330A" w:rsidTr="0039330A">
        <w:trPr>
          <w:trHeight w:val="2074"/>
        </w:trPr>
        <w:tc>
          <w:tcPr>
            <w:tcW w:w="2234" w:type="dxa"/>
          </w:tcPr>
          <w:p w:rsidR="0039330A" w:rsidRPr="005C6BD3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1. Отсутствие отказов в работе имеющейся аппаратуры системы централизованного оповещения ГО (АСЦО) населения района (ежегодно) – 0 случаев          </w:t>
            </w:r>
          </w:p>
          <w:p w:rsidR="0039330A" w:rsidRPr="0039330A" w:rsidRDefault="0039330A" w:rsidP="0039330A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2.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Увеличение количества лекций, занятий населения в области гражданской обороны,  при  возникновении чрезвычайных ситуаций:   до 4 лекций к 2022-2025 годам </w:t>
            </w:r>
          </w:p>
        </w:tc>
      </w:tr>
      <w:tr w:rsidR="0039330A" w:rsidRPr="005C6BD3" w:rsidTr="0039330A">
        <w:trPr>
          <w:trHeight w:val="1070"/>
        </w:trPr>
        <w:tc>
          <w:tcPr>
            <w:tcW w:w="2234" w:type="dxa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1" w:type="dxa"/>
          </w:tcPr>
          <w:p w:rsidR="0039330A" w:rsidRPr="005C6BD3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C6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годы</w:t>
            </w:r>
            <w:proofErr w:type="spellEnd"/>
            <w:r w:rsidRPr="005C6BD3">
              <w:rPr>
                <w:sz w:val="28"/>
                <w:szCs w:val="28"/>
              </w:rPr>
              <w:t xml:space="preserve">. </w:t>
            </w:r>
            <w:proofErr w:type="spellStart"/>
            <w:r w:rsidRPr="005C6BD3">
              <w:rPr>
                <w:sz w:val="28"/>
                <w:szCs w:val="28"/>
              </w:rPr>
              <w:t>Этапы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не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выделяются</w:t>
            </w:r>
            <w:proofErr w:type="spellEnd"/>
            <w:r w:rsidRPr="005C6BD3">
              <w:rPr>
                <w:sz w:val="28"/>
                <w:szCs w:val="28"/>
              </w:rPr>
              <w:t>.</w:t>
            </w:r>
          </w:p>
        </w:tc>
      </w:tr>
      <w:tr w:rsidR="0039330A" w:rsidRPr="0039330A" w:rsidTr="0039330A">
        <w:tc>
          <w:tcPr>
            <w:tcW w:w="2234" w:type="dxa"/>
          </w:tcPr>
          <w:p w:rsidR="0039330A" w:rsidRPr="005C6BD3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  <w:r w:rsidRPr="005C6BD3">
              <w:rPr>
                <w:sz w:val="28"/>
                <w:szCs w:val="28"/>
              </w:rPr>
              <w:t xml:space="preserve"> </w:t>
            </w:r>
            <w:r w:rsidRPr="005C6BD3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за счет средств районного бюджета -  </w:t>
            </w:r>
            <w:proofErr w:type="gramStart"/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1660.00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тыс.</w:t>
            </w:r>
            <w:proofErr w:type="gramEnd"/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рублей, в том числе по годам: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2022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810.00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9330A">
              <w:rPr>
                <w:color w:val="000000"/>
                <w:sz w:val="28"/>
                <w:szCs w:val="28"/>
                <w:lang w:val="ru-RU"/>
              </w:rPr>
              <w:t>тыс.рублей</w:t>
            </w:r>
            <w:proofErr w:type="spellEnd"/>
            <w:proofErr w:type="gramEnd"/>
            <w:r w:rsidRPr="0039330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2023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810,00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2024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20,00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tabs>
                <w:tab w:val="left" w:pos="1800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ab/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2025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20,00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</w:tc>
      </w:tr>
      <w:tr w:rsidR="0039330A" w:rsidRPr="0039330A" w:rsidTr="0039330A">
        <w:tc>
          <w:tcPr>
            <w:tcW w:w="2234" w:type="dxa"/>
          </w:tcPr>
          <w:p w:rsidR="0039330A" w:rsidRPr="005C6BD3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и контроля  за исполнением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rPr>
          <w:sz w:val="28"/>
          <w:szCs w:val="28"/>
          <w:lang w:val="ru-RU"/>
        </w:rPr>
      </w:pPr>
    </w:p>
    <w:p w:rsidR="0039330A" w:rsidRDefault="0039330A" w:rsidP="0039330A">
      <w:pPr>
        <w:numPr>
          <w:ilvl w:val="0"/>
          <w:numId w:val="7"/>
        </w:numPr>
        <w:jc w:val="center"/>
        <w:rPr>
          <w:sz w:val="28"/>
          <w:szCs w:val="28"/>
        </w:rPr>
      </w:pPr>
      <w:proofErr w:type="spellStart"/>
      <w:r w:rsidRPr="003B37CA">
        <w:rPr>
          <w:sz w:val="28"/>
          <w:szCs w:val="28"/>
        </w:rPr>
        <w:t>Основные</w:t>
      </w:r>
      <w:proofErr w:type="spellEnd"/>
      <w:r w:rsidRPr="003B37CA">
        <w:rPr>
          <w:sz w:val="28"/>
          <w:szCs w:val="28"/>
        </w:rPr>
        <w:t xml:space="preserve"> </w:t>
      </w:r>
      <w:proofErr w:type="spellStart"/>
      <w:r w:rsidRPr="003B37CA">
        <w:rPr>
          <w:sz w:val="28"/>
          <w:szCs w:val="28"/>
        </w:rPr>
        <w:t>разделы</w:t>
      </w:r>
      <w:proofErr w:type="spellEnd"/>
      <w:r w:rsidRPr="003B37CA">
        <w:rPr>
          <w:sz w:val="28"/>
          <w:szCs w:val="28"/>
        </w:rPr>
        <w:t xml:space="preserve"> </w:t>
      </w:r>
      <w:proofErr w:type="spellStart"/>
      <w:r w:rsidRPr="003B37CA">
        <w:rPr>
          <w:sz w:val="28"/>
          <w:szCs w:val="28"/>
        </w:rPr>
        <w:t>подпрограммы</w:t>
      </w:r>
      <w:proofErr w:type="spellEnd"/>
    </w:p>
    <w:p w:rsidR="0039330A" w:rsidRDefault="0039330A" w:rsidP="0039330A">
      <w:pPr>
        <w:jc w:val="center"/>
        <w:rPr>
          <w:sz w:val="28"/>
          <w:szCs w:val="28"/>
        </w:rPr>
      </w:pPr>
    </w:p>
    <w:p w:rsidR="0039330A" w:rsidRPr="0039330A" w:rsidRDefault="0039330A" w:rsidP="0039330A">
      <w:pPr>
        <w:numPr>
          <w:ilvl w:val="1"/>
          <w:numId w:val="6"/>
        </w:num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2.1.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разработки подпрограммы</w:t>
      </w:r>
    </w:p>
    <w:p w:rsidR="0039330A" w:rsidRPr="0039330A" w:rsidRDefault="0039330A" w:rsidP="0039330A">
      <w:pPr>
        <w:ind w:left="360"/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 - важных объектов от угроз природного и техногенного характера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Всё вышеперечисленное свидетельствует о том, насколько важно иметь полную правовую базу в области регулирования вопросов защиты населения и территорий от ЧС природного и техногенного характера.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Разработка подпрограммы обусловлена потребностью развития системы контроля в области защиты населения и территории от ЧС,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чрезвычайных ситуаций.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Решение этих сложных задач с учётом реально сложившейся экономической обстановки  на территории муниципального образования,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задачи, заблаговременного осуществления  комплекса мер, 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среде.  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2.2. Основная цель, задачи, этапы и сроки выполнения подпрограммы, целевые индикаторы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Целью подпрограммы является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Задачи подпрограммы:</w:t>
      </w:r>
    </w:p>
    <w:p w:rsidR="0039330A" w:rsidRPr="0039330A" w:rsidRDefault="0039330A" w:rsidP="0039330A">
      <w:pPr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1.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2.  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Реализация мероприятий подпрограммы рассчитана на 2022 – 2025 годы.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3.Осуществление первого этапа реконструкции муниципальной системы оповещения (МСО).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целевыми индикаторами: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1. Отсутствие отказов в работе имеющейся аппаратуры системы централизованного оповещения ГО (АСЦО) населения района (ежегодно) – 0 случаев          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>2. Увеличение количества лекций, занятий населения в области гражданской обороны, при возникновении чрезвычайных ситуаций: до 4 лекций к 2025 году.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Перечень целевых индикаторов подпрограммы по годам ее реализации представлен в приложении № 1 к подпрограмме.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Default="0039330A" w:rsidP="0039330A">
      <w:pPr>
        <w:ind w:left="720"/>
        <w:jc w:val="both"/>
        <w:rPr>
          <w:sz w:val="28"/>
          <w:szCs w:val="28"/>
        </w:rPr>
      </w:pPr>
      <w:r w:rsidRPr="0039330A"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</w:rPr>
        <w:t xml:space="preserve">2.3. </w:t>
      </w:r>
      <w:proofErr w:type="spellStart"/>
      <w:r>
        <w:rPr>
          <w:sz w:val="28"/>
          <w:szCs w:val="28"/>
        </w:rPr>
        <w:t>Мероприятия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подпрограммы</w:t>
      </w:r>
      <w:proofErr w:type="spellEnd"/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Изложены в приложении 2 подпрограммы.   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left="72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2.4. Механизм реализации подпрограммы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Реализация мероприятий подпрограммы осуществляется в соответствии со следующими законными актами администрации Большеулуйского района:  </w:t>
      </w:r>
    </w:p>
    <w:p w:rsidR="0039330A" w:rsidRPr="0039330A" w:rsidRDefault="0039330A" w:rsidP="0039330A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На основании Постановления администрации Большеулуйского района № 19-п от 09.02.2021 г. «О своевременном оповещении и информирования населения района об угрозе возникновения чрезвычайных ситуаций».   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Распорядителем бюджетных средств на выполнение мероприятий подпрограммы выступает администрация Большеулуйского района.</w:t>
      </w:r>
    </w:p>
    <w:p w:rsidR="0039330A" w:rsidRPr="0039330A" w:rsidRDefault="0039330A" w:rsidP="0039330A">
      <w:pPr>
        <w:ind w:firstLine="900"/>
        <w:jc w:val="both"/>
        <w:rPr>
          <w:color w:val="FF0000"/>
          <w:sz w:val="28"/>
          <w:szCs w:val="28"/>
          <w:lang w:val="ru-RU"/>
        </w:rPr>
      </w:pPr>
      <w:r w:rsidRPr="0039330A">
        <w:rPr>
          <w:color w:val="FF0000"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2.5. Управление подпрограммой и контроль за ходом её выполнения</w:t>
      </w:r>
    </w:p>
    <w:p w:rsidR="0039330A" w:rsidRPr="0039330A" w:rsidRDefault="0039330A" w:rsidP="0039330A">
      <w:pPr>
        <w:jc w:val="both"/>
        <w:rPr>
          <w:i/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Текущее управление реализацией подпрограммы осущест</w:t>
      </w:r>
      <w:r w:rsidRPr="0039330A">
        <w:rPr>
          <w:sz w:val="28"/>
          <w:szCs w:val="28"/>
          <w:lang w:val="ru-RU"/>
        </w:rPr>
        <w:t>в</w:t>
      </w:r>
      <w:r w:rsidRPr="0039330A">
        <w:rPr>
          <w:sz w:val="28"/>
          <w:szCs w:val="28"/>
          <w:lang w:val="ru-RU"/>
        </w:rPr>
        <w:t>ляется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подпрограммы;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финансовое управление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52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52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 социально- экономической эффективности.</w:t>
      </w: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реализации подпрограммных мероприятий будут достигнуты следующие результаты, которые обеспечат: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своевременное и качественное информирование населения по сигналам гражданской обороны;</w:t>
      </w:r>
    </w:p>
    <w:p w:rsidR="0039330A" w:rsidRPr="00EE5071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г</w:t>
      </w:r>
      <w:r w:rsidRPr="00EE5071">
        <w:rPr>
          <w:rFonts w:ascii="Times New Roman" w:hAnsi="Times New Roman"/>
          <w:sz w:val="28"/>
          <w:szCs w:val="28"/>
        </w:rPr>
        <w:t xml:space="preserve">арантированная и бесперебойная работа трёх имеющихся </w:t>
      </w:r>
      <w:proofErr w:type="spellStart"/>
      <w:r w:rsidRPr="00EE5071">
        <w:rPr>
          <w:rFonts w:ascii="Times New Roman" w:hAnsi="Times New Roman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ектро</w:t>
      </w:r>
      <w:r w:rsidRPr="00EE5071">
        <w:rPr>
          <w:rFonts w:ascii="Times New Roman" w:hAnsi="Times New Roman"/>
          <w:sz w:val="28"/>
          <w:szCs w:val="28"/>
        </w:rPr>
        <w:t>сирен</w:t>
      </w:r>
      <w:proofErr w:type="spellEnd"/>
      <w:r w:rsidRPr="00EE5071">
        <w:rPr>
          <w:rFonts w:ascii="Times New Roman" w:hAnsi="Times New Roman"/>
          <w:sz w:val="28"/>
          <w:szCs w:val="28"/>
        </w:rPr>
        <w:t xml:space="preserve"> системы оповещения П-164</w:t>
      </w:r>
      <w:r>
        <w:rPr>
          <w:rFonts w:ascii="Times New Roman" w:hAnsi="Times New Roman"/>
          <w:sz w:val="28"/>
          <w:szCs w:val="28"/>
        </w:rPr>
        <w:t xml:space="preserve"> (МА) АСЦО, запуск первого этапа реконструируемой МСО. 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повышение грамотности населения в вопросах гражданской обороны и ЧС техногенного и природного характера.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i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even" r:id="rId16"/>
          <w:headerReference w:type="default" r:id="rId17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«Организация обучения населения в области гражданской обороны, защиты от чрезвычайных ситуаций природного и техногенного характера, информирования населения о чрезвычайных ситуациях»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77"/>
        <w:gridCol w:w="1276"/>
        <w:gridCol w:w="1559"/>
        <w:gridCol w:w="1417"/>
        <w:gridCol w:w="1560"/>
        <w:gridCol w:w="1559"/>
        <w:gridCol w:w="1559"/>
        <w:gridCol w:w="1843"/>
      </w:tblGrid>
      <w:tr w:rsidR="0039330A" w:rsidRPr="00835585" w:rsidTr="0039330A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Отчётный финансовый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2022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год планового периода 2024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планового периода 2025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39330A" w:rsidRPr="0039330A" w:rsidTr="0039330A">
        <w:trPr>
          <w:cantSplit/>
          <w:trHeight w:val="24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своевременного информирования и оповещения населения на случай возможных чрезвычайных ситуаций техногенного и природного характера в области гражданской обороны.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Отказ в работе имеющейся аппаратуры системы централизованного оповещения ГО (АСЦО) населения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краевая проверка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0A" w:rsidRPr="00835585" w:rsidTr="0039330A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Количество лекций, занятий населения в области гражданской обороны,  при  возникновении чрезвычайных ситуаций.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9330A" w:rsidRPr="004758FF" w:rsidRDefault="0039330A" w:rsidP="0039330A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Ответственный исполнитель подпрограммы                                                                                  С.В. Быков  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«Организация обучения населения в области гражданской обороны, защиты от чрезвычайных ситуаций природного и техногенного характера, информирования населения о чрезвычайных ситуациях»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</w:p>
    <w:p w:rsidR="0039330A" w:rsidRPr="00A95F36" w:rsidRDefault="0039330A" w:rsidP="0039330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507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186"/>
        <w:gridCol w:w="1330"/>
        <w:gridCol w:w="84"/>
        <w:gridCol w:w="665"/>
        <w:gridCol w:w="20"/>
        <w:gridCol w:w="15"/>
        <w:gridCol w:w="739"/>
        <w:gridCol w:w="16"/>
        <w:gridCol w:w="43"/>
        <w:gridCol w:w="1044"/>
        <w:gridCol w:w="13"/>
        <w:gridCol w:w="677"/>
        <w:gridCol w:w="838"/>
        <w:gridCol w:w="992"/>
        <w:gridCol w:w="992"/>
        <w:gridCol w:w="993"/>
        <w:gridCol w:w="992"/>
        <w:gridCol w:w="1276"/>
        <w:gridCol w:w="2155"/>
      </w:tblGrid>
      <w:tr w:rsidR="0039330A" w:rsidRPr="0039330A" w:rsidTr="0039330A">
        <w:trPr>
          <w:trHeight w:val="620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 xml:space="preserve"> </w:t>
            </w:r>
          </w:p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Цели</w:t>
            </w:r>
            <w:proofErr w:type="spellEnd"/>
            <w:r w:rsidRPr="006E4671">
              <w:rPr>
                <w:lang w:eastAsia="ru-RU"/>
              </w:rPr>
              <w:t xml:space="preserve">, </w:t>
            </w:r>
            <w:proofErr w:type="spellStart"/>
            <w:r w:rsidRPr="006E4671">
              <w:rPr>
                <w:lang w:eastAsia="ru-RU"/>
              </w:rPr>
              <w:t>задачи</w:t>
            </w:r>
            <w:proofErr w:type="spellEnd"/>
            <w:r w:rsidRPr="006E4671">
              <w:rPr>
                <w:lang w:eastAsia="ru-RU"/>
              </w:rPr>
              <w:t xml:space="preserve">, </w:t>
            </w:r>
            <w:proofErr w:type="spellStart"/>
            <w:r w:rsidRPr="006E4671">
              <w:rPr>
                <w:lang w:eastAsia="ru-RU"/>
              </w:rPr>
              <w:t>мероприятия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 xml:space="preserve">ГРБС </w:t>
            </w:r>
          </w:p>
        </w:tc>
        <w:tc>
          <w:tcPr>
            <w:tcW w:w="323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Код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бюджетной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39330A" w:rsidTr="0039330A">
        <w:trPr>
          <w:trHeight w:val="40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3232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</w:tr>
      <w:tr w:rsidR="0039330A" w:rsidRPr="00835585" w:rsidTr="0039330A">
        <w:trPr>
          <w:trHeight w:val="1354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ГРБС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ЦСР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ВР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</w:p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Год</w:t>
            </w:r>
            <w:proofErr w:type="spellEnd"/>
          </w:p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периода2024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периода2025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Итого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</w:t>
            </w:r>
            <w:proofErr w:type="spellEnd"/>
            <w:r>
              <w:rPr>
                <w:lang w:eastAsia="ru-RU"/>
              </w:rPr>
              <w:t xml:space="preserve"> 2022</w:t>
            </w:r>
            <w:r w:rsidRPr="006E4671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 xml:space="preserve">2025 </w:t>
            </w:r>
            <w:proofErr w:type="spellStart"/>
            <w:r w:rsidRPr="006E4671">
              <w:rPr>
                <w:lang w:eastAsia="ru-RU"/>
              </w:rPr>
              <w:t>г.г</w:t>
            </w:r>
            <w:proofErr w:type="spellEnd"/>
            <w:r w:rsidRPr="006E4671">
              <w:rPr>
                <w:lang w:eastAsia="ru-RU"/>
              </w:rPr>
              <w:t>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</w:tr>
      <w:tr w:rsidR="0039330A" w:rsidRPr="0039330A" w:rsidTr="0039330A">
        <w:trPr>
          <w:trHeight w:val="255"/>
        </w:trPr>
        <w:tc>
          <w:tcPr>
            <w:tcW w:w="15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Цель:</w:t>
            </w:r>
            <w:r w:rsidRPr="0039330A">
              <w:rPr>
                <w:lang w:val="ru-RU"/>
              </w:rPr>
              <w:t xml:space="preserve">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      </w:r>
          </w:p>
        </w:tc>
      </w:tr>
      <w:tr w:rsidR="0039330A" w:rsidRPr="0039330A" w:rsidTr="0039330A">
        <w:trPr>
          <w:trHeight w:val="255"/>
        </w:trPr>
        <w:tc>
          <w:tcPr>
            <w:tcW w:w="15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Задача 1:</w:t>
            </w:r>
            <w:r w:rsidRPr="0039330A">
              <w:rPr>
                <w:lang w:val="ru-RU"/>
              </w:rPr>
              <w:t xml:space="preserve">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      </w:r>
          </w:p>
        </w:tc>
      </w:tr>
      <w:tr w:rsidR="0039330A" w:rsidRPr="0039330A" w:rsidTr="0039330A">
        <w:trPr>
          <w:trHeight w:val="25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Мероприятие 1.1: </w:t>
            </w:r>
            <w:r w:rsidRPr="0039330A">
              <w:rPr>
                <w:lang w:val="ru-RU" w:eastAsia="ru-RU"/>
              </w:rPr>
              <w:t xml:space="preserve">Обслуживание и ремонт имеющейся аппаратуры системы централизованного оповещения ГО (АСЦО) населения Большеулуйского района, приобретение </w:t>
            </w:r>
            <w:proofErr w:type="spellStart"/>
            <w:r w:rsidRPr="0039330A">
              <w:rPr>
                <w:lang w:val="ru-RU" w:eastAsia="ru-RU"/>
              </w:rPr>
              <w:t>квадрокоптера</w:t>
            </w:r>
            <w:proofErr w:type="spellEnd"/>
            <w:r w:rsidRPr="0039330A">
              <w:rPr>
                <w:lang w:val="ru-RU" w:eastAsia="ru-RU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Администрация</w:t>
            </w:r>
            <w:proofErr w:type="spellEnd"/>
            <w:r w:rsidRPr="006E4671">
              <w:rPr>
                <w:lang w:eastAsia="ru-RU"/>
              </w:rPr>
              <w:t xml:space="preserve"> Большеулуйского </w:t>
            </w:r>
            <w:proofErr w:type="spellStart"/>
            <w:r w:rsidRPr="006E4671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111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0309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05400</w:t>
            </w:r>
            <w:r>
              <w:rPr>
                <w:lang w:eastAsia="ru-RU"/>
              </w:rPr>
              <w:t>83060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240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61649" w:rsidRDefault="0039330A" w:rsidP="0039330A">
            <w:pPr>
              <w:tabs>
                <w:tab w:val="left" w:pos="104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B41C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1620,0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/>
              </w:rPr>
              <w:t xml:space="preserve">Отсутствие отказов в работе имеющейся аппаратуры системы централизованного оповещения ГО (АСЦО) населения района (ежегодно) – 0 случаев, своевременное обнаружение и оценка </w:t>
            </w:r>
            <w:r w:rsidRPr="0039330A">
              <w:rPr>
                <w:lang w:val="ru-RU"/>
              </w:rPr>
              <w:lastRenderedPageBreak/>
              <w:t>возникающих угроз, связанных с природными пожарами и паводками</w:t>
            </w:r>
          </w:p>
        </w:tc>
      </w:tr>
      <w:tr w:rsidR="0039330A" w:rsidRPr="0039330A" w:rsidTr="0039330A">
        <w:trPr>
          <w:trHeight w:val="255"/>
        </w:trPr>
        <w:tc>
          <w:tcPr>
            <w:tcW w:w="15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lastRenderedPageBreak/>
              <w:t xml:space="preserve">Задача 2: </w:t>
            </w:r>
            <w:r w:rsidRPr="0039330A">
              <w:rPr>
                <w:lang w:val="ru-RU"/>
              </w:rPr>
              <w:t>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      </w:r>
          </w:p>
        </w:tc>
      </w:tr>
      <w:tr w:rsidR="0039330A" w:rsidRPr="0039330A" w:rsidTr="0039330A">
        <w:trPr>
          <w:trHeight w:val="30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Мероприятие 1.1: </w:t>
            </w:r>
            <w:r w:rsidRPr="0039330A">
              <w:rPr>
                <w:lang w:val="ru-RU" w:eastAsia="ru-RU"/>
              </w:rPr>
              <w:t>Приобретение методических, учебных материалов по тематике области гражданской обороны, при возникновении чрезвычайных ситуаций, проведение лекций, занятий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Администрация</w:t>
            </w:r>
            <w:proofErr w:type="spellEnd"/>
            <w:r w:rsidRPr="006E4671">
              <w:rPr>
                <w:lang w:eastAsia="ru-RU"/>
              </w:rPr>
              <w:t xml:space="preserve"> Большеулуйского </w:t>
            </w:r>
            <w:proofErr w:type="spellStart"/>
            <w:r w:rsidRPr="006E4671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111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0309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05400</w:t>
            </w:r>
            <w:r>
              <w:rPr>
                <w:lang w:eastAsia="ru-RU"/>
              </w:rPr>
              <w:t>83070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240 </w:t>
            </w:r>
            <w:r w:rsidRPr="006E4671">
              <w:rPr>
                <w:lang w:eastAsia="ru-RU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  <w:r w:rsidRPr="0039330A">
              <w:rPr>
                <w:lang w:val="ru-RU"/>
              </w:rPr>
              <w:t xml:space="preserve">Проведение лекций, занятий населения в области гражданской обороны, при возникновении чрезвычайных ситуаций: 3 лекций в 2022г., 4 лекций в 2025 г.    </w:t>
            </w:r>
          </w:p>
        </w:tc>
      </w:tr>
      <w:tr w:rsidR="0039330A" w:rsidRPr="0039330A" w:rsidTr="0039330A">
        <w:trPr>
          <w:trHeight w:val="88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i/>
                <w:lang w:val="ru-RU" w:eastAsia="ru-RU"/>
              </w:rPr>
            </w:pPr>
            <w:r w:rsidRPr="0039330A">
              <w:rPr>
                <w:i/>
                <w:lang w:val="ru-RU" w:eastAsia="ru-RU"/>
              </w:rPr>
              <w:t>В том числе по ГРБС: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</w:tr>
      <w:tr w:rsidR="0039330A" w:rsidRPr="00835585" w:rsidTr="0039330A">
        <w:trPr>
          <w:trHeight w:val="30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b/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Всего</w:t>
            </w:r>
            <w:proofErr w:type="spellEnd"/>
            <w:r w:rsidRPr="006E4671">
              <w:rPr>
                <w:lang w:eastAsia="ru-RU"/>
              </w:rPr>
              <w:t>: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  <w:r w:rsidRPr="006E4671">
              <w:rPr>
                <w:color w:val="000000"/>
                <w:lang w:eastAsia="ru-RU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1660,0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rPr>
                <w:color w:val="000000"/>
                <w:lang w:eastAsia="ru-RU"/>
              </w:rPr>
            </w:pPr>
          </w:p>
        </w:tc>
      </w:tr>
    </w:tbl>
    <w:p w:rsidR="0039330A" w:rsidRPr="00B75FBB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30A" w:rsidRPr="0039330A" w:rsidRDefault="0039330A" w:rsidP="0039330A">
      <w:pPr>
        <w:rPr>
          <w:lang w:val="ru-RU" w:eastAsia="ru-RU"/>
        </w:rPr>
      </w:pPr>
      <w:r w:rsidRPr="0039330A">
        <w:rPr>
          <w:lang w:val="ru-RU"/>
        </w:rPr>
        <w:t xml:space="preserve"> </w:t>
      </w:r>
      <w:r w:rsidRPr="0039330A">
        <w:rPr>
          <w:sz w:val="28"/>
          <w:szCs w:val="28"/>
          <w:lang w:val="ru-RU"/>
        </w:rPr>
        <w:t xml:space="preserve"> Ответственный исполнитель подпрограммы                                                                                                              С.В. Быков    </w:t>
      </w:r>
    </w:p>
    <w:p w:rsidR="00A52FF5" w:rsidRDefault="00A52FF5" w:rsidP="0039330A">
      <w:pPr>
        <w:tabs>
          <w:tab w:val="left" w:pos="8265"/>
        </w:tabs>
        <w:rPr>
          <w:lang w:val="ru-RU"/>
        </w:rPr>
        <w:sectPr w:rsidR="00A52FF5" w:rsidSect="0039330A">
          <w:headerReference w:type="default" r:id="rId18"/>
          <w:pgSz w:w="16838" w:h="11905" w:orient="landscape"/>
          <w:pgMar w:top="709" w:right="1134" w:bottom="284" w:left="993" w:header="142" w:footer="720" w:gutter="0"/>
          <w:cols w:space="720"/>
          <w:noEndnote/>
          <w:docGrid w:linePitch="299"/>
        </w:sect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outlineLvl w:val="2"/>
        <w:rPr>
          <w:b/>
          <w:bCs/>
          <w:lang w:val="ru-RU"/>
        </w:rPr>
      </w:pPr>
      <w:r w:rsidRPr="00A52FF5">
        <w:rPr>
          <w:b/>
          <w:bCs/>
          <w:lang w:val="ru-RU"/>
        </w:rPr>
        <w:lastRenderedPageBreak/>
        <w:t xml:space="preserve">                                                                               </w:t>
      </w:r>
      <w:r>
        <w:rPr>
          <w:b/>
          <w:bCs/>
          <w:lang w:val="ru-RU"/>
        </w:rPr>
        <w:t xml:space="preserve">              </w:t>
      </w:r>
      <w:r w:rsidRPr="00A52FF5">
        <w:rPr>
          <w:b/>
          <w:bCs/>
          <w:lang w:val="ru-RU"/>
        </w:rPr>
        <w:t xml:space="preserve">  </w:t>
      </w:r>
      <w:r w:rsidRPr="00A52FF5">
        <w:rPr>
          <w:lang w:val="ru-RU"/>
        </w:rPr>
        <w:t>Приложение № 7</w:t>
      </w:r>
    </w:p>
    <w:p w:rsidR="00A52FF5" w:rsidRPr="00A52FF5" w:rsidRDefault="00A52FF5" w:rsidP="00A52FF5">
      <w:pPr>
        <w:ind w:left="5670"/>
        <w:rPr>
          <w:lang w:val="ru-RU"/>
        </w:rPr>
      </w:pPr>
      <w:r w:rsidRPr="00A52FF5">
        <w:rPr>
          <w:lang w:val="ru-RU"/>
        </w:rPr>
        <w:t>к муниципальной программе</w:t>
      </w:r>
    </w:p>
    <w:p w:rsidR="00A52FF5" w:rsidRPr="00A52FF5" w:rsidRDefault="00A52FF5" w:rsidP="00A52FF5">
      <w:pPr>
        <w:ind w:left="5670"/>
        <w:rPr>
          <w:lang w:val="ru-RU"/>
        </w:rPr>
      </w:pPr>
      <w:r w:rsidRPr="00A52FF5">
        <w:rPr>
          <w:lang w:val="ru-RU"/>
        </w:rPr>
        <w:t xml:space="preserve">«Защита населения и территории Большеулуйского района </w:t>
      </w:r>
      <w:proofErr w:type="gramStart"/>
      <w:r w:rsidRPr="00A52FF5">
        <w:rPr>
          <w:lang w:val="ru-RU"/>
        </w:rPr>
        <w:t>от чрезвычайной ситуаций</w:t>
      </w:r>
      <w:proofErr w:type="gramEnd"/>
      <w:r w:rsidRPr="00A52FF5">
        <w:rPr>
          <w:lang w:val="ru-RU"/>
        </w:rPr>
        <w:t xml:space="preserve"> природного и техн</w:t>
      </w:r>
      <w:r w:rsidRPr="00A52FF5">
        <w:rPr>
          <w:lang w:val="ru-RU"/>
        </w:rPr>
        <w:t>о</w:t>
      </w:r>
      <w:r w:rsidRPr="00A52FF5">
        <w:rPr>
          <w:lang w:val="ru-RU"/>
        </w:rPr>
        <w:t xml:space="preserve">генного характера» </w:t>
      </w:r>
    </w:p>
    <w:p w:rsidR="00A52FF5" w:rsidRPr="00A52FF5" w:rsidRDefault="00A52FF5" w:rsidP="00A52FF5">
      <w:pPr>
        <w:rPr>
          <w:lang w:val="ru-RU"/>
        </w:rPr>
      </w:pPr>
      <w:r w:rsidRPr="00A52FF5">
        <w:rPr>
          <w:lang w:val="ru-RU"/>
        </w:rPr>
        <w:t xml:space="preserve"> </w:t>
      </w:r>
    </w:p>
    <w:p w:rsidR="00A52FF5" w:rsidRPr="00A52FF5" w:rsidRDefault="00A52FF5" w:rsidP="00A52FF5">
      <w:pPr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ПАСПОРТ</w:t>
      </w:r>
    </w:p>
    <w:p w:rsidR="00A52FF5" w:rsidRPr="00A52FF5" w:rsidRDefault="00A52FF5" w:rsidP="00A52FF5">
      <w:pPr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Подпрограммы «Профилактика правонарушений на территории Большеулуйского района», реал</w:t>
      </w:r>
      <w:r w:rsidRPr="00A52FF5">
        <w:rPr>
          <w:sz w:val="28"/>
          <w:szCs w:val="28"/>
          <w:lang w:val="ru-RU"/>
        </w:rPr>
        <w:t>и</w:t>
      </w:r>
      <w:r w:rsidRPr="00A52FF5">
        <w:rPr>
          <w:sz w:val="28"/>
          <w:szCs w:val="28"/>
          <w:lang w:val="ru-RU"/>
        </w:rPr>
        <w:t>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</w:t>
      </w:r>
      <w:r w:rsidRPr="00A52FF5">
        <w:rPr>
          <w:sz w:val="28"/>
          <w:szCs w:val="28"/>
          <w:lang w:val="ru-RU"/>
        </w:rPr>
        <w:t>к</w:t>
      </w:r>
      <w:r w:rsidRPr="00A52FF5">
        <w:rPr>
          <w:sz w:val="28"/>
          <w:szCs w:val="28"/>
          <w:lang w:val="ru-RU"/>
        </w:rPr>
        <w:t>тера»</w:t>
      </w:r>
    </w:p>
    <w:p w:rsidR="00A52FF5" w:rsidRPr="00A52FF5" w:rsidRDefault="00A52FF5" w:rsidP="00A52FF5">
      <w:pPr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  </w:t>
      </w:r>
    </w:p>
    <w:tbl>
      <w:tblPr>
        <w:tblW w:w="9240" w:type="dxa"/>
        <w:tblCellSpacing w:w="5" w:type="nil"/>
        <w:tblInd w:w="5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7"/>
        <w:gridCol w:w="5583"/>
      </w:tblGrid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Наименование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«Профилактика правонарушений» на 2022 - 2025 годы (далее - подпрограмма)</w:t>
            </w: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«Защита населения и территорий Большеулуйского района от чрезвычайных ситуаций природного и техногенного характера»</w:t>
            </w: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Исполнитель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Главный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распорядитель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бюджетных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средств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Администрация</w:t>
            </w:r>
            <w:proofErr w:type="spellEnd"/>
            <w:r w:rsidRPr="00A52FF5">
              <w:rPr>
                <w:sz w:val="28"/>
                <w:szCs w:val="28"/>
              </w:rPr>
              <w:t xml:space="preserve"> Большеулуйского </w:t>
            </w:r>
            <w:proofErr w:type="spellStart"/>
            <w:r w:rsidRPr="00A52FF5">
              <w:rPr>
                <w:sz w:val="28"/>
                <w:szCs w:val="28"/>
              </w:rPr>
              <w:t>района</w:t>
            </w:r>
            <w:proofErr w:type="spellEnd"/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Цель</w:t>
            </w:r>
            <w:proofErr w:type="spellEnd"/>
            <w:r w:rsidRPr="00A52FF5">
              <w:rPr>
                <w:sz w:val="28"/>
                <w:szCs w:val="28"/>
              </w:rPr>
              <w:t xml:space="preserve"> и </w:t>
            </w:r>
            <w:proofErr w:type="spellStart"/>
            <w:r w:rsidRPr="00A52FF5">
              <w:rPr>
                <w:sz w:val="28"/>
                <w:szCs w:val="28"/>
              </w:rPr>
              <w:t>задачи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предупреждение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совершения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правонарушений</w:t>
            </w:r>
            <w:proofErr w:type="spellEnd"/>
            <w:r w:rsidRPr="00A52FF5">
              <w:rPr>
                <w:sz w:val="28"/>
                <w:szCs w:val="28"/>
              </w:rPr>
              <w:t xml:space="preserve"> и </w:t>
            </w:r>
            <w:proofErr w:type="spellStart"/>
            <w:r w:rsidRPr="00A52FF5">
              <w:rPr>
                <w:sz w:val="28"/>
                <w:szCs w:val="28"/>
              </w:rPr>
              <w:t>преступлений</w:t>
            </w:r>
            <w:proofErr w:type="spellEnd"/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Задача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обеспечение правопорядка в общественных местах и на улицах</w:t>
            </w: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Целевые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индикаторы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количество зарегистрированных преступлений сократится со 130 в 2020 году до 126 в 2025 году;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количество лиц, ранее судимых и вновь совершивших преступления, снизится с 51 в 2020 году до 47 в 2025 году;</w:t>
            </w: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Сроки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реализации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2FF5">
              <w:rPr>
                <w:sz w:val="28"/>
                <w:szCs w:val="28"/>
              </w:rPr>
              <w:t xml:space="preserve">2022 - 2025 </w:t>
            </w:r>
            <w:proofErr w:type="spellStart"/>
            <w:r w:rsidRPr="00A52FF5">
              <w:rPr>
                <w:sz w:val="28"/>
                <w:szCs w:val="28"/>
              </w:rPr>
              <w:t>годы</w:t>
            </w:r>
            <w:proofErr w:type="spellEnd"/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Объемы и источники финансирования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подпрограмма финансируется за счет средств муниципального бюджета.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Общий объем финансирования подпрограммы составляет </w:t>
            </w:r>
            <w:r w:rsidRPr="00A52FF5">
              <w:rPr>
                <w:b/>
                <w:sz w:val="28"/>
                <w:szCs w:val="28"/>
                <w:lang w:val="ru-RU"/>
              </w:rPr>
              <w:t>182,9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рублей, в том числе по годам: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2022 год –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52,9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2023 год -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50,0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2024 год –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40,</w:t>
            </w:r>
            <w:r w:rsidRPr="00A52FF5">
              <w:rPr>
                <w:b/>
                <w:sz w:val="28"/>
                <w:szCs w:val="28"/>
                <w:lang w:val="ru-RU"/>
              </w:rPr>
              <w:t>0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2025 год –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40,0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</w:tc>
      </w:tr>
      <w:tr w:rsidR="00A52FF5" w:rsidRPr="00A52FF5" w:rsidTr="009B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lastRenderedPageBreak/>
              <w:t>Система организации контроля за исполнением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</w:tbl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bookmarkStart w:id="2" w:name="Par968"/>
      <w:bookmarkEnd w:id="2"/>
      <w:r w:rsidRPr="00A52FF5">
        <w:rPr>
          <w:sz w:val="28"/>
          <w:szCs w:val="28"/>
          <w:lang w:val="ru-RU"/>
        </w:rPr>
        <w:t>2. ОСНОВНЫЕ РАЗДЕЛЫ ПОДПРОГРАММ</w:t>
      </w:r>
      <w:bookmarkStart w:id="3" w:name="Par970"/>
      <w:bookmarkEnd w:id="3"/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2.1. Постановка </w:t>
      </w:r>
      <w:proofErr w:type="spellStart"/>
      <w:r w:rsidRPr="00A52FF5">
        <w:rPr>
          <w:sz w:val="28"/>
          <w:szCs w:val="28"/>
          <w:lang w:val="ru-RU"/>
        </w:rPr>
        <w:t>общерайонной</w:t>
      </w:r>
      <w:proofErr w:type="spellEnd"/>
      <w:r w:rsidRPr="00A52FF5">
        <w:rPr>
          <w:sz w:val="28"/>
          <w:szCs w:val="28"/>
          <w:lang w:val="ru-RU"/>
        </w:rPr>
        <w:t xml:space="preserve"> проблемы и обоснование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необходимости разработки подпрограммы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Состояние преступности в Большеулуйском районе является одним из немаловажных факторов, вызывающих беспокойство граждан.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В 2018 году на территории Большеулуйского района зарегистрировано 141 преступление, в том числе тяжких и особо тяжких – 33 (АППГ-16), хотя по итогам 2018 года в сравнении с 2017 годом общее число зарегистрированных в Большеулуйском районе преступлений снизилось на 4,7 %. Лицами, ранее совершавшими преступления, совершено 70 (в </w:t>
      </w:r>
      <w:smartTag w:uri="urn:schemas-microsoft-com:office:smarttags" w:element="metricconverter">
        <w:smartTagPr>
          <w:attr w:name="ProductID" w:val="2018 г"/>
        </w:smartTagPr>
        <w:r w:rsidRPr="00A52FF5">
          <w:rPr>
            <w:sz w:val="28"/>
            <w:szCs w:val="28"/>
            <w:lang w:val="ru-RU"/>
          </w:rPr>
          <w:t>2018 г</w:t>
        </w:r>
      </w:smartTag>
      <w:r w:rsidRPr="00A52FF5">
        <w:rPr>
          <w:sz w:val="28"/>
          <w:szCs w:val="28"/>
          <w:lang w:val="ru-RU"/>
        </w:rPr>
        <w:t>. - 62) преступления, в состоянии алкогольного опьянения совершено 57 (в 2020 г. -50). В настоящее время прослеживается тенденция удельного роста данных видов преступности, в том числе преступлений среди несовершеннолетних, в сфере семейно-бытовых отношений.</w:t>
      </w:r>
      <w:r w:rsidRPr="00A52FF5">
        <w:rPr>
          <w:color w:val="0000FF"/>
          <w:sz w:val="28"/>
          <w:szCs w:val="28"/>
          <w:lang w:val="ru-RU"/>
        </w:rPr>
        <w:t xml:space="preserve">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Несмотря на принимаемые меры по итогам 2020 года в сравнении с 2019 годом общее число зарегистрированных в Большеулуйском </w:t>
      </w:r>
      <w:proofErr w:type="gramStart"/>
      <w:r w:rsidRPr="00A52FF5">
        <w:rPr>
          <w:sz w:val="28"/>
          <w:szCs w:val="28"/>
          <w:lang w:val="ru-RU"/>
        </w:rPr>
        <w:t>районе  преступлений</w:t>
      </w:r>
      <w:proofErr w:type="gramEnd"/>
      <w:r w:rsidRPr="00A52FF5">
        <w:rPr>
          <w:sz w:val="28"/>
          <w:szCs w:val="28"/>
          <w:lang w:val="ru-RU"/>
        </w:rPr>
        <w:t xml:space="preserve"> сохранилось на одном уровне. В структуре преступлений высоким остаётся число краж (49), преступлений по которым проведение предварительного следствия не обязательно (73), количество совершенных тяжких и особо тяжких преступлений увеличилось на 43,8%.</w:t>
      </w:r>
    </w:p>
    <w:p w:rsidR="00A52FF5" w:rsidRPr="00A52FF5" w:rsidRDefault="00A52FF5" w:rsidP="00A52FF5">
      <w:pPr>
        <w:pStyle w:val="a9"/>
        <w:widowControl w:val="0"/>
        <w:ind w:firstLine="567"/>
        <w:jc w:val="both"/>
        <w:rPr>
          <w:sz w:val="28"/>
          <w:szCs w:val="28"/>
        </w:rPr>
      </w:pPr>
      <w:r w:rsidRPr="00A52FF5">
        <w:rPr>
          <w:sz w:val="28"/>
          <w:szCs w:val="28"/>
          <w:lang w:eastAsia="en-US"/>
        </w:rPr>
        <w:t xml:space="preserve">Федеральным Законом РФ от 06.10.2003 №131-ФЗ «Об общих принципах местного самоуправления» определено, что орган местного самоуправления </w:t>
      </w:r>
      <w:r w:rsidRPr="00A52FF5">
        <w:rPr>
          <w:sz w:val="28"/>
          <w:szCs w:val="28"/>
        </w:rPr>
        <w:t>осуществляет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экстремизму, борьбе с преступностью.</w:t>
      </w:r>
    </w:p>
    <w:p w:rsidR="00A52FF5" w:rsidRPr="00A52FF5" w:rsidRDefault="00A52FF5" w:rsidP="00A52FF5">
      <w:pPr>
        <w:pStyle w:val="a9"/>
        <w:widowControl w:val="0"/>
        <w:ind w:firstLine="567"/>
        <w:jc w:val="both"/>
        <w:rPr>
          <w:sz w:val="28"/>
          <w:szCs w:val="28"/>
        </w:rPr>
      </w:pPr>
      <w:r w:rsidRPr="00A52FF5">
        <w:rPr>
          <w:sz w:val="28"/>
          <w:szCs w:val="28"/>
        </w:rPr>
        <w:t xml:space="preserve">Уставом Большеулуйского района Красноярского края предусмотрено, что </w:t>
      </w:r>
      <w:r w:rsidRPr="00A52FF5">
        <w:rPr>
          <w:color w:val="000000"/>
          <w:sz w:val="28"/>
          <w:szCs w:val="28"/>
        </w:rPr>
        <w:t>укрепление правопорядка и борьба с правонарушениями является задачей органов местного самоуправления района</w:t>
      </w:r>
      <w:r w:rsidRPr="00A52FF5">
        <w:rPr>
          <w:sz w:val="28"/>
          <w:szCs w:val="28"/>
        </w:rPr>
        <w:t>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Совместными усилиями органов местного самоуправления и правоохранительных органов в Большеулуйском районе продолжает развиваться многоуровневая система профилактики правонарушений.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Профилактическую работу в соответствии с действующим законодательством в пределах своей компетенции осуществляют территориальные органы федеральных органов государственной власти, органы государственной власти Красноярского края, органы местного самоуправления, иные органы и учреждения.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В целях организации взаимодействия органов исполнительной власти, органов местного самоуправления и общественных объединений по вопросам профилактики правонарушений в Красноярском крае </w:t>
      </w:r>
      <w:hyperlink r:id="rId19" w:history="1">
        <w:r w:rsidRPr="00A52FF5">
          <w:rPr>
            <w:sz w:val="28"/>
            <w:szCs w:val="28"/>
            <w:lang w:val="ru-RU"/>
          </w:rPr>
          <w:t>Постановлением</w:t>
        </w:r>
      </w:hyperlink>
      <w:r w:rsidRPr="00A52FF5">
        <w:rPr>
          <w:sz w:val="28"/>
          <w:szCs w:val="28"/>
          <w:lang w:val="ru-RU"/>
        </w:rPr>
        <w:t xml:space="preserve"> Совета администрации Красноярского края от 14.07.2006 </w:t>
      </w:r>
      <w:r w:rsidRPr="00A52FF5">
        <w:rPr>
          <w:sz w:val="28"/>
          <w:szCs w:val="28"/>
        </w:rPr>
        <w:t>N</w:t>
      </w:r>
      <w:r w:rsidRPr="00A52FF5">
        <w:rPr>
          <w:sz w:val="28"/>
          <w:szCs w:val="28"/>
          <w:lang w:val="ru-RU"/>
        </w:rPr>
        <w:t xml:space="preserve"> 213-п создана комиссия по социальной профилактике правонарушений.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lastRenderedPageBreak/>
        <w:t>Максимального результата по обеспечению правопорядка и прав граждан в районе можно достичь программно-целевым подходом, направленным на комплексное сдерживание криминальных процессов и недопущение роста криминальной напряженности путем организации мероприятий по реализации государственной политики в сфере профилактики правонарушений и привлечения к обеспечению правопорядка населения.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Целесообразность решения проблемы программным методом необходимо подтвердить путем принятия долгосрочной целевой программы «Профилактика правонарушений на территории Большеулуйского района» на 2022-2025 годы.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Наличие проблемы по профилактике правонарушений требует продолжения реализации единой стратегии, концентрации ресурсов, координации усилий государственных структур, органов местного самоуправления.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Механизм реализации настоящей подпрограммы позволит обеспечить комплексность и системность решения проблемы по профилактике правонарушений, обеспечению охраны общественного порядка и общественной безопасности, тем самым достичь все цели, сформированные в ее рамках.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Возможными последствиями реализации подпрограммы «Профилактика правонарушений» на 2022 - 2025 годы будут являться повышение эффективности профилактической деятельности субъектов системы профилактики, снижение количества преступлений, совершенных на улице и других общественных местах. Развитие перечисленных факторов приведет к снижению уровня преступности в Большеулуйском районе.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Необходимость разработки и реализации программы обусловлена следующими причинами: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межотраслевой и межведомственный характер проблемы;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повышение уровня взаимодействия и сотрудничества органов местного самоуправления, институтами гражданского общества и общественного доверия и поддержки;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реализация норм постановления Правительства Красноярского края от 14.02.2014 № 37-п, которым утверждена государственная региональная программа Красноярского края «Профилактика правонарушений и укрепление общественного порядка и общественной безопасности».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4" w:name="Par1006"/>
      <w:bookmarkEnd w:id="4"/>
      <w:r w:rsidRPr="00A52FF5">
        <w:rPr>
          <w:sz w:val="28"/>
          <w:szCs w:val="28"/>
          <w:lang w:val="ru-RU"/>
        </w:rPr>
        <w:t>2.2. Основная цель, задачи, этапы и сроки выполнения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A52FF5">
        <w:rPr>
          <w:sz w:val="28"/>
          <w:szCs w:val="28"/>
        </w:rPr>
        <w:t>подпрограммы</w:t>
      </w:r>
      <w:proofErr w:type="spellEnd"/>
      <w:r w:rsidRPr="00A52FF5">
        <w:rPr>
          <w:sz w:val="28"/>
          <w:szCs w:val="28"/>
        </w:rPr>
        <w:t xml:space="preserve">, </w:t>
      </w:r>
      <w:proofErr w:type="spellStart"/>
      <w:r w:rsidRPr="00A52FF5">
        <w:rPr>
          <w:sz w:val="28"/>
          <w:szCs w:val="28"/>
        </w:rPr>
        <w:t>целевые</w:t>
      </w:r>
      <w:proofErr w:type="spellEnd"/>
      <w:r w:rsidRPr="00A52FF5">
        <w:rPr>
          <w:sz w:val="28"/>
          <w:szCs w:val="28"/>
        </w:rPr>
        <w:t xml:space="preserve"> </w:t>
      </w:r>
      <w:proofErr w:type="spellStart"/>
      <w:r w:rsidRPr="00A52FF5">
        <w:rPr>
          <w:sz w:val="28"/>
          <w:szCs w:val="28"/>
        </w:rPr>
        <w:t>индикаторы</w:t>
      </w:r>
      <w:proofErr w:type="spellEnd"/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Целью подпрограммы является предупреждение совершения</w:t>
      </w:r>
      <w:r w:rsidRPr="00A52FF5">
        <w:rPr>
          <w:color w:val="000000"/>
          <w:sz w:val="28"/>
          <w:szCs w:val="28"/>
          <w:lang w:val="ru-RU"/>
        </w:rPr>
        <w:t xml:space="preserve"> </w:t>
      </w:r>
      <w:r w:rsidRPr="00A52FF5">
        <w:rPr>
          <w:sz w:val="28"/>
          <w:szCs w:val="28"/>
          <w:lang w:val="ru-RU"/>
        </w:rPr>
        <w:t>правонарушений и преступлений.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Для достижения заявленной цели необходимо решение задачи по обеспечению правопорядка в общественных местах и на улицах, путем реализации мероприятий подпрограммы.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Сроки выполнения подпрограммы: 2022 - 2025 годы.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hyperlink w:anchor="Par1147" w:history="1">
        <w:r w:rsidRPr="00A52FF5">
          <w:rPr>
            <w:sz w:val="28"/>
            <w:szCs w:val="28"/>
            <w:lang w:val="ru-RU"/>
          </w:rPr>
          <w:t>Перечень</w:t>
        </w:r>
      </w:hyperlink>
      <w:r w:rsidRPr="00A52FF5">
        <w:rPr>
          <w:sz w:val="28"/>
          <w:szCs w:val="28"/>
          <w:lang w:val="ru-RU"/>
        </w:rPr>
        <w:t xml:space="preserve"> целевых индикаторов подпрограммы представлен в приложении № 1 к подпрограмме «Профилактика правонарушений» на 2022 - 2025 годы.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                        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                          2.3. Мероприятия подпрограммы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lastRenderedPageBreak/>
        <w:t>Изложены в приложении 2 подпрограммы.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5" w:name="Par1035"/>
      <w:bookmarkEnd w:id="5"/>
      <w:r w:rsidRPr="00A52FF5">
        <w:rPr>
          <w:sz w:val="28"/>
          <w:szCs w:val="28"/>
          <w:lang w:val="ru-RU"/>
        </w:rPr>
        <w:t>2.4. Механизм реализации подпрограммы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Реализация подпрограммы осуществляется за счет средств муниципального бюджета. 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Главными распорядителями бюджетных средств выступает Администрация Большеулуйского района.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Финансирование мероприятий подпрограммы осуществляется на основании государственных контрактов, заключенных в соответствии с Федеральным </w:t>
      </w:r>
      <w:hyperlink r:id="rId20" w:history="1">
        <w:r w:rsidRPr="00A52FF5">
          <w:rPr>
            <w:sz w:val="28"/>
            <w:szCs w:val="28"/>
            <w:lang w:val="ru-RU"/>
          </w:rPr>
          <w:t>законом</w:t>
        </w:r>
      </w:hyperlink>
      <w:r w:rsidRPr="00A52FF5">
        <w:rPr>
          <w:sz w:val="28"/>
          <w:szCs w:val="28"/>
          <w:lang w:val="ru-RU"/>
        </w:rPr>
        <w:t xml:space="preserve"> от 05.04.2013 </w:t>
      </w:r>
      <w:r w:rsidRPr="00A52FF5">
        <w:rPr>
          <w:sz w:val="28"/>
          <w:szCs w:val="28"/>
        </w:rPr>
        <w:t>N</w:t>
      </w:r>
      <w:r w:rsidRPr="00A52FF5">
        <w:rPr>
          <w:sz w:val="28"/>
          <w:szCs w:val="28"/>
          <w:lang w:val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6" w:name="Par1095"/>
      <w:bookmarkEnd w:id="6"/>
      <w:r w:rsidRPr="00A52FF5">
        <w:rPr>
          <w:sz w:val="28"/>
          <w:szCs w:val="28"/>
          <w:lang w:val="ru-RU"/>
        </w:rPr>
        <w:t>2.5. Управление подпрограммой и контроль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за ходом ее выполнения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Организация управления подпрограммой осуществляется: Служба ГО и ЧС администрации Большеулуйского района, далее (Служба)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Служба ГО и ЧС администрации Большеулуйского района несет ответственность за выполнение мероприятий подпрограммы, по которым является главным распорядителем средств, а также за целевое и эффективное расходование этих средств.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Служба ежеквартально до 1-го числа второго месяца, следующего за отчетным, и по итогам года до 10 февраля очередного финансового года направляют в Администрацию Большеулуйского района отчеты о реализации мероприятий, исполнителями которых являются, и годовой отчет о ходе реализации подпрограммы для обобщения.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Контроль за соблюдением условий выделения, получения, целевого использования и возврата средств муниципального бюджета осуществляет финансово-экономическое управление   Большеулуйского района.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7" w:name="Par1106"/>
      <w:bookmarkEnd w:id="7"/>
      <w:r w:rsidRPr="00A52FF5">
        <w:rPr>
          <w:sz w:val="28"/>
          <w:szCs w:val="28"/>
          <w:lang w:val="ru-RU"/>
        </w:rPr>
        <w:t>2.6. Оценка социально-экономической эффективности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Оценка социально-экономической эффективности Службой ГО и ЧС Большеулуйского района. 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Основные критерии социальной эффективности подпрограммы: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количество зарегистрированных преступлений сократится со 130 в 2018 году до 126 в 2025 году;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количество лиц, ранее судимых и вновь совершивших преступления, снизится с 51 в 2019 году до 47 в 2025 году. </w:t>
      </w:r>
      <w:bookmarkStart w:id="8" w:name="Par1116"/>
      <w:bookmarkStart w:id="9" w:name="Par1120"/>
      <w:bookmarkEnd w:id="8"/>
      <w:bookmarkEnd w:id="9"/>
    </w:p>
    <w:p w:rsidR="00A52FF5" w:rsidRDefault="00A52FF5" w:rsidP="0039330A">
      <w:pPr>
        <w:tabs>
          <w:tab w:val="left" w:pos="8265"/>
        </w:tabs>
        <w:rPr>
          <w:sz w:val="28"/>
          <w:szCs w:val="28"/>
          <w:lang w:val="ru-RU"/>
        </w:rPr>
        <w:sectPr w:rsidR="00A52FF5" w:rsidSect="00361410">
          <w:headerReference w:type="even" r:id="rId21"/>
          <w:headerReference w:type="default" r:id="rId22"/>
          <w:pgSz w:w="11905" w:h="16838"/>
          <w:pgMar w:top="1134" w:right="851" w:bottom="851" w:left="1418" w:header="720" w:footer="720" w:gutter="0"/>
          <w:cols w:space="720"/>
          <w:noEndnote/>
        </w:sectPr>
      </w:pPr>
    </w:p>
    <w:p w:rsidR="00A52FF5" w:rsidRPr="00A52FF5" w:rsidRDefault="00A52FF5" w:rsidP="00A52FF5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A52FF5">
        <w:rPr>
          <w:lang w:val="ru-RU"/>
        </w:rPr>
        <w:lastRenderedPageBreak/>
        <w:t xml:space="preserve">Приложение № 1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к подпрограмме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«Профилактика правонарушений»  </w:t>
      </w: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A52FF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 w:rsidRPr="00A52FF5">
        <w:rPr>
          <w:lang w:val="ru-RU"/>
        </w:rPr>
        <w:t xml:space="preserve"> </w:t>
      </w: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tbl>
      <w:tblPr>
        <w:tblW w:w="13342" w:type="dxa"/>
        <w:tblInd w:w="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3128"/>
        <w:gridCol w:w="1328"/>
        <w:gridCol w:w="1581"/>
        <w:gridCol w:w="1417"/>
        <w:gridCol w:w="1134"/>
        <w:gridCol w:w="1134"/>
        <w:gridCol w:w="1134"/>
        <w:gridCol w:w="1276"/>
      </w:tblGrid>
      <w:tr w:rsidR="00A52FF5" w:rsidRPr="00835585" w:rsidTr="009B1F3F">
        <w:trPr>
          <w:cantSplit/>
          <w:trHeight w:val="24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финансовый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финансовый  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4817C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 планового периода 2024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A52FF5" w:rsidRPr="004817C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4817C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A52FF5" w:rsidRPr="00A52FF5" w:rsidTr="009B1F3F">
        <w:trPr>
          <w:cantSplit/>
          <w:trHeight w:val="240"/>
        </w:trPr>
        <w:tc>
          <w:tcPr>
            <w:tcW w:w="133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E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совершения правонарушений и преступлений</w:t>
            </w:r>
          </w:p>
        </w:tc>
      </w:tr>
      <w:tr w:rsidR="00A52FF5" w:rsidRPr="00835585" w:rsidTr="009B1F3F">
        <w:trPr>
          <w:cantSplit/>
          <w:trHeight w:val="36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зарегистрированных преступлений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«Большеулуйское»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F5" w:rsidRPr="00835585" w:rsidTr="009B1F3F">
        <w:trPr>
          <w:cantSplit/>
          <w:trHeight w:val="24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9D689C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 лиц, раннее судимых и вновь совершивших преступления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РФ «Большеулуйское»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FF5" w:rsidRPr="00E736EA" w:rsidRDefault="00A52FF5" w:rsidP="00A52FF5">
      <w:pPr>
        <w:autoSpaceDE w:val="0"/>
        <w:autoSpaceDN w:val="0"/>
        <w:adjustRightInd w:val="0"/>
        <w:ind w:firstLine="540"/>
        <w:jc w:val="center"/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36E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F5" w:rsidRPr="00B6422E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подпрограммы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С.В. Быков   </w:t>
      </w: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Pr="00E736EA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A52FF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 w:rsidRPr="00A52FF5">
        <w:rPr>
          <w:lang w:val="ru-RU"/>
        </w:rPr>
        <w:t>Приложение № 2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к подпрограмме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>«Профилактика правонарушений»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</w:p>
    <w:p w:rsidR="00A52FF5" w:rsidRPr="005A1E26" w:rsidRDefault="00A52FF5" w:rsidP="00A52F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472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206"/>
        <w:gridCol w:w="9"/>
        <w:gridCol w:w="1689"/>
        <w:gridCol w:w="610"/>
        <w:gridCol w:w="770"/>
        <w:gridCol w:w="1100"/>
        <w:gridCol w:w="550"/>
        <w:gridCol w:w="736"/>
        <w:gridCol w:w="155"/>
        <w:gridCol w:w="554"/>
        <w:gridCol w:w="708"/>
        <w:gridCol w:w="822"/>
        <w:gridCol w:w="13"/>
        <w:gridCol w:w="118"/>
        <w:gridCol w:w="861"/>
        <w:gridCol w:w="283"/>
        <w:gridCol w:w="1563"/>
        <w:gridCol w:w="1981"/>
      </w:tblGrid>
      <w:tr w:rsidR="00A52FF5" w:rsidRPr="00A52FF5" w:rsidTr="009B1F3F">
        <w:trPr>
          <w:trHeight w:val="675"/>
        </w:trPr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Цели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задачи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мероприятия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ГРБС 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Код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бюджетной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5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2FF5" w:rsidRPr="00A52FF5" w:rsidRDefault="00A52FF5" w:rsidP="009B1F3F">
            <w:pPr>
              <w:rPr>
                <w:lang w:val="ru-RU" w:eastAsia="ru-RU"/>
              </w:rPr>
            </w:pPr>
          </w:p>
          <w:p w:rsidR="00A52FF5" w:rsidRPr="00A52FF5" w:rsidRDefault="00A52FF5" w:rsidP="009B1F3F">
            <w:pPr>
              <w:rPr>
                <w:lang w:val="ru-RU" w:eastAsia="ru-RU"/>
              </w:rPr>
            </w:pPr>
          </w:p>
          <w:p w:rsidR="00A52FF5" w:rsidRPr="00A52FF5" w:rsidRDefault="00A52FF5" w:rsidP="009B1F3F">
            <w:pPr>
              <w:rPr>
                <w:lang w:val="ru-RU"/>
              </w:rPr>
            </w:pPr>
            <w:r w:rsidRPr="00A52FF5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52FF5" w:rsidRPr="00C34B8A" w:rsidTr="009B1F3F">
        <w:trPr>
          <w:trHeight w:val="1354"/>
        </w:trPr>
        <w:tc>
          <w:tcPr>
            <w:tcW w:w="2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A52FF5" w:rsidRDefault="00A52FF5" w:rsidP="009B1F3F">
            <w:pPr>
              <w:jc w:val="center"/>
              <w:rPr>
                <w:lang w:val="ru-RU"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A52FF5" w:rsidRDefault="00A52FF5" w:rsidP="009B1F3F">
            <w:pPr>
              <w:jc w:val="center"/>
              <w:rPr>
                <w:lang w:val="ru-RU"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ВР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 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 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год</w:t>
            </w:r>
            <w:proofErr w:type="spellEnd"/>
          </w:p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2024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2025 </w:t>
            </w: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Итого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</w:t>
            </w:r>
            <w:proofErr w:type="spellEnd"/>
            <w:r>
              <w:rPr>
                <w:lang w:eastAsia="ru-RU"/>
              </w:rPr>
              <w:t xml:space="preserve"> 2022</w:t>
            </w:r>
            <w:r w:rsidRPr="00C34B8A">
              <w:rPr>
                <w:lang w:eastAsia="ru-RU"/>
              </w:rPr>
              <w:t>-</w:t>
            </w:r>
            <w:r>
              <w:rPr>
                <w:lang w:eastAsia="ru-RU"/>
              </w:rPr>
              <w:t>25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г.г</w:t>
            </w:r>
            <w:proofErr w:type="spellEnd"/>
            <w:r w:rsidRPr="00C34B8A">
              <w:rPr>
                <w:lang w:eastAsia="ru-RU"/>
              </w:rPr>
              <w:t>.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</w:tr>
      <w:tr w:rsidR="00A52FF5" w:rsidRPr="00A52FF5" w:rsidTr="009B1F3F">
        <w:trPr>
          <w:trHeight w:val="300"/>
        </w:trPr>
        <w:tc>
          <w:tcPr>
            <w:tcW w:w="147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/>
              </w:rPr>
            </w:pPr>
            <w:r w:rsidRPr="00A52FF5">
              <w:rPr>
                <w:b/>
                <w:lang w:val="ru-RU"/>
              </w:rPr>
              <w:t>Цель:</w:t>
            </w:r>
            <w:r w:rsidRPr="00A52FF5">
              <w:rPr>
                <w:lang w:val="ru-RU"/>
              </w:rPr>
              <w:t xml:space="preserve"> Предупреждение совершения правонарушений и преступлений.</w:t>
            </w:r>
          </w:p>
        </w:tc>
      </w:tr>
      <w:tr w:rsidR="00A52FF5" w:rsidRPr="00A52FF5" w:rsidTr="009B1F3F">
        <w:trPr>
          <w:trHeight w:val="300"/>
        </w:trPr>
        <w:tc>
          <w:tcPr>
            <w:tcW w:w="147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/>
              </w:rPr>
            </w:pPr>
            <w:r w:rsidRPr="00A52FF5">
              <w:rPr>
                <w:b/>
                <w:lang w:val="ru-RU"/>
              </w:rPr>
              <w:t>Задача 1:</w:t>
            </w:r>
            <w:r w:rsidRPr="00A52FF5">
              <w:rPr>
                <w:lang w:val="ru-RU"/>
              </w:rPr>
              <w:t xml:space="preserve"> Обеспечение правопорядка в общественных местах и на улице.</w:t>
            </w:r>
          </w:p>
        </w:tc>
      </w:tr>
      <w:tr w:rsidR="00A52FF5" w:rsidRPr="00A52FF5" w:rsidTr="009B1F3F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b/>
                <w:i/>
                <w:lang w:val="ru-RU" w:eastAsia="ru-RU"/>
              </w:rPr>
              <w:t xml:space="preserve">Мероприятие 1.1: </w:t>
            </w:r>
            <w:r w:rsidRPr="00A52FF5">
              <w:rPr>
                <w:lang w:val="ru-RU" w:eastAsia="ru-RU"/>
              </w:rPr>
              <w:t>Приобретение формы и технических средств для деятельности добровольной народной дружины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Администрация</w:t>
            </w:r>
            <w:proofErr w:type="spellEnd"/>
            <w:r w:rsidRPr="00C34B8A">
              <w:rPr>
                <w:lang w:eastAsia="ru-RU"/>
              </w:rPr>
              <w:t xml:space="preserve"> Большеулуйского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</w:t>
            </w:r>
            <w:r>
              <w:rPr>
                <w:lang w:eastAsia="ru-RU"/>
              </w:rPr>
              <w:t>5</w:t>
            </w:r>
            <w:r w:rsidRPr="00C34B8A">
              <w:rPr>
                <w:lang w:eastAsia="ru-RU"/>
              </w:rPr>
              <w:t>00</w:t>
            </w:r>
            <w:r>
              <w:rPr>
                <w:lang w:eastAsia="ru-RU"/>
              </w:rPr>
              <w:t>83090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ind w:left="222" w:hanging="22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ind w:left="222" w:hanging="222"/>
              <w:jc w:val="center"/>
              <w:rPr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ind w:left="222" w:hanging="22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102,9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lang w:val="ru-RU"/>
              </w:rPr>
              <w:t xml:space="preserve">Повышение эффективности профилактической деятельности субъектов системы профилактики, снижение количества преступлений, совершённых нам улице и общественных местах, снижение количества лиц, вновь </w:t>
            </w:r>
            <w:r w:rsidRPr="00A52FF5">
              <w:rPr>
                <w:lang w:val="ru-RU"/>
              </w:rPr>
              <w:lastRenderedPageBreak/>
              <w:t xml:space="preserve">совершивших преступления  </w:t>
            </w:r>
          </w:p>
        </w:tc>
      </w:tr>
      <w:tr w:rsidR="00A52FF5" w:rsidRPr="00A52FF5" w:rsidTr="009B1F3F">
        <w:trPr>
          <w:trHeight w:val="300"/>
        </w:trPr>
        <w:tc>
          <w:tcPr>
            <w:tcW w:w="147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b/>
                <w:i/>
                <w:lang w:val="ru-RU" w:eastAsia="ru-RU"/>
              </w:rPr>
              <w:lastRenderedPageBreak/>
              <w:t xml:space="preserve"> </w:t>
            </w:r>
            <w:r w:rsidRPr="00A52FF5">
              <w:rPr>
                <w:b/>
                <w:lang w:val="ru-RU" w:eastAsia="ru-RU"/>
              </w:rPr>
              <w:t>Задача 2:</w:t>
            </w:r>
            <w:r w:rsidRPr="00A52FF5">
              <w:rPr>
                <w:lang w:val="ru-RU" w:eastAsia="ru-RU"/>
              </w:rPr>
              <w:t xml:space="preserve"> Стимулирование ответственной работы членов добровольных народных дружин.</w:t>
            </w:r>
          </w:p>
        </w:tc>
      </w:tr>
      <w:tr w:rsidR="00A52FF5" w:rsidRPr="00A52FF5" w:rsidTr="009B1F3F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b/>
                <w:i/>
                <w:lang w:val="ru-RU" w:eastAsia="ru-RU"/>
              </w:rPr>
              <w:t xml:space="preserve">Мероприятие 2.1: </w:t>
            </w:r>
            <w:r w:rsidRPr="00A52FF5">
              <w:rPr>
                <w:lang w:val="ru-RU" w:eastAsia="ru-RU"/>
              </w:rPr>
              <w:t>Поощрение граждан, оказывающих содействие в охране общественного порядка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Администрация</w:t>
            </w:r>
            <w:proofErr w:type="spellEnd"/>
            <w:r w:rsidRPr="00C34B8A">
              <w:rPr>
                <w:lang w:eastAsia="ru-RU"/>
              </w:rPr>
              <w:t xml:space="preserve"> Большеулуйского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D849D7">
              <w:rPr>
                <w:lang w:eastAsia="ru-RU"/>
              </w:rPr>
              <w:t>0314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</w:t>
            </w:r>
            <w:r>
              <w:rPr>
                <w:lang w:eastAsia="ru-RU"/>
              </w:rPr>
              <w:t>5</w:t>
            </w:r>
            <w:r w:rsidRPr="00C34B8A">
              <w:rPr>
                <w:lang w:eastAsia="ru-RU"/>
              </w:rPr>
              <w:t>00</w:t>
            </w:r>
            <w:r>
              <w:rPr>
                <w:lang w:eastAsia="ru-RU"/>
              </w:rPr>
              <w:t>83100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jc w:val="center"/>
              <w:rPr>
                <w:lang w:val="ru-RU" w:eastAsia="ru-RU"/>
              </w:rPr>
            </w:pPr>
            <w:r w:rsidRPr="00A52FF5">
              <w:rPr>
                <w:lang w:val="ru-RU"/>
              </w:rPr>
              <w:t>Повышение ответственности граждан в оказании содействия по охране общественного порядка</w:t>
            </w:r>
          </w:p>
        </w:tc>
      </w:tr>
      <w:tr w:rsidR="00A52FF5" w:rsidRPr="00C34B8A" w:rsidTr="009B1F3F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b/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Всего</w:t>
            </w:r>
            <w:proofErr w:type="spellEnd"/>
            <w:r w:rsidRPr="00C34B8A">
              <w:rPr>
                <w:lang w:eastAsia="ru-RU"/>
              </w:rPr>
              <w:t>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182,9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</w:tr>
    </w:tbl>
    <w:p w:rsidR="00A52FF5" w:rsidRPr="00C34B8A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52FF5" w:rsidRPr="00A52FF5" w:rsidRDefault="00A52FF5" w:rsidP="00A52FF5">
      <w:pPr>
        <w:rPr>
          <w:sz w:val="28"/>
          <w:szCs w:val="28"/>
          <w:lang w:val="ru-RU" w:eastAsia="ru-RU"/>
        </w:rPr>
      </w:pPr>
      <w:r w:rsidRPr="00A52FF5">
        <w:rPr>
          <w:sz w:val="28"/>
          <w:szCs w:val="28"/>
          <w:lang w:val="ru-RU"/>
        </w:rPr>
        <w:t xml:space="preserve">Ответственный исполнитель подпрограммы                                                                                                            С.В. Быков   </w:t>
      </w:r>
    </w:p>
    <w:p w:rsidR="00A52FF5" w:rsidRPr="00A52FF5" w:rsidRDefault="00A52FF5" w:rsidP="00A52FF5">
      <w:pPr>
        <w:rPr>
          <w:lang w:val="ru-RU" w:eastAsia="ru-RU"/>
        </w:rPr>
      </w:pPr>
      <w:r w:rsidRPr="00A52FF5">
        <w:rPr>
          <w:sz w:val="28"/>
          <w:szCs w:val="28"/>
          <w:lang w:val="ru-RU"/>
        </w:rPr>
        <w:t xml:space="preserve"> </w:t>
      </w:r>
    </w:p>
    <w:p w:rsidR="0039330A" w:rsidRPr="00A52FF5" w:rsidRDefault="0039330A" w:rsidP="0039330A">
      <w:pPr>
        <w:tabs>
          <w:tab w:val="left" w:pos="8265"/>
        </w:tabs>
        <w:rPr>
          <w:sz w:val="28"/>
          <w:szCs w:val="28"/>
          <w:lang w:val="ru-RU"/>
        </w:rPr>
      </w:pPr>
      <w:bookmarkStart w:id="10" w:name="_GoBack"/>
      <w:bookmarkEnd w:id="10"/>
    </w:p>
    <w:sectPr w:rsidR="0039330A" w:rsidRPr="00A52FF5" w:rsidSect="008827B4">
      <w:headerReference w:type="default" r:id="rId23"/>
      <w:pgSz w:w="16838" w:h="11905" w:orient="landscape"/>
      <w:pgMar w:top="709" w:right="1328" w:bottom="284" w:left="993" w:header="142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Default="0039330A" w:rsidP="003933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39330A" w:rsidRDefault="0039330A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6F" w:rsidRDefault="00A52FF5" w:rsidP="007374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056F" w:rsidRDefault="00A52FF5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6F" w:rsidRDefault="00A52FF5" w:rsidP="007374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:rsidR="00A0056F" w:rsidRDefault="00A52FF5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865" w:rsidRDefault="00A52FF5">
    <w:pPr>
      <w:pStyle w:val="a5"/>
      <w:jc w:val="center"/>
    </w:pPr>
  </w:p>
  <w:p w:rsidR="00622865" w:rsidRDefault="00A52F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Pr="00B479AB" w:rsidRDefault="0039330A" w:rsidP="0039330A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B479AB">
      <w:rPr>
        <w:rStyle w:val="a7"/>
        <w:sz w:val="20"/>
        <w:szCs w:val="20"/>
      </w:rPr>
      <w:fldChar w:fldCharType="begin"/>
    </w:r>
    <w:r w:rsidRPr="00B479AB">
      <w:rPr>
        <w:rStyle w:val="a7"/>
        <w:sz w:val="20"/>
        <w:szCs w:val="20"/>
      </w:rPr>
      <w:instrText xml:space="preserve">PAGE  </w:instrText>
    </w:r>
    <w:r w:rsidRPr="00B479AB">
      <w:rPr>
        <w:rStyle w:val="a7"/>
        <w:sz w:val="20"/>
        <w:szCs w:val="20"/>
      </w:rPr>
      <w:fldChar w:fldCharType="separate"/>
    </w:r>
    <w:r w:rsidR="00A52FF5">
      <w:rPr>
        <w:rStyle w:val="a7"/>
        <w:noProof/>
        <w:sz w:val="20"/>
        <w:szCs w:val="20"/>
      </w:rPr>
      <w:t>25</w:t>
    </w:r>
    <w:r w:rsidRPr="00B479AB">
      <w:rPr>
        <w:rStyle w:val="a7"/>
        <w:sz w:val="20"/>
        <w:szCs w:val="20"/>
      </w:rPr>
      <w:fldChar w:fldCharType="end"/>
    </w:r>
  </w:p>
  <w:p w:rsidR="0039330A" w:rsidRDefault="003933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Default="0039330A" w:rsidP="003933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39330A" w:rsidRDefault="0039330A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Pr="00B479AB" w:rsidRDefault="0039330A" w:rsidP="0039330A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B479AB">
      <w:rPr>
        <w:rStyle w:val="a7"/>
        <w:sz w:val="20"/>
        <w:szCs w:val="20"/>
      </w:rPr>
      <w:fldChar w:fldCharType="begin"/>
    </w:r>
    <w:r w:rsidRPr="00B479AB">
      <w:rPr>
        <w:rStyle w:val="a7"/>
        <w:sz w:val="20"/>
        <w:szCs w:val="20"/>
      </w:rPr>
      <w:instrText xml:space="preserve">PAGE  </w:instrText>
    </w:r>
    <w:r w:rsidRPr="00B479AB">
      <w:rPr>
        <w:rStyle w:val="a7"/>
        <w:sz w:val="20"/>
        <w:szCs w:val="20"/>
      </w:rPr>
      <w:fldChar w:fldCharType="separate"/>
    </w:r>
    <w:r w:rsidR="00A52FF5">
      <w:rPr>
        <w:rStyle w:val="a7"/>
        <w:noProof/>
        <w:sz w:val="20"/>
        <w:szCs w:val="20"/>
      </w:rPr>
      <w:t>34</w:t>
    </w:r>
    <w:r w:rsidRPr="00B479AB">
      <w:rPr>
        <w:rStyle w:val="a7"/>
        <w:sz w:val="20"/>
        <w:szCs w:val="20"/>
      </w:rPr>
      <w:fldChar w:fldCharType="end"/>
    </w:r>
  </w:p>
  <w:p w:rsidR="0039330A" w:rsidRDefault="0039330A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Default="0039330A" w:rsidP="003933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39330A" w:rsidRDefault="0039330A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A" w:rsidRPr="00B479AB" w:rsidRDefault="0039330A" w:rsidP="0039330A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B479AB">
      <w:rPr>
        <w:rStyle w:val="a7"/>
        <w:sz w:val="20"/>
        <w:szCs w:val="20"/>
      </w:rPr>
      <w:fldChar w:fldCharType="begin"/>
    </w:r>
    <w:r w:rsidRPr="00B479AB">
      <w:rPr>
        <w:rStyle w:val="a7"/>
        <w:sz w:val="20"/>
        <w:szCs w:val="20"/>
      </w:rPr>
      <w:instrText xml:space="preserve">PAGE  </w:instrText>
    </w:r>
    <w:r w:rsidRPr="00B479AB">
      <w:rPr>
        <w:rStyle w:val="a7"/>
        <w:sz w:val="20"/>
        <w:szCs w:val="20"/>
      </w:rPr>
      <w:fldChar w:fldCharType="separate"/>
    </w:r>
    <w:r w:rsidR="00A52FF5">
      <w:rPr>
        <w:rStyle w:val="a7"/>
        <w:noProof/>
        <w:sz w:val="20"/>
        <w:szCs w:val="20"/>
      </w:rPr>
      <w:t>47</w:t>
    </w:r>
    <w:r w:rsidRPr="00B479AB">
      <w:rPr>
        <w:rStyle w:val="a7"/>
        <w:sz w:val="20"/>
        <w:szCs w:val="20"/>
      </w:rPr>
      <w:fldChar w:fldCharType="end"/>
    </w:r>
  </w:p>
  <w:p w:rsidR="0039330A" w:rsidRDefault="003933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A30"/>
    <w:multiLevelType w:val="hybridMultilevel"/>
    <w:tmpl w:val="ECF042D8"/>
    <w:lvl w:ilvl="0" w:tplc="AD1A3E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EA646">
      <w:numFmt w:val="none"/>
      <w:lvlText w:val=""/>
      <w:lvlJc w:val="left"/>
      <w:pPr>
        <w:tabs>
          <w:tab w:val="num" w:pos="360"/>
        </w:tabs>
      </w:pPr>
    </w:lvl>
    <w:lvl w:ilvl="2" w:tplc="53C2A96C">
      <w:numFmt w:val="none"/>
      <w:lvlText w:val=""/>
      <w:lvlJc w:val="left"/>
      <w:pPr>
        <w:tabs>
          <w:tab w:val="num" w:pos="360"/>
        </w:tabs>
      </w:pPr>
    </w:lvl>
    <w:lvl w:ilvl="3" w:tplc="00E0DA02">
      <w:numFmt w:val="none"/>
      <w:lvlText w:val=""/>
      <w:lvlJc w:val="left"/>
      <w:pPr>
        <w:tabs>
          <w:tab w:val="num" w:pos="360"/>
        </w:tabs>
      </w:pPr>
    </w:lvl>
    <w:lvl w:ilvl="4" w:tplc="1676F4A8">
      <w:numFmt w:val="none"/>
      <w:lvlText w:val=""/>
      <w:lvlJc w:val="left"/>
      <w:pPr>
        <w:tabs>
          <w:tab w:val="num" w:pos="360"/>
        </w:tabs>
      </w:pPr>
    </w:lvl>
    <w:lvl w:ilvl="5" w:tplc="79F63884">
      <w:numFmt w:val="none"/>
      <w:lvlText w:val=""/>
      <w:lvlJc w:val="left"/>
      <w:pPr>
        <w:tabs>
          <w:tab w:val="num" w:pos="360"/>
        </w:tabs>
      </w:pPr>
    </w:lvl>
    <w:lvl w:ilvl="6" w:tplc="8DE2BF2C">
      <w:numFmt w:val="none"/>
      <w:lvlText w:val=""/>
      <w:lvlJc w:val="left"/>
      <w:pPr>
        <w:tabs>
          <w:tab w:val="num" w:pos="360"/>
        </w:tabs>
      </w:pPr>
    </w:lvl>
    <w:lvl w:ilvl="7" w:tplc="B46076EE">
      <w:numFmt w:val="none"/>
      <w:lvlText w:val=""/>
      <w:lvlJc w:val="left"/>
      <w:pPr>
        <w:tabs>
          <w:tab w:val="num" w:pos="360"/>
        </w:tabs>
      </w:pPr>
    </w:lvl>
    <w:lvl w:ilvl="8" w:tplc="0314888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187107"/>
    <w:multiLevelType w:val="hybridMultilevel"/>
    <w:tmpl w:val="7AA47EDC"/>
    <w:lvl w:ilvl="0" w:tplc="2D103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6D1F4">
      <w:numFmt w:val="none"/>
      <w:lvlText w:val=""/>
      <w:lvlJc w:val="left"/>
      <w:pPr>
        <w:tabs>
          <w:tab w:val="num" w:pos="360"/>
        </w:tabs>
      </w:pPr>
    </w:lvl>
    <w:lvl w:ilvl="2" w:tplc="18C8FDEE">
      <w:numFmt w:val="none"/>
      <w:lvlText w:val=""/>
      <w:lvlJc w:val="left"/>
      <w:pPr>
        <w:tabs>
          <w:tab w:val="num" w:pos="360"/>
        </w:tabs>
      </w:pPr>
    </w:lvl>
    <w:lvl w:ilvl="3" w:tplc="40045DE2">
      <w:numFmt w:val="none"/>
      <w:lvlText w:val=""/>
      <w:lvlJc w:val="left"/>
      <w:pPr>
        <w:tabs>
          <w:tab w:val="num" w:pos="360"/>
        </w:tabs>
      </w:pPr>
    </w:lvl>
    <w:lvl w:ilvl="4" w:tplc="1B5A9F62">
      <w:numFmt w:val="none"/>
      <w:lvlText w:val=""/>
      <w:lvlJc w:val="left"/>
      <w:pPr>
        <w:tabs>
          <w:tab w:val="num" w:pos="360"/>
        </w:tabs>
      </w:pPr>
    </w:lvl>
    <w:lvl w:ilvl="5" w:tplc="0ADC0E34">
      <w:numFmt w:val="none"/>
      <w:lvlText w:val=""/>
      <w:lvlJc w:val="left"/>
      <w:pPr>
        <w:tabs>
          <w:tab w:val="num" w:pos="360"/>
        </w:tabs>
      </w:pPr>
    </w:lvl>
    <w:lvl w:ilvl="6" w:tplc="251ABA78">
      <w:numFmt w:val="none"/>
      <w:lvlText w:val=""/>
      <w:lvlJc w:val="left"/>
      <w:pPr>
        <w:tabs>
          <w:tab w:val="num" w:pos="360"/>
        </w:tabs>
      </w:pPr>
    </w:lvl>
    <w:lvl w:ilvl="7" w:tplc="3B28DF16">
      <w:numFmt w:val="none"/>
      <w:lvlText w:val=""/>
      <w:lvlJc w:val="left"/>
      <w:pPr>
        <w:tabs>
          <w:tab w:val="num" w:pos="360"/>
        </w:tabs>
      </w:pPr>
    </w:lvl>
    <w:lvl w:ilvl="8" w:tplc="CE6EDF6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2875538"/>
    <w:multiLevelType w:val="hybridMultilevel"/>
    <w:tmpl w:val="A95E1C54"/>
    <w:lvl w:ilvl="0" w:tplc="B1602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972531F"/>
    <w:multiLevelType w:val="hybridMultilevel"/>
    <w:tmpl w:val="C4404990"/>
    <w:lvl w:ilvl="0" w:tplc="B49EBE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4C38437E"/>
    <w:multiLevelType w:val="hybridMultilevel"/>
    <w:tmpl w:val="910E34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F62383"/>
    <w:multiLevelType w:val="hybridMultilevel"/>
    <w:tmpl w:val="EBA007D6"/>
    <w:lvl w:ilvl="0" w:tplc="4DF4D94C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B8B555C"/>
    <w:multiLevelType w:val="multilevel"/>
    <w:tmpl w:val="3F0E62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D2"/>
    <w:rsid w:val="0039330A"/>
    <w:rsid w:val="00A52FF5"/>
    <w:rsid w:val="00EB12D2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86AF84"/>
  <w15:chartTrackingRefBased/>
  <w15:docId w15:val="{FE07EE0A-C30E-4021-A05D-9580821C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330A"/>
    <w:pPr>
      <w:ind w:firstLine="426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393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393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3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9330A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93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9330A"/>
  </w:style>
  <w:style w:type="table" w:styleId="a8">
    <w:name w:val="Table Grid"/>
    <w:basedOn w:val="a1"/>
    <w:uiPriority w:val="99"/>
    <w:rsid w:val="0039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Îáû÷íûé"/>
    <w:rsid w:val="00A5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CC7FB7A8C65235BAEB1B0D81F3164F5D353477B02A57685D1C43965BEFCB0V3hAE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yperlink" Target="consultantplus://offline/ref=389CC7FB7A8C65235BAEAFBDCE736E6BF7DD0A4A7F07AF20D08E9F6432VBh7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389CC7FB7A8C65235BAEB1B0D81F3164F5D353477B02A57685D1C43965BEFCB0V3hA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D416-A42B-4E20-A0E8-3DEEB917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14103</Words>
  <Characters>80389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2023-07-12T05:36:00Z</dcterms:created>
  <dcterms:modified xsi:type="dcterms:W3CDTF">2023-07-12T05:49:00Z</dcterms:modified>
</cp:coreProperties>
</file>