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FF" w:rsidRDefault="008466FF" w:rsidP="00D531E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УДАЧИНСКОГО  СЕЛЬСОВЕТА</w:t>
      </w:r>
    </w:p>
    <w:p w:rsidR="008466FF" w:rsidRDefault="008466FF" w:rsidP="00D531E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БОЛЬШЕУЛУЙСКОГО  РАЙОНА</w:t>
      </w:r>
    </w:p>
    <w:p w:rsidR="008466FF" w:rsidRDefault="008466FF" w:rsidP="00D531E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 КРАЯ</w:t>
      </w:r>
    </w:p>
    <w:p w:rsidR="008466FF" w:rsidRDefault="008466FF" w:rsidP="004F09B7">
      <w:pPr>
        <w:jc w:val="center"/>
        <w:rPr>
          <w:b/>
          <w:sz w:val="28"/>
          <w:szCs w:val="28"/>
        </w:rPr>
      </w:pPr>
    </w:p>
    <w:p w:rsidR="008466FF" w:rsidRDefault="008466FF" w:rsidP="00D531E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8466FF" w:rsidRDefault="008466FF" w:rsidP="004F09B7">
      <w:pPr>
        <w:jc w:val="center"/>
        <w:rPr>
          <w:b/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>02.05.2023                                      с. Удачное                                                № 13</w:t>
      </w: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D531E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проведении мероприятий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весеннему благоустройству</w:t>
      </w: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улучшения санитарного содержания, благоустройства и озеленения территории Удачинского сельсовета, на основании статьи 15 Федерального закона от 06.10.2003 № 131 – ФЗ «Об общих принципах организации местного самоуправления в Российской Федерации», пункта 2 статьи 21 Федерального закона от 30.03.1999 № 52 – ФЗ «О санитарно-эпидемиологическом благополучии населения», руководствуясь пунктом 1.19 статьи 7 Устава Удачинского сельсовета,</w:t>
      </w:r>
    </w:p>
    <w:p w:rsidR="008466FF" w:rsidRDefault="008466FF" w:rsidP="00D531E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Провести мероприятия по весеннему благоустройству и озеленению Удачинского сельсовета с 03 мая по 03 июня 2023 года.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Организовать в период проведения месячника субботник по уборке улиц, по благоустройству кладбищ, обелиска, придомовых территорий, территории школы, медпунктов, учреждений культуры, ветучреждения.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Определить днем проведения субботника по благоустройству 03 мая 2023 года.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Обеспечить активное участие в мероприятиях месячника и субботнике коллективов учреждений, организаций всех форм собственности, расположенных на территории сельсовета, неработающих граждан.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Ответственность за исполнением настоящего постановления оставляю за собой.     </w:t>
      </w: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Постановление вступает в силу со дня подписания.</w:t>
      </w: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М.В.Лавринович</w:t>
      </w: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D531EA">
      <w:pPr>
        <w:jc w:val="right"/>
        <w:outlineLvl w:val="0"/>
      </w:pPr>
      <w:r>
        <w:t xml:space="preserve">Приложение </w:t>
      </w:r>
    </w:p>
    <w:p w:rsidR="008466FF" w:rsidRDefault="008466FF" w:rsidP="004F09B7">
      <w:pPr>
        <w:jc w:val="right"/>
      </w:pPr>
      <w:r>
        <w:t>к постановлению от 02.05.2023 № 13</w:t>
      </w:r>
    </w:p>
    <w:p w:rsidR="008466FF" w:rsidRDefault="008466FF" w:rsidP="004F09B7">
      <w:pPr>
        <w:jc w:val="right"/>
        <w:rPr>
          <w:sz w:val="28"/>
          <w:szCs w:val="28"/>
        </w:rPr>
      </w:pPr>
    </w:p>
    <w:p w:rsidR="008466FF" w:rsidRDefault="008466FF" w:rsidP="00D531E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466FF" w:rsidRDefault="008466FF" w:rsidP="004F09B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проведению месячника по весеннему благоустройству</w:t>
      </w:r>
    </w:p>
    <w:p w:rsidR="008466FF" w:rsidRDefault="008466FF" w:rsidP="004F09B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3063"/>
        <w:gridCol w:w="1723"/>
      </w:tblGrid>
      <w:tr w:rsidR="008466FF" w:rsidTr="00433B27">
        <w:tc>
          <w:tcPr>
            <w:tcW w:w="1008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777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3063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1723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</w:tr>
      <w:tr w:rsidR="008466FF" w:rsidTr="00433B27">
        <w:tc>
          <w:tcPr>
            <w:tcW w:w="1008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7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3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23" w:type="dxa"/>
          </w:tcPr>
          <w:p w:rsidR="008466FF" w:rsidRDefault="008466FF" w:rsidP="00433B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466FF" w:rsidTr="00433B27">
        <w:tc>
          <w:tcPr>
            <w:tcW w:w="1008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77" w:type="dxa"/>
          </w:tcPr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Обеспечение и принятие мер по проведению месячника с привлечением всего населения сельсовета, а также учреждений и организаций для санитарной очистки и благоустройства приусадебных участков и территорий</w:t>
            </w:r>
          </w:p>
        </w:tc>
        <w:tc>
          <w:tcPr>
            <w:tcW w:w="306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руководители учреждений</w:t>
            </w:r>
          </w:p>
        </w:tc>
        <w:tc>
          <w:tcPr>
            <w:tcW w:w="172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 xml:space="preserve">с 03.05 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 xml:space="preserve">по 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03.06.2023</w:t>
            </w:r>
          </w:p>
        </w:tc>
      </w:tr>
      <w:tr w:rsidR="008466FF" w:rsidTr="00433B27">
        <w:tc>
          <w:tcPr>
            <w:tcW w:w="1008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77" w:type="dxa"/>
          </w:tcPr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Произвести ремонт, покраску, побелку палисадников, заборов, ворот, ограждений</w:t>
            </w:r>
          </w:p>
        </w:tc>
        <w:tc>
          <w:tcPr>
            <w:tcW w:w="306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глава сельсовета,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руководители учреждений</w:t>
            </w:r>
          </w:p>
        </w:tc>
        <w:tc>
          <w:tcPr>
            <w:tcW w:w="172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с 03.05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 xml:space="preserve">по 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03.06.2023</w:t>
            </w:r>
          </w:p>
        </w:tc>
      </w:tr>
      <w:tr w:rsidR="008466FF" w:rsidTr="00433B27">
        <w:tc>
          <w:tcPr>
            <w:tcW w:w="1008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77" w:type="dxa"/>
          </w:tcPr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Организовать высадку саженцев на территориях учреждений</w:t>
            </w:r>
          </w:p>
        </w:tc>
        <w:tc>
          <w:tcPr>
            <w:tcW w:w="306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руководители учреждений</w:t>
            </w:r>
          </w:p>
        </w:tc>
        <w:tc>
          <w:tcPr>
            <w:tcW w:w="172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май 2023 года</w:t>
            </w:r>
          </w:p>
        </w:tc>
      </w:tr>
      <w:tr w:rsidR="008466FF" w:rsidTr="00433B27">
        <w:tc>
          <w:tcPr>
            <w:tcW w:w="1008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77" w:type="dxa"/>
          </w:tcPr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Привести в полный порядок на территории обелиска павшим воинам в ВОВ и территории прилегающей к нему.</w:t>
            </w:r>
          </w:p>
        </w:tc>
        <w:tc>
          <w:tcPr>
            <w:tcW w:w="306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глава сельсовета,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заведующий филиалом Удачинская СОШ</w:t>
            </w:r>
          </w:p>
        </w:tc>
        <w:tc>
          <w:tcPr>
            <w:tcW w:w="172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с 03.05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по</w:t>
            </w: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06.05 2023</w:t>
            </w:r>
          </w:p>
        </w:tc>
      </w:tr>
      <w:tr w:rsidR="008466FF" w:rsidTr="00433B27">
        <w:tc>
          <w:tcPr>
            <w:tcW w:w="1008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77" w:type="dxa"/>
          </w:tcPr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 xml:space="preserve">Уборка территорий кладбищ </w:t>
            </w:r>
          </w:p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силами жителей  деревень</w:t>
            </w:r>
          </w:p>
          <w:p w:rsidR="008466FF" w:rsidRPr="00433B27" w:rsidRDefault="008466FF">
            <w:pPr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с. Удачное, д. Карабановка, д. Ишимка</w:t>
            </w:r>
          </w:p>
        </w:tc>
        <w:tc>
          <w:tcPr>
            <w:tcW w:w="306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>глава сельсовета, депутаты</w:t>
            </w:r>
          </w:p>
        </w:tc>
        <w:tc>
          <w:tcPr>
            <w:tcW w:w="1723" w:type="dxa"/>
          </w:tcPr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466FF" w:rsidRPr="00433B27" w:rsidRDefault="008466FF" w:rsidP="00433B27">
            <w:pPr>
              <w:jc w:val="center"/>
              <w:rPr>
                <w:sz w:val="28"/>
                <w:szCs w:val="28"/>
                <w:lang w:eastAsia="en-US"/>
              </w:rPr>
            </w:pPr>
            <w:r w:rsidRPr="00433B27">
              <w:rPr>
                <w:sz w:val="28"/>
                <w:szCs w:val="28"/>
                <w:lang w:eastAsia="en-US"/>
              </w:rPr>
              <w:t xml:space="preserve"> май  2023</w:t>
            </w:r>
          </w:p>
        </w:tc>
      </w:tr>
    </w:tbl>
    <w:p w:rsidR="008466FF" w:rsidRDefault="008466FF" w:rsidP="004F09B7">
      <w:pPr>
        <w:jc w:val="both"/>
        <w:rPr>
          <w:sz w:val="28"/>
          <w:szCs w:val="28"/>
        </w:rPr>
      </w:pPr>
    </w:p>
    <w:p w:rsidR="008466FF" w:rsidRDefault="008466FF" w:rsidP="004F09B7"/>
    <w:p w:rsidR="008466FF" w:rsidRDefault="008466FF"/>
    <w:sectPr w:rsidR="008466FF" w:rsidSect="00AE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9B7"/>
    <w:rsid w:val="00012E4D"/>
    <w:rsid w:val="001811A2"/>
    <w:rsid w:val="003F7EA5"/>
    <w:rsid w:val="00433B27"/>
    <w:rsid w:val="004F09B7"/>
    <w:rsid w:val="005E4BBD"/>
    <w:rsid w:val="008466FF"/>
    <w:rsid w:val="00874309"/>
    <w:rsid w:val="00937229"/>
    <w:rsid w:val="00AB2D12"/>
    <w:rsid w:val="00AE33A3"/>
    <w:rsid w:val="00BE40C1"/>
    <w:rsid w:val="00BF2F2E"/>
    <w:rsid w:val="00CF4BCD"/>
    <w:rsid w:val="00D24686"/>
    <w:rsid w:val="00D5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09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531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349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394</Words>
  <Characters>2252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2022-05-04T14:36:00Z</dcterms:created>
  <dcterms:modified xsi:type="dcterms:W3CDTF">2023-06-01T04:36:00Z</dcterms:modified>
</cp:coreProperties>
</file>