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2010F3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Большеулуйского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земельного участка в аренду</w:t>
      </w:r>
      <w:r w:rsidR="00F12395">
        <w:rPr>
          <w:sz w:val="24"/>
          <w:szCs w:val="24"/>
        </w:rPr>
        <w:t xml:space="preserve"> с кадастровым номером 24:09:</w:t>
      </w:r>
      <w:r w:rsidR="008B77B7">
        <w:rPr>
          <w:sz w:val="24"/>
          <w:szCs w:val="24"/>
        </w:rPr>
        <w:t>3801004</w:t>
      </w:r>
      <w:r w:rsidR="00F12395">
        <w:rPr>
          <w:sz w:val="24"/>
          <w:szCs w:val="24"/>
        </w:rPr>
        <w:t>:</w:t>
      </w:r>
      <w:r w:rsidR="008B77B7">
        <w:rPr>
          <w:sz w:val="24"/>
          <w:szCs w:val="24"/>
        </w:rPr>
        <w:t>100</w:t>
      </w:r>
      <w:r>
        <w:rPr>
          <w:sz w:val="24"/>
          <w:szCs w:val="24"/>
        </w:rPr>
        <w:t xml:space="preserve"> </w:t>
      </w:r>
      <w:r w:rsidR="003E4A14" w:rsidRPr="003E4A14">
        <w:rPr>
          <w:sz w:val="24"/>
          <w:szCs w:val="24"/>
        </w:rPr>
        <w:t xml:space="preserve">общей площадью 1500 </w:t>
      </w:r>
      <w:proofErr w:type="spellStart"/>
      <w:r w:rsidR="003E4A14" w:rsidRPr="003E4A14">
        <w:rPr>
          <w:sz w:val="24"/>
          <w:szCs w:val="24"/>
        </w:rPr>
        <w:t>кв.м</w:t>
      </w:r>
      <w:proofErr w:type="spellEnd"/>
      <w:r w:rsidR="003E4A14" w:rsidRPr="003E4A14">
        <w:rPr>
          <w:sz w:val="24"/>
          <w:szCs w:val="24"/>
        </w:rPr>
        <w:t xml:space="preserve">., из земель населенных пунктов, находящийся по адресу: Красноярский край, Большеулуйский район, </w:t>
      </w:r>
      <w:r w:rsidR="008B77B7">
        <w:rPr>
          <w:sz w:val="24"/>
          <w:szCs w:val="24"/>
        </w:rPr>
        <w:t>д. Симоново</w:t>
      </w:r>
      <w:r w:rsidR="003E4A14" w:rsidRPr="003E4A14">
        <w:rPr>
          <w:sz w:val="24"/>
          <w:szCs w:val="24"/>
        </w:rPr>
        <w:t xml:space="preserve">, </w:t>
      </w:r>
      <w:r w:rsidR="00F12395">
        <w:rPr>
          <w:sz w:val="24"/>
          <w:szCs w:val="24"/>
        </w:rPr>
        <w:t xml:space="preserve">ул. </w:t>
      </w:r>
      <w:r w:rsidR="008B77B7">
        <w:rPr>
          <w:sz w:val="24"/>
          <w:szCs w:val="24"/>
        </w:rPr>
        <w:t>Луговая</w:t>
      </w:r>
      <w:r w:rsidR="003E4A14" w:rsidRPr="003E4A14">
        <w:rPr>
          <w:sz w:val="24"/>
          <w:szCs w:val="24"/>
        </w:rPr>
        <w:t xml:space="preserve">, </w:t>
      </w:r>
      <w:r w:rsidR="008B77B7">
        <w:rPr>
          <w:sz w:val="24"/>
          <w:szCs w:val="24"/>
        </w:rPr>
        <w:t>5 б</w:t>
      </w:r>
      <w:r w:rsidR="003E4A14" w:rsidRPr="003E4A14">
        <w:rPr>
          <w:sz w:val="24"/>
          <w:szCs w:val="24"/>
        </w:rPr>
        <w:t>, разрешенное использование: «для индивидуального жилищного строительства»</w:t>
      </w:r>
      <w:r w:rsidRPr="003E4A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B77B7" w:rsidRDefault="008B77B7" w:rsidP="008B77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аренды земельного участка принимаются от граждан в течение тридцати календарных дней со дня опубликования и размещения извещения до </w:t>
      </w:r>
      <w:r>
        <w:rPr>
          <w:sz w:val="24"/>
          <w:szCs w:val="24"/>
        </w:rPr>
        <w:t>15</w:t>
      </w:r>
      <w:r>
        <w:rPr>
          <w:sz w:val="24"/>
          <w:szCs w:val="24"/>
        </w:rPr>
        <w:t>.0</w:t>
      </w:r>
      <w:r>
        <w:rPr>
          <w:sz w:val="24"/>
          <w:szCs w:val="24"/>
        </w:rPr>
        <w:t>5</w:t>
      </w:r>
      <w:r>
        <w:rPr>
          <w:sz w:val="24"/>
          <w:szCs w:val="24"/>
        </w:rPr>
        <w:t>.2025(включительно).</w:t>
      </w:r>
    </w:p>
    <w:p w:rsidR="008B77B7" w:rsidRDefault="008B77B7" w:rsidP="008B77B7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Большеулуйского района, </w:t>
      </w:r>
      <w:r>
        <w:rPr>
          <w:sz w:val="24"/>
          <w:szCs w:val="24"/>
        </w:rPr>
        <w:t xml:space="preserve">по адресу: 662110, Красноярский край, Большеулуйский район, с. Большой Улуй, ул. Революции, 11, в рабочие дни с 9.00 </w:t>
      </w:r>
      <w:proofErr w:type="gramStart"/>
      <w:r>
        <w:rPr>
          <w:sz w:val="24"/>
          <w:szCs w:val="24"/>
        </w:rPr>
        <w:t>часов  до</w:t>
      </w:r>
      <w:proofErr w:type="gramEnd"/>
      <w:r>
        <w:rPr>
          <w:sz w:val="24"/>
          <w:szCs w:val="24"/>
        </w:rPr>
        <w:t xml:space="preserve">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8B77B7" w:rsidRDefault="008B77B7" w:rsidP="008B77B7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DA758C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2025 года.</w:t>
      </w:r>
    </w:p>
    <w:p w:rsidR="008B77B7" w:rsidRDefault="008B77B7" w:rsidP="008B77B7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DA758C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DA758C">
        <w:rPr>
          <w:sz w:val="24"/>
          <w:szCs w:val="24"/>
        </w:rPr>
        <w:t>мая</w:t>
      </w:r>
      <w:bookmarkStart w:id="0" w:name="_GoBack"/>
      <w:bookmarkEnd w:id="0"/>
      <w:r>
        <w:rPr>
          <w:sz w:val="24"/>
          <w:szCs w:val="24"/>
        </w:rPr>
        <w:t xml:space="preserve"> 2025 года.</w:t>
      </w:r>
    </w:p>
    <w:p w:rsidR="008B77B7" w:rsidRDefault="008B77B7" w:rsidP="008B77B7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8B77B7" w:rsidRDefault="008B77B7" w:rsidP="008B77B7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A1"/>
    <w:rsid w:val="002010F3"/>
    <w:rsid w:val="003E4A14"/>
    <w:rsid w:val="00464B37"/>
    <w:rsid w:val="00691A71"/>
    <w:rsid w:val="008B77B7"/>
    <w:rsid w:val="0096292A"/>
    <w:rsid w:val="00962E49"/>
    <w:rsid w:val="00B9487D"/>
    <w:rsid w:val="00BE746A"/>
    <w:rsid w:val="00D535CA"/>
    <w:rsid w:val="00DA758C"/>
    <w:rsid w:val="00F12395"/>
    <w:rsid w:val="00FD0F14"/>
    <w:rsid w:val="00FD2D5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88F4"/>
  <w15:docId w15:val="{44E791CD-990B-4854-9313-29F703CE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2</cp:revision>
  <dcterms:created xsi:type="dcterms:W3CDTF">2025-04-14T04:40:00Z</dcterms:created>
  <dcterms:modified xsi:type="dcterms:W3CDTF">2025-04-14T04:40:00Z</dcterms:modified>
</cp:coreProperties>
</file>