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575" w:rsidRPr="00E90575" w:rsidRDefault="00E90575" w:rsidP="00E90575">
      <w:pPr>
        <w:jc w:val="center"/>
        <w:rPr>
          <w:rFonts w:eastAsia="Calibri"/>
          <w:b/>
          <w:u w:val="single"/>
          <w:lang w:eastAsia="en-US"/>
        </w:rPr>
      </w:pPr>
      <w:r w:rsidRPr="00E90575">
        <w:rPr>
          <w:rFonts w:eastAsia="Calibri"/>
          <w:b/>
          <w:u w:val="single"/>
          <w:lang w:eastAsia="en-US"/>
        </w:rPr>
        <w:t xml:space="preserve">Информационное сообщение о проведении продажи муниципального имущества </w:t>
      </w:r>
    </w:p>
    <w:p w:rsidR="00E90575" w:rsidRPr="00E90575" w:rsidRDefault="00E90575" w:rsidP="00E90575">
      <w:pPr>
        <w:jc w:val="center"/>
        <w:rPr>
          <w:rFonts w:eastAsia="Calibri"/>
          <w:b/>
          <w:u w:val="single"/>
          <w:lang w:eastAsia="en-US"/>
        </w:rPr>
      </w:pPr>
      <w:r w:rsidRPr="00E90575">
        <w:rPr>
          <w:rFonts w:eastAsia="Calibri"/>
          <w:b/>
          <w:u w:val="single"/>
          <w:lang w:eastAsia="en-US"/>
        </w:rPr>
        <w:t xml:space="preserve">без объявления цены в электронной форме </w:t>
      </w:r>
    </w:p>
    <w:p w:rsidR="00E90575" w:rsidRPr="00E90575" w:rsidRDefault="00E90575" w:rsidP="00E90575">
      <w:pPr>
        <w:jc w:val="center"/>
        <w:rPr>
          <w:rFonts w:eastAsia="Calibri"/>
          <w:lang w:eastAsia="en-US"/>
        </w:rPr>
      </w:pPr>
      <w:r w:rsidRPr="00E90575">
        <w:rPr>
          <w:rFonts w:eastAsia="Calibri"/>
          <w:b/>
          <w:u w:val="single"/>
          <w:lang w:eastAsia="en-US"/>
        </w:rPr>
        <w:t xml:space="preserve">(далее – информационное сообщение) </w:t>
      </w:r>
      <w:r w:rsidRPr="00E90575">
        <w:rPr>
          <w:rFonts w:eastAsia="Calibri"/>
          <w:b/>
          <w:u w:val="single"/>
          <w:lang w:eastAsia="en-US"/>
        </w:rPr>
        <w:br/>
      </w:r>
      <w:r w:rsidRPr="00E90575">
        <w:rPr>
          <w:rFonts w:eastAsia="Calibri"/>
          <w:lang w:eastAsia="en-US"/>
        </w:rPr>
        <w:t xml:space="preserve"> </w:t>
      </w:r>
    </w:p>
    <w:p w:rsidR="00E90575" w:rsidRPr="00E90575" w:rsidRDefault="00E90575" w:rsidP="00E90575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E90575">
        <w:rPr>
          <w:rFonts w:eastAsia="Calibri"/>
          <w:b/>
          <w:lang w:eastAsia="en-US"/>
        </w:rPr>
        <w:t>1. Общие положения</w:t>
      </w:r>
    </w:p>
    <w:p w:rsidR="00E90575" w:rsidRPr="00E90575" w:rsidRDefault="00E90575" w:rsidP="00E90575">
      <w:pPr>
        <w:autoSpaceDE w:val="0"/>
        <w:autoSpaceDN w:val="0"/>
        <w:adjustRightInd w:val="0"/>
        <w:ind w:firstLine="708"/>
        <w:jc w:val="both"/>
        <w:rPr>
          <w:rFonts w:eastAsia="Calibri"/>
          <w:b/>
          <w:lang w:eastAsia="en-US"/>
        </w:rPr>
      </w:pPr>
      <w:r w:rsidRPr="00E90575">
        <w:rPr>
          <w:color w:val="000000"/>
        </w:rPr>
        <w:t xml:space="preserve">1.1. Продавец: Муниципальное образование Большеулуйский район (662110, Красноярский край, Большеулуйский район, с. Большой Улуй, ул. Революции, 11, телефон (39159) 2-17-30, адрес электронной </w:t>
      </w:r>
      <w:r w:rsidRPr="00E90575">
        <w:t>почты: </w:t>
      </w:r>
      <w:hyperlink r:id="rId8" w:history="1">
        <w:r w:rsidRPr="00E90575">
          <w:rPr>
            <w:u w:val="single"/>
            <w:lang w:val="en-US"/>
          </w:rPr>
          <w:t>ului</w:t>
        </w:r>
        <w:r w:rsidRPr="00E90575">
          <w:rPr>
            <w:u w:val="single"/>
          </w:rPr>
          <w:t>@</w:t>
        </w:r>
        <w:r w:rsidRPr="00E90575">
          <w:rPr>
            <w:u w:val="single"/>
            <w:lang w:val="en-US"/>
          </w:rPr>
          <w:t>krasmail</w:t>
        </w:r>
        <w:r w:rsidRPr="00E90575">
          <w:rPr>
            <w:u w:val="single"/>
          </w:rPr>
          <w:t>.</w:t>
        </w:r>
        <w:proofErr w:type="spellStart"/>
        <w:r w:rsidRPr="00E90575">
          <w:rPr>
            <w:u w:val="single"/>
            <w:lang w:val="en-US"/>
          </w:rPr>
          <w:t>ru</w:t>
        </w:r>
        <w:proofErr w:type="spellEnd"/>
      </w:hyperlink>
      <w:r w:rsidRPr="00E90575">
        <w:t>).</w:t>
      </w:r>
    </w:p>
    <w:p w:rsidR="00E90575" w:rsidRPr="00E90575" w:rsidRDefault="00E90575" w:rsidP="00E90575">
      <w:pPr>
        <w:shd w:val="clear" w:color="auto" w:fill="FFFFFF"/>
        <w:tabs>
          <w:tab w:val="left" w:pos="709"/>
        </w:tabs>
        <w:jc w:val="both"/>
        <w:rPr>
          <w:color w:val="000000"/>
        </w:rPr>
      </w:pPr>
      <w:r w:rsidRPr="00E90575">
        <w:rPr>
          <w:color w:val="000000"/>
        </w:rPr>
        <w:t xml:space="preserve">Контактное лицо: </w:t>
      </w:r>
      <w:proofErr w:type="spellStart"/>
      <w:r w:rsidRPr="00E90575">
        <w:rPr>
          <w:color w:val="000000"/>
        </w:rPr>
        <w:t>Маскадынова</w:t>
      </w:r>
      <w:proofErr w:type="spellEnd"/>
      <w:r w:rsidRPr="00E90575">
        <w:rPr>
          <w:color w:val="000000"/>
        </w:rPr>
        <w:t xml:space="preserve"> Людмила Николаевна, </w:t>
      </w:r>
      <w:proofErr w:type="spellStart"/>
      <w:r w:rsidRPr="00E90575">
        <w:rPr>
          <w:color w:val="000000"/>
        </w:rPr>
        <w:t>Семёнова</w:t>
      </w:r>
      <w:proofErr w:type="spellEnd"/>
      <w:r w:rsidRPr="00E90575">
        <w:rPr>
          <w:color w:val="000000"/>
        </w:rPr>
        <w:t xml:space="preserve"> Вера Сергеевна, телефон (39159) 2-12-51.</w:t>
      </w:r>
    </w:p>
    <w:p w:rsidR="00E90575" w:rsidRPr="00E90575" w:rsidRDefault="00E90575" w:rsidP="00E90575">
      <w:pPr>
        <w:shd w:val="clear" w:color="auto" w:fill="FFFFFF"/>
        <w:tabs>
          <w:tab w:val="left" w:pos="709"/>
        </w:tabs>
        <w:jc w:val="both"/>
        <w:rPr>
          <w:color w:val="000000"/>
        </w:rPr>
      </w:pPr>
      <w:r w:rsidRPr="00E90575">
        <w:rPr>
          <w:color w:val="000000"/>
        </w:rPr>
        <w:tab/>
        <w:t>1.2. Оператор электронной площадки: общество с ограниченной ответственностью</w:t>
      </w:r>
      <w:r w:rsidRPr="00E90575">
        <w:rPr>
          <w:color w:val="000000"/>
        </w:rPr>
        <w:br/>
        <w:t>«РТС-тендер» (121151, г. Москва, набережная Тараса Шевченко, дом 23а, этаж 25, помещение № 1, тел. (495) 705-90-31).</w:t>
      </w:r>
    </w:p>
    <w:p w:rsidR="00E90575" w:rsidRPr="00E90575" w:rsidRDefault="00E90575" w:rsidP="00E90575">
      <w:pPr>
        <w:shd w:val="clear" w:color="auto" w:fill="FFFFFF"/>
        <w:tabs>
          <w:tab w:val="left" w:pos="709"/>
        </w:tabs>
        <w:jc w:val="both"/>
      </w:pPr>
      <w:r w:rsidRPr="00E90575">
        <w:rPr>
          <w:color w:val="000000"/>
        </w:rPr>
        <w:tab/>
        <w:t xml:space="preserve">1.3. </w:t>
      </w:r>
      <w:r w:rsidRPr="00E90575">
        <w:rPr>
          <w:rFonts w:eastAsia="Calibri"/>
          <w:bCs/>
          <w:color w:val="000000"/>
          <w:lang w:eastAsia="en-US"/>
        </w:rPr>
        <w:t xml:space="preserve">Электронная площадка, на которой проводится продажа имущества </w:t>
      </w:r>
      <w:r w:rsidRPr="00E90575">
        <w:rPr>
          <w:rFonts w:eastAsia="Calibri"/>
          <w:bCs/>
          <w:color w:val="000000"/>
          <w:lang w:eastAsia="en-US"/>
        </w:rPr>
        <w:br/>
        <w:t xml:space="preserve">в электронной форме, </w:t>
      </w:r>
      <w:r w:rsidRPr="00E90575">
        <w:rPr>
          <w:rFonts w:eastAsia="Calibri"/>
          <w:lang w:eastAsia="en-US"/>
        </w:rPr>
        <w:t xml:space="preserve">размещена на сайте в информационно-телекоммуникационной сети «Интернет» с адресом </w:t>
      </w:r>
      <w:hyperlink r:id="rId9" w:history="1">
        <w:r w:rsidRPr="00E90575">
          <w:rPr>
            <w:rFonts w:eastAsia="Calibri"/>
            <w:lang w:eastAsia="en-US"/>
          </w:rPr>
          <w:t>www.rts-tender.ru</w:t>
        </w:r>
      </w:hyperlink>
      <w:r w:rsidRPr="00E90575">
        <w:t>.</w:t>
      </w:r>
    </w:p>
    <w:p w:rsidR="00E90575" w:rsidRPr="00E90575" w:rsidRDefault="00E90575" w:rsidP="00E90575">
      <w:pPr>
        <w:shd w:val="clear" w:color="auto" w:fill="FFFFFF"/>
        <w:tabs>
          <w:tab w:val="left" w:pos="709"/>
        </w:tabs>
        <w:jc w:val="both"/>
        <w:rPr>
          <w:bCs/>
        </w:rPr>
      </w:pPr>
      <w:r w:rsidRPr="00E90575">
        <w:tab/>
      </w:r>
      <w:r w:rsidRPr="00E90575">
        <w:rPr>
          <w:color w:val="000000"/>
        </w:rPr>
        <w:t>1.4. Основание продажи: </w:t>
      </w:r>
      <w:r w:rsidRPr="00E90575">
        <w:rPr>
          <w:rFonts w:eastAsia="Calibri"/>
          <w:lang w:eastAsia="en-US"/>
        </w:rPr>
        <w:t>Решение Большеулуйского районного Совета депутатов Красноярского края от 28.03.2022 № 46 «Об утверждении прогнозного плана (программы) приватизации муниципального имущества на 2022-2024 годы»</w:t>
      </w:r>
      <w:r w:rsidRPr="00E90575">
        <w:rPr>
          <w:bCs/>
        </w:rPr>
        <w:t>, Распоряжение администрации Большеулуйского района от 24.01.2024 № 31 - р.</w:t>
      </w:r>
    </w:p>
    <w:p w:rsidR="00E90575" w:rsidRPr="00E90575" w:rsidRDefault="00E90575" w:rsidP="00E90575">
      <w:pPr>
        <w:shd w:val="clear" w:color="auto" w:fill="FFFFFF"/>
        <w:tabs>
          <w:tab w:val="left" w:pos="709"/>
        </w:tabs>
        <w:jc w:val="both"/>
        <w:rPr>
          <w:rFonts w:eastAsia="Calibri"/>
          <w:color w:val="000000"/>
          <w:lang w:eastAsia="en-US"/>
        </w:rPr>
      </w:pPr>
      <w:r w:rsidRPr="00E90575">
        <w:rPr>
          <w:bCs/>
        </w:rPr>
        <w:tab/>
      </w:r>
      <w:r w:rsidRPr="00E90575">
        <w:rPr>
          <w:rFonts w:eastAsia="Calibri"/>
          <w:color w:val="000000"/>
          <w:lang w:eastAsia="en-US"/>
        </w:rPr>
        <w:t>1.5. Перечень имущества:</w:t>
      </w:r>
    </w:p>
    <w:p w:rsidR="00E90575" w:rsidRPr="00E90575" w:rsidRDefault="00E90575" w:rsidP="00E90575">
      <w:pPr>
        <w:shd w:val="clear" w:color="auto" w:fill="FFFFFF"/>
        <w:tabs>
          <w:tab w:val="left" w:pos="709"/>
        </w:tabs>
        <w:jc w:val="both"/>
        <w:rPr>
          <w:rFonts w:eastAsia="Calibri"/>
          <w:color w:val="000000"/>
          <w:lang w:eastAsia="en-US"/>
        </w:rPr>
      </w:pPr>
    </w:p>
    <w:tbl>
      <w:tblPr>
        <w:tblW w:w="939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8"/>
        <w:gridCol w:w="2968"/>
        <w:gridCol w:w="4372"/>
        <w:gridCol w:w="1168"/>
      </w:tblGrid>
      <w:tr w:rsidR="00E90575" w:rsidRPr="00E90575" w:rsidTr="00B335B8">
        <w:trPr>
          <w:cantSplit/>
          <w:trHeight w:val="1835"/>
        </w:trPr>
        <w:tc>
          <w:tcPr>
            <w:tcW w:w="888" w:type="dxa"/>
            <w:vAlign w:val="center"/>
          </w:tcPr>
          <w:p w:rsidR="00E90575" w:rsidRPr="00E90575" w:rsidRDefault="00E90575" w:rsidP="00E90575">
            <w:pPr>
              <w:jc w:val="center"/>
            </w:pPr>
            <w:r w:rsidRPr="00E90575">
              <w:t>Номер лота</w:t>
            </w:r>
          </w:p>
        </w:tc>
        <w:tc>
          <w:tcPr>
            <w:tcW w:w="2968" w:type="dxa"/>
            <w:vAlign w:val="center"/>
          </w:tcPr>
          <w:p w:rsidR="00E90575" w:rsidRPr="00E90575" w:rsidRDefault="00E90575" w:rsidP="00E90575">
            <w:pPr>
              <w:jc w:val="center"/>
            </w:pPr>
            <w:r w:rsidRPr="00E90575">
              <w:t>Наименование, кадастровый номер объекта</w:t>
            </w:r>
          </w:p>
        </w:tc>
        <w:tc>
          <w:tcPr>
            <w:tcW w:w="4372" w:type="dxa"/>
            <w:vAlign w:val="center"/>
          </w:tcPr>
          <w:p w:rsidR="00E90575" w:rsidRPr="00E90575" w:rsidRDefault="00E90575" w:rsidP="00E90575">
            <w:pPr>
              <w:jc w:val="center"/>
            </w:pPr>
            <w:r w:rsidRPr="00E90575">
              <w:t>Местонахождение объекта</w:t>
            </w:r>
          </w:p>
        </w:tc>
        <w:tc>
          <w:tcPr>
            <w:tcW w:w="1168" w:type="dxa"/>
            <w:vAlign w:val="center"/>
          </w:tcPr>
          <w:p w:rsidR="00E90575" w:rsidRPr="00E90575" w:rsidRDefault="00E90575" w:rsidP="00E90575">
            <w:pPr>
              <w:jc w:val="center"/>
            </w:pPr>
            <w:r w:rsidRPr="00E90575">
              <w:t>Общая площадь,</w:t>
            </w:r>
          </w:p>
          <w:p w:rsidR="00E90575" w:rsidRPr="00E90575" w:rsidRDefault="00E90575" w:rsidP="00E90575">
            <w:pPr>
              <w:jc w:val="center"/>
            </w:pPr>
            <w:r w:rsidRPr="00E90575">
              <w:t>кв. м</w:t>
            </w:r>
          </w:p>
        </w:tc>
      </w:tr>
      <w:tr w:rsidR="00E90575" w:rsidRPr="00E90575" w:rsidTr="00B335B8">
        <w:tc>
          <w:tcPr>
            <w:tcW w:w="888" w:type="dxa"/>
          </w:tcPr>
          <w:p w:rsidR="00E90575" w:rsidRPr="00E90575" w:rsidRDefault="00E90575" w:rsidP="00E90575">
            <w:pPr>
              <w:jc w:val="center"/>
            </w:pPr>
            <w:r w:rsidRPr="00E90575">
              <w:t>1</w:t>
            </w:r>
          </w:p>
        </w:tc>
        <w:tc>
          <w:tcPr>
            <w:tcW w:w="2968" w:type="dxa"/>
          </w:tcPr>
          <w:p w:rsidR="00E90575" w:rsidRPr="00E90575" w:rsidRDefault="00E90575" w:rsidP="00E90575">
            <w:pPr>
              <w:widowControl w:val="0"/>
              <w:autoSpaceDE w:val="0"/>
              <w:autoSpaceDN w:val="0"/>
            </w:pPr>
            <w:r w:rsidRPr="00E90575">
              <w:t xml:space="preserve">Нежилое помещение № 2, </w:t>
            </w:r>
          </w:p>
          <w:p w:rsidR="00E90575" w:rsidRPr="00E90575" w:rsidRDefault="00E90575" w:rsidP="00E9057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E90575">
              <w:t>кадастровый номер 24:09:3101030:186</w:t>
            </w:r>
          </w:p>
        </w:tc>
        <w:tc>
          <w:tcPr>
            <w:tcW w:w="4372" w:type="dxa"/>
          </w:tcPr>
          <w:p w:rsidR="00E90575" w:rsidRPr="00E90575" w:rsidRDefault="00E90575" w:rsidP="00E90575">
            <w:pPr>
              <w:widowControl w:val="0"/>
              <w:autoSpaceDE w:val="0"/>
              <w:autoSpaceDN w:val="0"/>
            </w:pPr>
            <w:r w:rsidRPr="00E90575">
              <w:t xml:space="preserve">Красноярский край, Большеулуйский район, с. Большой Улуй, </w:t>
            </w:r>
          </w:p>
          <w:p w:rsidR="00E90575" w:rsidRPr="00E90575" w:rsidRDefault="00E90575" w:rsidP="00E90575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E90575">
              <w:t>пер. Перевозный, 3</w:t>
            </w:r>
          </w:p>
        </w:tc>
        <w:tc>
          <w:tcPr>
            <w:tcW w:w="1168" w:type="dxa"/>
          </w:tcPr>
          <w:p w:rsidR="00E90575" w:rsidRPr="00E90575" w:rsidRDefault="00E90575" w:rsidP="00E90575">
            <w:pPr>
              <w:jc w:val="center"/>
              <w:rPr>
                <w:rFonts w:eastAsia="Calibri"/>
              </w:rPr>
            </w:pPr>
            <w:r w:rsidRPr="00E90575">
              <w:t>115,4</w:t>
            </w:r>
          </w:p>
        </w:tc>
      </w:tr>
    </w:tbl>
    <w:p w:rsidR="00E90575" w:rsidRPr="00E90575" w:rsidRDefault="00E90575" w:rsidP="00E90575">
      <w:pPr>
        <w:suppressAutoHyphens/>
        <w:ind w:firstLine="567"/>
        <w:jc w:val="both"/>
        <w:rPr>
          <w:bCs/>
          <w:kern w:val="36"/>
        </w:rPr>
      </w:pPr>
    </w:p>
    <w:p w:rsidR="00E90575" w:rsidRPr="00E90575" w:rsidRDefault="00E90575" w:rsidP="00E90575">
      <w:pPr>
        <w:shd w:val="clear" w:color="auto" w:fill="FFFFFF"/>
        <w:ind w:firstLine="567"/>
        <w:jc w:val="both"/>
        <w:rPr>
          <w:bCs/>
          <w:kern w:val="1"/>
          <w:lang w:eastAsia="ar-SA"/>
        </w:rPr>
      </w:pPr>
      <w:r w:rsidRPr="00E90575">
        <w:rPr>
          <w:bCs/>
          <w:kern w:val="1"/>
          <w:lang w:eastAsia="ar-SA"/>
        </w:rPr>
        <w:t xml:space="preserve">Помещение длительное время не эксплуатировалось, требуется проведение капитального ремонта. </w:t>
      </w:r>
    </w:p>
    <w:p w:rsidR="00E90575" w:rsidRPr="00E90575" w:rsidRDefault="00E90575" w:rsidP="00E90575">
      <w:pPr>
        <w:suppressAutoHyphens/>
        <w:ind w:left="567"/>
        <w:jc w:val="both"/>
        <w:rPr>
          <w:bCs/>
          <w:kern w:val="36"/>
        </w:rPr>
      </w:pPr>
      <w:r w:rsidRPr="00E90575">
        <w:rPr>
          <w:bCs/>
          <w:kern w:val="36"/>
        </w:rPr>
        <w:t>Имущество продается в том виде, в каком оно есть, и возврату не подлежит.</w:t>
      </w:r>
    </w:p>
    <w:p w:rsidR="00E90575" w:rsidRPr="00E90575" w:rsidRDefault="00E90575" w:rsidP="00E90575">
      <w:pPr>
        <w:shd w:val="clear" w:color="auto" w:fill="FFFFFF"/>
        <w:ind w:firstLine="567"/>
        <w:jc w:val="both"/>
        <w:rPr>
          <w:color w:val="000000"/>
        </w:rPr>
      </w:pPr>
      <w:r w:rsidRPr="00E90575">
        <w:t>Продавец не несет ответственности за возможные скрытые дефекты.</w:t>
      </w:r>
    </w:p>
    <w:p w:rsidR="00E90575" w:rsidRPr="00E90575" w:rsidRDefault="00E90575" w:rsidP="00E90575">
      <w:pPr>
        <w:shd w:val="clear" w:color="auto" w:fill="FFFFFF"/>
        <w:ind w:firstLine="567"/>
        <w:jc w:val="both"/>
        <w:rPr>
          <w:color w:val="000000"/>
          <w:sz w:val="17"/>
          <w:szCs w:val="17"/>
        </w:rPr>
      </w:pPr>
      <w:r w:rsidRPr="00E90575">
        <w:rPr>
          <w:rFonts w:eastAsia="Calibri"/>
          <w:bCs/>
          <w:color w:val="000000"/>
          <w:lang w:eastAsia="en-US"/>
        </w:rPr>
        <w:t xml:space="preserve">1.6. </w:t>
      </w:r>
      <w:r w:rsidRPr="00E90575">
        <w:rPr>
          <w:color w:val="000000"/>
        </w:rPr>
        <w:t>Сведения об обременениях (ограничениях) имущества: обременения имущества отсутствуют.</w:t>
      </w:r>
    </w:p>
    <w:p w:rsidR="00E90575" w:rsidRPr="00E90575" w:rsidRDefault="00E90575" w:rsidP="00E90575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  <w:color w:val="000000"/>
          <w:lang w:eastAsia="en-US"/>
        </w:rPr>
      </w:pPr>
      <w:r w:rsidRPr="00E90575">
        <w:rPr>
          <w:rFonts w:eastAsia="Calibri"/>
          <w:bCs/>
          <w:color w:val="000000"/>
          <w:lang w:eastAsia="en-US"/>
        </w:rPr>
        <w:t>1.7. Способ приватизации: продажа без объявления цены в электронной форме (далее – продажа).</w:t>
      </w:r>
    </w:p>
    <w:p w:rsidR="00E90575" w:rsidRPr="00E90575" w:rsidRDefault="00E90575" w:rsidP="00E90575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  <w:color w:val="000000"/>
          <w:lang w:eastAsia="en-US"/>
        </w:rPr>
      </w:pPr>
      <w:r w:rsidRPr="00E90575">
        <w:rPr>
          <w:rFonts w:eastAsia="Calibri"/>
          <w:bCs/>
          <w:color w:val="000000"/>
          <w:lang w:eastAsia="en-US"/>
        </w:rPr>
        <w:t>Согласно статье 24 Федерального закона от 21.12.2001 № 178-ФЗ «О приватизации государственного и муниципального имущества» при продаже муниципального имущества без объявления цены его начальная цена не определяется.</w:t>
      </w:r>
    </w:p>
    <w:p w:rsidR="00E90575" w:rsidRPr="00E90575" w:rsidRDefault="00E90575" w:rsidP="00E90575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E90575">
        <w:rPr>
          <w:rFonts w:eastAsia="Calibri"/>
          <w:bCs/>
          <w:color w:val="000000"/>
          <w:lang w:eastAsia="en-US"/>
        </w:rPr>
        <w:t xml:space="preserve">1.8. Предложения </w:t>
      </w:r>
      <w:r w:rsidRPr="00E90575">
        <w:rPr>
          <w:rFonts w:eastAsia="Calibri"/>
          <w:lang w:eastAsia="en-US"/>
        </w:rPr>
        <w:t>о цене имущества подается в форме отдельного электронного документа, которому оператор электронной площадки обеспечивает дополнительную степень защиты от несанкционированного просмотра.</w:t>
      </w:r>
    </w:p>
    <w:p w:rsidR="00E90575" w:rsidRPr="00E90575" w:rsidRDefault="00E90575" w:rsidP="00E90575">
      <w:pPr>
        <w:ind w:firstLine="567"/>
        <w:contextualSpacing/>
        <w:jc w:val="both"/>
        <w:rPr>
          <w:rFonts w:eastAsia="Calibri"/>
          <w:bCs/>
          <w:color w:val="000000"/>
          <w:lang w:eastAsia="en-US"/>
        </w:rPr>
      </w:pPr>
      <w:r w:rsidRPr="00E90575">
        <w:rPr>
          <w:rFonts w:eastAsia="Calibri"/>
          <w:bCs/>
          <w:color w:val="000000"/>
          <w:lang w:eastAsia="en-US"/>
        </w:rPr>
        <w:t xml:space="preserve">1.9. Сведения о предыдущих торгах по продаже имущества, объявленных в течение года, предшествующего его продаже, и об итогах таких торгов: </w:t>
      </w:r>
    </w:p>
    <w:p w:rsidR="00E90575" w:rsidRPr="00E90575" w:rsidRDefault="00E90575" w:rsidP="00E90575">
      <w:pPr>
        <w:ind w:firstLine="567"/>
        <w:contextualSpacing/>
        <w:jc w:val="both"/>
        <w:rPr>
          <w:rFonts w:eastAsia="Calibri"/>
          <w:lang w:eastAsia="en-US"/>
        </w:rPr>
      </w:pPr>
      <w:r w:rsidRPr="00E90575">
        <w:t xml:space="preserve"> </w:t>
      </w:r>
      <w:r w:rsidRPr="00E90575">
        <w:rPr>
          <w:rFonts w:eastAsia="Calibri"/>
          <w:bCs/>
          <w:color w:val="000000"/>
          <w:lang w:eastAsia="en-US"/>
        </w:rPr>
        <w:t>и</w:t>
      </w:r>
      <w:r w:rsidRPr="00E90575">
        <w:rPr>
          <w:rFonts w:eastAsia="Calibri"/>
          <w:lang w:eastAsia="en-US"/>
        </w:rPr>
        <w:t xml:space="preserve">мущество выставлялось на аукцион, назначенный на 30.10.2023, который был признан несостоявшимися, по причине отсутствия заявок от претендентов на участие в аукционе; </w:t>
      </w:r>
      <w:proofErr w:type="gramStart"/>
      <w:r w:rsidRPr="00E90575">
        <w:rPr>
          <w:rFonts w:eastAsia="Calibri"/>
          <w:lang w:eastAsia="en-US"/>
        </w:rPr>
        <w:t>продажа</w:t>
      </w:r>
      <w:proofErr w:type="gramEnd"/>
      <w:r w:rsidRPr="00E90575">
        <w:rPr>
          <w:rFonts w:eastAsia="Calibri"/>
          <w:lang w:eastAsia="en-US"/>
        </w:rPr>
        <w:t xml:space="preserve"> по цене публичного предложения назначенная на 18</w:t>
      </w:r>
      <w:r w:rsidRPr="00E90575">
        <w:rPr>
          <w:color w:val="000000"/>
        </w:rPr>
        <w:t>.12.2023</w:t>
      </w:r>
      <w:r w:rsidRPr="00E90575">
        <w:rPr>
          <w:rFonts w:eastAsia="Calibri"/>
          <w:lang w:eastAsia="en-US"/>
        </w:rPr>
        <w:t>, признана несостоявшейся по причине отсутствия заявок от претендентов на участие в продаже.</w:t>
      </w:r>
    </w:p>
    <w:p w:rsidR="00E90575" w:rsidRPr="00E90575" w:rsidRDefault="00E90575" w:rsidP="00E90575">
      <w:pPr>
        <w:ind w:firstLine="567"/>
        <w:jc w:val="both"/>
        <w:rPr>
          <w:rFonts w:eastAsia="Calibri"/>
          <w:lang w:eastAsia="en-US"/>
        </w:rPr>
      </w:pPr>
      <w:r w:rsidRPr="00E90575">
        <w:rPr>
          <w:rFonts w:eastAsia="Calibri"/>
          <w:lang w:eastAsia="en-US"/>
        </w:rPr>
        <w:t xml:space="preserve">1.10. Все вопросы, касающиеся проведения продажи в электронной форме, </w:t>
      </w:r>
      <w:r w:rsidRPr="00E90575">
        <w:rPr>
          <w:rFonts w:eastAsia="Calibri"/>
          <w:lang w:eastAsia="en-US"/>
        </w:rPr>
        <w:br/>
        <w:t>не нашедшие отражения в информационном сообщении, регулируются законодательством Российской Федерации.</w:t>
      </w:r>
    </w:p>
    <w:p w:rsidR="00E90575" w:rsidRPr="00E90575" w:rsidRDefault="00E90575" w:rsidP="00E9057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E90575">
        <w:rPr>
          <w:rFonts w:eastAsia="Calibri"/>
          <w:color w:val="000000"/>
          <w:lang w:eastAsia="en-US"/>
        </w:rPr>
        <w:lastRenderedPageBreak/>
        <w:t xml:space="preserve">1.11. С иной информацией о продаже имущества, не указанной в данном информационном сообщении, претенденты могут </w:t>
      </w:r>
      <w:r w:rsidRPr="00E90575">
        <w:rPr>
          <w:rFonts w:eastAsia="Calibri"/>
          <w:lang w:eastAsia="en-US"/>
        </w:rPr>
        <w:t>ознакомиться путем направления соответствующего обращения в адрес продавца.</w:t>
      </w:r>
    </w:p>
    <w:p w:rsidR="00E90575" w:rsidRPr="00E90575" w:rsidRDefault="00E90575" w:rsidP="00E90575">
      <w:pPr>
        <w:autoSpaceDE w:val="0"/>
        <w:autoSpaceDN w:val="0"/>
        <w:adjustRightInd w:val="0"/>
        <w:ind w:firstLine="567"/>
        <w:jc w:val="both"/>
      </w:pPr>
      <w:r w:rsidRPr="00E90575">
        <w:t>Любое заинтересованное лицо, со дня начала приема заявок вправе направить запрос о разъяснении размещенной информации.</w:t>
      </w:r>
    </w:p>
    <w:p w:rsidR="00E90575" w:rsidRPr="00E90575" w:rsidRDefault="00E90575" w:rsidP="00E90575">
      <w:pPr>
        <w:widowControl w:val="0"/>
        <w:ind w:firstLine="567"/>
        <w:jc w:val="both"/>
        <w:outlineLvl w:val="0"/>
      </w:pPr>
      <w:r w:rsidRPr="00E90575">
        <w:t>Такой запрос в режиме реального времени направляется в «личный кабинет» Продавца для рассмотрения, при условии, что запрос поступил Продавцу не позднее 5 (пяти) рабочих дней до даты окончания подачи заявок.</w:t>
      </w:r>
    </w:p>
    <w:p w:rsidR="00E90575" w:rsidRPr="00E90575" w:rsidRDefault="00E90575" w:rsidP="00E90575">
      <w:pPr>
        <w:widowControl w:val="0"/>
        <w:ind w:firstLine="567"/>
        <w:jc w:val="both"/>
        <w:outlineLvl w:val="0"/>
      </w:pPr>
      <w:r w:rsidRPr="00E90575">
        <w:t>В течение 2 (двух) рабочих дней со дня поступления запроса Продавец размещает в открытом доступе разъяснение с указанием предмета запроса, но без указания лица, от которого поступил запрос.</w:t>
      </w:r>
    </w:p>
    <w:p w:rsidR="00E90575" w:rsidRPr="00E90575" w:rsidRDefault="00E90575" w:rsidP="00E90575">
      <w:pPr>
        <w:autoSpaceDE w:val="0"/>
        <w:autoSpaceDN w:val="0"/>
        <w:adjustRightInd w:val="0"/>
        <w:ind w:firstLine="567"/>
        <w:jc w:val="both"/>
      </w:pPr>
      <w:r w:rsidRPr="00E90575">
        <w:t xml:space="preserve">Любое заинтересованное лицо независимо от регистрации на электронной площадке, </w:t>
      </w:r>
      <w:proofErr w:type="gramStart"/>
      <w:r w:rsidRPr="00E90575">
        <w:t>с даты размещения</w:t>
      </w:r>
      <w:proofErr w:type="gramEnd"/>
      <w:r w:rsidRPr="00E90575">
        <w:t xml:space="preserve"> информационного сообщения на официальных сайтах торгов до даты окончания срока приема заявок на участие в продаже вправе осмотреть выставленное на продажу имущество в период приема заявок на участие в торгах. Запрос на осмотр выставленного на продажу имущества может быть направлен на электронный адрес Продавца </w:t>
      </w:r>
      <w:hyperlink r:id="rId10" w:history="1">
        <w:r w:rsidRPr="00E90575">
          <w:rPr>
            <w:u w:val="single"/>
            <w:lang w:val="en-US"/>
          </w:rPr>
          <w:t>ului</w:t>
        </w:r>
        <w:r w:rsidRPr="00E90575">
          <w:rPr>
            <w:u w:val="single"/>
          </w:rPr>
          <w:t>@</w:t>
        </w:r>
        <w:r w:rsidRPr="00E90575">
          <w:rPr>
            <w:u w:val="single"/>
            <w:lang w:val="en-US"/>
          </w:rPr>
          <w:t>krasmail</w:t>
        </w:r>
        <w:r w:rsidRPr="00E90575">
          <w:rPr>
            <w:u w:val="single"/>
          </w:rPr>
          <w:t>.</w:t>
        </w:r>
        <w:proofErr w:type="spellStart"/>
        <w:r w:rsidRPr="00E90575">
          <w:rPr>
            <w:u w:val="single"/>
            <w:lang w:val="en-US"/>
          </w:rPr>
          <w:t>ru</w:t>
        </w:r>
        <w:proofErr w:type="spellEnd"/>
      </w:hyperlink>
      <w:r w:rsidRPr="00E90575">
        <w:t>, не позднее, чем за два рабочих дня до даты окончания срока подачи заявок на участие в аукционе.</w:t>
      </w:r>
    </w:p>
    <w:p w:rsidR="00E90575" w:rsidRPr="00E90575" w:rsidRDefault="00E90575" w:rsidP="00E90575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</w:p>
    <w:p w:rsidR="00E90575" w:rsidRPr="00E90575" w:rsidRDefault="00E90575" w:rsidP="00E90575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E90575">
        <w:rPr>
          <w:rFonts w:eastAsia="Calibri"/>
          <w:b/>
          <w:lang w:eastAsia="en-US"/>
        </w:rPr>
        <w:t>2. Порядок регистрации на электронной площадке</w:t>
      </w:r>
    </w:p>
    <w:p w:rsidR="00E90575" w:rsidRPr="00E90575" w:rsidRDefault="00E90575" w:rsidP="00E90575">
      <w:pPr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E90575">
        <w:rPr>
          <w:rFonts w:eastAsia="Calibri"/>
          <w:lang w:eastAsia="en-US"/>
        </w:rPr>
        <w:tab/>
        <w:t xml:space="preserve">2.1. Для участия в продаже претенденты должны зарегистрироваться на электронной площадке в соответствии с регламентом электронной площадки. </w:t>
      </w:r>
    </w:p>
    <w:p w:rsidR="00E90575" w:rsidRPr="00E90575" w:rsidRDefault="00E90575" w:rsidP="00E90575">
      <w:pPr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E90575">
        <w:rPr>
          <w:rFonts w:eastAsia="Calibri"/>
          <w:lang w:eastAsia="en-US"/>
        </w:rPr>
        <w:tab/>
        <w:t>Регистрацию претендентов на электронной площадке обеспечивает оператор электронной площадки.</w:t>
      </w:r>
    </w:p>
    <w:p w:rsidR="00E90575" w:rsidRPr="00E90575" w:rsidRDefault="00E90575" w:rsidP="00E90575">
      <w:pPr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E90575">
        <w:rPr>
          <w:rFonts w:eastAsia="Calibri"/>
          <w:lang w:eastAsia="en-US"/>
        </w:rPr>
        <w:tab/>
        <w:t>2.2. Для получения регистрации на электронной площадке претенденты представляют оператору электронной площадки:</w:t>
      </w:r>
    </w:p>
    <w:p w:rsidR="00E90575" w:rsidRPr="00E90575" w:rsidRDefault="00E90575" w:rsidP="00E90575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E90575">
        <w:rPr>
          <w:rFonts w:eastAsia="Calibri"/>
          <w:lang w:eastAsia="en-US"/>
        </w:rPr>
        <w:t>заявление об их регистрации на электронной площадке по форме, установленной оператором электронной площадки (далее – заявление);</w:t>
      </w:r>
    </w:p>
    <w:p w:rsidR="00E90575" w:rsidRPr="00E90575" w:rsidRDefault="00E90575" w:rsidP="00E90575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E90575">
        <w:rPr>
          <w:rFonts w:eastAsia="Calibri"/>
          <w:lang w:eastAsia="en-US"/>
        </w:rPr>
        <w:t>адрес электронной почты этого претендента для направления оператором электронной площадки уведомлений и иной информации.</w:t>
      </w:r>
    </w:p>
    <w:p w:rsidR="00E90575" w:rsidRPr="00E90575" w:rsidRDefault="00E90575" w:rsidP="00E90575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E90575">
        <w:rPr>
          <w:rFonts w:eastAsia="Calibri"/>
          <w:lang w:eastAsia="en-US"/>
        </w:rPr>
        <w:t xml:space="preserve">Оператор электронной площадки не должен требовать от претендента документы </w:t>
      </w:r>
      <w:r w:rsidRPr="00E90575">
        <w:rPr>
          <w:rFonts w:eastAsia="Calibri"/>
          <w:lang w:eastAsia="en-US"/>
        </w:rPr>
        <w:br/>
        <w:t>и информацию, не предусмотренные настоящим пунктом.</w:t>
      </w:r>
      <w:bookmarkStart w:id="0" w:name="Par0"/>
      <w:bookmarkEnd w:id="0"/>
    </w:p>
    <w:p w:rsidR="00E90575" w:rsidRPr="00E90575" w:rsidRDefault="00E90575" w:rsidP="00E90575">
      <w:pPr>
        <w:tabs>
          <w:tab w:val="left" w:pos="567"/>
        </w:tabs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E90575">
        <w:rPr>
          <w:rFonts w:eastAsia="Calibri"/>
          <w:lang w:eastAsia="en-US"/>
        </w:rPr>
        <w:tab/>
        <w:t xml:space="preserve">2.3. </w:t>
      </w:r>
      <w:proofErr w:type="gramStart"/>
      <w:r w:rsidRPr="00E90575">
        <w:rPr>
          <w:rFonts w:eastAsia="Calibri"/>
          <w:lang w:eastAsia="en-US"/>
        </w:rPr>
        <w:t xml:space="preserve">В срок, не превышающий 3 рабочих дней со дня поступления заявления </w:t>
      </w:r>
      <w:r w:rsidRPr="00E90575">
        <w:rPr>
          <w:rFonts w:eastAsia="Calibri"/>
          <w:lang w:eastAsia="en-US"/>
        </w:rPr>
        <w:br/>
        <w:t xml:space="preserve">и информации, указанных в пункте 2.2, оператор электронной площадки осуществляет регистрацию претендента на электронной площадке или отказывает ему в регистрации </w:t>
      </w:r>
      <w:r w:rsidRPr="00E90575">
        <w:rPr>
          <w:rFonts w:eastAsia="Calibri"/>
          <w:lang w:eastAsia="en-US"/>
        </w:rPr>
        <w:br/>
        <w:t>с учетом оснований, предусмотренных пунктом 2.4,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  <w:proofErr w:type="gramEnd"/>
    </w:p>
    <w:p w:rsidR="00E90575" w:rsidRPr="00E90575" w:rsidRDefault="00E90575" w:rsidP="00E90575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bookmarkStart w:id="1" w:name="Par2"/>
      <w:bookmarkEnd w:id="1"/>
      <w:r w:rsidRPr="00E90575">
        <w:rPr>
          <w:rFonts w:eastAsia="Calibri"/>
          <w:lang w:eastAsia="en-US"/>
        </w:rPr>
        <w:t xml:space="preserve">2.4. 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информации, </w:t>
      </w:r>
      <w:proofErr w:type="gramStart"/>
      <w:r w:rsidRPr="00E90575">
        <w:rPr>
          <w:rFonts w:eastAsia="Calibri"/>
          <w:lang w:eastAsia="en-US"/>
        </w:rPr>
        <w:t>указанных</w:t>
      </w:r>
      <w:proofErr w:type="gramEnd"/>
      <w:r w:rsidRPr="00E90575">
        <w:rPr>
          <w:rFonts w:eastAsia="Calibri"/>
          <w:lang w:eastAsia="en-US"/>
        </w:rPr>
        <w:t xml:space="preserve"> в пункте 2.2.</w:t>
      </w:r>
    </w:p>
    <w:p w:rsidR="00E90575" w:rsidRPr="00E90575" w:rsidRDefault="00E90575" w:rsidP="00E90575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E90575">
        <w:rPr>
          <w:rFonts w:eastAsia="Calibri"/>
          <w:lang w:eastAsia="en-US"/>
        </w:rPr>
        <w:t xml:space="preserve">2.5. При принятии оператором электронной площадки решения об отказе </w:t>
      </w:r>
      <w:r w:rsidRPr="00E90575">
        <w:rPr>
          <w:rFonts w:eastAsia="Calibri"/>
          <w:lang w:eastAsia="en-US"/>
        </w:rPr>
        <w:br/>
        <w:t>в регистрации претендента уведомление, предусмотренное пунктом 2.3,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указанные в пункте 2.2, для получения регистрации на электронной площадке.</w:t>
      </w:r>
    </w:p>
    <w:p w:rsidR="00E90575" w:rsidRPr="00E90575" w:rsidRDefault="00E90575" w:rsidP="00E90575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E90575">
        <w:rPr>
          <w:rFonts w:eastAsia="Calibri"/>
          <w:lang w:eastAsia="en-US"/>
        </w:rPr>
        <w:t xml:space="preserve">Отказ в регистрации претендента на электронной площадке не допускается, </w:t>
      </w:r>
      <w:r w:rsidRPr="00E90575">
        <w:rPr>
          <w:rFonts w:eastAsia="Calibri"/>
          <w:lang w:eastAsia="en-US"/>
        </w:rPr>
        <w:br/>
        <w:t>за исключением случаев, указанных в пункте 2.4.</w:t>
      </w:r>
    </w:p>
    <w:p w:rsidR="00E90575" w:rsidRPr="00E90575" w:rsidRDefault="00E90575" w:rsidP="00E90575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E90575">
        <w:rPr>
          <w:rFonts w:eastAsia="Calibri"/>
          <w:lang w:eastAsia="en-US"/>
        </w:rPr>
        <w:t xml:space="preserve">2.6. 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</w:t>
      </w:r>
      <w:r w:rsidRPr="00E90575">
        <w:rPr>
          <w:rFonts w:eastAsia="Calibri"/>
          <w:lang w:eastAsia="en-US"/>
        </w:rPr>
        <w:br/>
        <w:t>на электронной площадке.</w:t>
      </w:r>
    </w:p>
    <w:p w:rsidR="00E90575" w:rsidRPr="00E90575" w:rsidRDefault="00E90575" w:rsidP="00E90575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E90575">
        <w:rPr>
          <w:rFonts w:eastAsia="Calibri"/>
          <w:lang w:eastAsia="en-US"/>
        </w:rPr>
        <w:t>2.7. 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:rsidR="00E90575" w:rsidRPr="00E90575" w:rsidRDefault="00E90575" w:rsidP="00E90575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proofErr w:type="gramStart"/>
      <w:r w:rsidRPr="00E90575">
        <w:rPr>
          <w:rFonts w:eastAsia="Calibri"/>
          <w:lang w:eastAsia="en-US"/>
        </w:rPr>
        <w:lastRenderedPageBreak/>
        <w:t xml:space="preserve">При этом претенденты, прошедшие с 01.01.2019 регистрацию в единой информационной системе в сфере закупок, а также аккредитованные ранее </w:t>
      </w:r>
      <w:r w:rsidRPr="00E90575">
        <w:rPr>
          <w:rFonts w:eastAsia="Calibri"/>
          <w:lang w:eastAsia="en-US"/>
        </w:rPr>
        <w:br/>
        <w:t xml:space="preserve">на электронной площадке в порядке, установленном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вправе участвовать в продаже имущества </w:t>
      </w:r>
      <w:r w:rsidRPr="00E90575">
        <w:rPr>
          <w:rFonts w:eastAsia="Calibri"/>
          <w:lang w:eastAsia="en-US"/>
        </w:rPr>
        <w:br/>
        <w:t>в электронной форме без регистрации на такой электронной площадке.</w:t>
      </w:r>
      <w:proofErr w:type="gramEnd"/>
    </w:p>
    <w:p w:rsidR="00E90575" w:rsidRPr="00E90575" w:rsidRDefault="00E90575" w:rsidP="00E90575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E90575">
        <w:rPr>
          <w:rFonts w:eastAsia="Calibri"/>
          <w:lang w:eastAsia="en-US"/>
        </w:rPr>
        <w:t>2.8. Претендент, получивший регистрацию на электронной площадке, не вправе подавать заявку на участие в продаже имущества, если до дня окончания срока действия регистрации осталось менее 3 месяцев.</w:t>
      </w:r>
    </w:p>
    <w:p w:rsidR="00E90575" w:rsidRPr="00E90575" w:rsidRDefault="00E90575" w:rsidP="00E9057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b/>
          <w:lang w:eastAsia="en-US"/>
        </w:rPr>
      </w:pPr>
    </w:p>
    <w:p w:rsidR="00E90575" w:rsidRPr="00E90575" w:rsidRDefault="00E90575" w:rsidP="00E90575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E90575">
        <w:rPr>
          <w:rFonts w:eastAsia="Calibri"/>
          <w:b/>
          <w:lang w:eastAsia="en-US"/>
        </w:rPr>
        <w:t xml:space="preserve">3. Даты начала и окончания подачи заявок, даты </w:t>
      </w:r>
      <w:r w:rsidRPr="00E90575">
        <w:rPr>
          <w:rFonts w:eastAsia="Calibri"/>
          <w:b/>
          <w:color w:val="000000"/>
          <w:lang w:eastAsia="en-US"/>
        </w:rPr>
        <w:t>признания претендентов участниками продажи и проведения продажи</w:t>
      </w:r>
    </w:p>
    <w:p w:rsidR="00E90575" w:rsidRPr="00E90575" w:rsidRDefault="00E90575" w:rsidP="00E90575">
      <w:pPr>
        <w:shd w:val="clear" w:color="auto" w:fill="FFFFFF"/>
        <w:ind w:firstLine="567"/>
        <w:jc w:val="both"/>
        <w:rPr>
          <w:color w:val="000000"/>
        </w:rPr>
      </w:pPr>
      <w:r w:rsidRPr="00E90575">
        <w:rPr>
          <w:color w:val="000000"/>
        </w:rPr>
        <w:t xml:space="preserve">Указанное в информационном сообщении время – местное. </w:t>
      </w:r>
    </w:p>
    <w:p w:rsidR="00E90575" w:rsidRPr="00E90575" w:rsidRDefault="00E90575" w:rsidP="00E90575">
      <w:pPr>
        <w:shd w:val="clear" w:color="auto" w:fill="FFFFFF"/>
        <w:ind w:firstLine="567"/>
        <w:jc w:val="both"/>
        <w:rPr>
          <w:color w:val="000000"/>
        </w:rPr>
      </w:pPr>
      <w:r w:rsidRPr="00E90575">
        <w:rPr>
          <w:color w:val="000000"/>
        </w:rPr>
        <w:t>При исчислении сроков, указанных в информационном сообщении, принимается время сервера электронной торговой площадки – московское.</w:t>
      </w:r>
    </w:p>
    <w:p w:rsidR="00E90575" w:rsidRPr="00E90575" w:rsidRDefault="00E90575" w:rsidP="00E90575">
      <w:pPr>
        <w:shd w:val="clear" w:color="auto" w:fill="FFFFFF"/>
        <w:ind w:firstLine="567"/>
        <w:jc w:val="both"/>
        <w:rPr>
          <w:color w:val="000000"/>
          <w:sz w:val="17"/>
          <w:szCs w:val="17"/>
        </w:rPr>
      </w:pPr>
      <w:r w:rsidRPr="00E90575">
        <w:rPr>
          <w:color w:val="000000"/>
        </w:rPr>
        <w:t>Дата начала приема заявок – 25.01.2024 в 09.00.</w:t>
      </w:r>
    </w:p>
    <w:p w:rsidR="00E90575" w:rsidRPr="00E90575" w:rsidRDefault="00E90575" w:rsidP="00E90575">
      <w:pPr>
        <w:shd w:val="clear" w:color="auto" w:fill="FFFFFF"/>
        <w:ind w:firstLine="567"/>
        <w:jc w:val="both"/>
        <w:rPr>
          <w:color w:val="000000"/>
          <w:sz w:val="17"/>
          <w:szCs w:val="17"/>
        </w:rPr>
      </w:pPr>
      <w:r w:rsidRPr="00E90575">
        <w:rPr>
          <w:color w:val="000000"/>
        </w:rPr>
        <w:t>Дата окончания приема заявок – 22.02.2024 в 17.00.</w:t>
      </w:r>
    </w:p>
    <w:p w:rsidR="00E90575" w:rsidRPr="00E90575" w:rsidRDefault="00E90575" w:rsidP="00E90575">
      <w:pPr>
        <w:shd w:val="clear" w:color="auto" w:fill="FFFFFF"/>
        <w:ind w:firstLine="567"/>
        <w:jc w:val="both"/>
        <w:rPr>
          <w:color w:val="000000"/>
        </w:rPr>
      </w:pPr>
      <w:r w:rsidRPr="00E90575">
        <w:t xml:space="preserve">Проведение продажи (рассмотрение заявок) </w:t>
      </w:r>
      <w:r w:rsidRPr="00E90575">
        <w:rPr>
          <w:color w:val="000000"/>
        </w:rPr>
        <w:t>– 26.02.2024 в 11.00.</w:t>
      </w:r>
    </w:p>
    <w:p w:rsidR="00E90575" w:rsidRPr="00E90575" w:rsidRDefault="00E90575" w:rsidP="00E90575">
      <w:pPr>
        <w:ind w:firstLine="567"/>
        <w:jc w:val="both"/>
        <w:rPr>
          <w:rFonts w:eastAsia="Calibri"/>
        </w:rPr>
      </w:pPr>
      <w:r w:rsidRPr="00E90575">
        <w:rPr>
          <w:b/>
          <w:bCs/>
        </w:rPr>
        <w:t xml:space="preserve">Подведение итогов продажи: </w:t>
      </w:r>
      <w:r w:rsidRPr="00E90575">
        <w:rPr>
          <w:rFonts w:eastAsia="Calibri"/>
        </w:rPr>
        <w:t>по результатам рассмотрения заявок и прилагаемых к ним документов продавец принимает по каждой заявке отдельное решение о рассмотрении предложения о цене имущества.</w:t>
      </w:r>
    </w:p>
    <w:p w:rsidR="00E90575" w:rsidRPr="00E90575" w:rsidRDefault="00E90575" w:rsidP="00E90575">
      <w:pPr>
        <w:ind w:firstLine="567"/>
        <w:jc w:val="both"/>
        <w:rPr>
          <w:rFonts w:eastAsia="Calibri"/>
        </w:rPr>
      </w:pPr>
    </w:p>
    <w:p w:rsidR="00E90575" w:rsidRPr="00E90575" w:rsidRDefault="00E90575" w:rsidP="00E90575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lang w:eastAsia="en-US"/>
        </w:rPr>
      </w:pPr>
      <w:r w:rsidRPr="00E90575">
        <w:rPr>
          <w:rFonts w:eastAsia="Calibri"/>
          <w:b/>
          <w:bCs/>
          <w:color w:val="000000"/>
          <w:lang w:eastAsia="en-US"/>
        </w:rPr>
        <w:t>4. Место и порядок подачи заявок</w:t>
      </w:r>
    </w:p>
    <w:p w:rsidR="00E90575" w:rsidRPr="00E90575" w:rsidRDefault="00E90575" w:rsidP="00E90575">
      <w:pPr>
        <w:ind w:firstLine="567"/>
        <w:jc w:val="both"/>
      </w:pPr>
      <w:r w:rsidRPr="00E90575">
        <w:t xml:space="preserve">4.1. Заявка подается на электронной площадке с адресом в сети «Интернет»   </w:t>
      </w:r>
      <w:hyperlink r:id="rId11" w:history="1">
        <w:r w:rsidRPr="00E90575">
          <w:rPr>
            <w:rFonts w:eastAsia="Calibri"/>
            <w:lang w:eastAsia="en-US"/>
          </w:rPr>
          <w:t>www.rts-tender.ru</w:t>
        </w:r>
      </w:hyperlink>
      <w:r w:rsidRPr="00E90575">
        <w:t>.</w:t>
      </w:r>
    </w:p>
    <w:p w:rsidR="00E90575" w:rsidRPr="00E90575" w:rsidRDefault="00E90575" w:rsidP="00E90575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E90575">
        <w:rPr>
          <w:rFonts w:eastAsia="Calibri"/>
          <w:lang w:eastAsia="en-US"/>
        </w:rPr>
        <w:t xml:space="preserve">Для участия в продаже претенденты заполняют размещенную в открытой части электронной площадки форму заявки с приложением электронных документов либо электронных образов документов, предусмотренных разделом «Перечень предоставляемых претендентами документов» данного информационного сообщения, </w:t>
      </w:r>
      <w:r w:rsidRPr="00E90575">
        <w:rPr>
          <w:rFonts w:eastAsia="Calibri"/>
          <w:lang w:eastAsia="en-US"/>
        </w:rPr>
        <w:br/>
        <w:t>а также направляют свои предложения о цене имущества.</w:t>
      </w:r>
    </w:p>
    <w:p w:rsidR="00E90575" w:rsidRPr="00E90575" w:rsidRDefault="00E90575" w:rsidP="00E90575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E90575">
        <w:rPr>
          <w:rFonts w:eastAsia="Calibri"/>
          <w:lang w:eastAsia="en-US"/>
        </w:rPr>
        <w:t>Предложение о цене имущества подается в форме отдельного электронного документа, которому оператор электронной площадки обеспечивает дополнительную степень защиты от несанкционированного просмотра.</w:t>
      </w:r>
    </w:p>
    <w:p w:rsidR="00E90575" w:rsidRPr="00E90575" w:rsidRDefault="00E90575" w:rsidP="00E90575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E90575">
        <w:rPr>
          <w:rFonts w:eastAsia="Calibri"/>
          <w:lang w:eastAsia="en-US"/>
        </w:rPr>
        <w:t>4.2. Указанные в пункте 4.1 информационного сообщения документы регистрируются оператором электронной площадки в журнале приема заявок с указанием даты и времени поступления на электронную площадку.</w:t>
      </w:r>
    </w:p>
    <w:p w:rsidR="00E90575" w:rsidRPr="00E90575" w:rsidRDefault="00E90575" w:rsidP="00E90575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E90575">
        <w:rPr>
          <w:rFonts w:eastAsia="Calibri"/>
          <w:lang w:eastAsia="en-US"/>
        </w:rPr>
        <w:t xml:space="preserve">4.3. Зарегистрированная заявка является поступившим продавцу предложением (офертой) претендента, выражающим его намерение считать себя лицом, заключившим </w:t>
      </w:r>
      <w:r w:rsidRPr="00E90575">
        <w:rPr>
          <w:rFonts w:eastAsia="Calibri"/>
          <w:lang w:eastAsia="en-US"/>
        </w:rPr>
        <w:br/>
        <w:t>с продавцом договор купли-продажи имущества по предлагаемой претендентом цене имущества.</w:t>
      </w:r>
    </w:p>
    <w:p w:rsidR="00E90575" w:rsidRPr="00E90575" w:rsidRDefault="00E90575" w:rsidP="00E90575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E90575">
        <w:rPr>
          <w:rFonts w:eastAsia="Calibri"/>
          <w:lang w:eastAsia="en-US"/>
        </w:rPr>
        <w:t>4.4. Претендент не вправе отозвать зарегистрированную заявку. Одно лицо имеет право подать только одну заявку.</w:t>
      </w:r>
    </w:p>
    <w:p w:rsidR="00E90575" w:rsidRPr="00E90575" w:rsidRDefault="00E90575" w:rsidP="00E90575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E90575">
        <w:rPr>
          <w:rFonts w:eastAsia="Calibri"/>
          <w:lang w:eastAsia="en-US"/>
        </w:rPr>
        <w:t xml:space="preserve">Претендент вправе подать только одно предложение по цене имущества, которое </w:t>
      </w:r>
      <w:r w:rsidRPr="00E90575">
        <w:rPr>
          <w:rFonts w:eastAsia="Calibri"/>
          <w:lang w:eastAsia="en-US"/>
        </w:rPr>
        <w:br/>
        <w:t>не может быть изменено.</w:t>
      </w:r>
    </w:p>
    <w:p w:rsidR="00E90575" w:rsidRPr="00E90575" w:rsidRDefault="00E90575" w:rsidP="00E90575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E90575">
        <w:rPr>
          <w:rFonts w:eastAsia="Calibri"/>
          <w:lang w:eastAsia="en-US"/>
        </w:rPr>
        <w:t xml:space="preserve">4.5. В течение одного часа со времени поступления заявки оператор электронной площадки сообщает претенденту о ее поступлении путем направления </w:t>
      </w:r>
      <w:proofErr w:type="gramStart"/>
      <w:r w:rsidRPr="00E90575">
        <w:rPr>
          <w:rFonts w:eastAsia="Calibri"/>
          <w:lang w:eastAsia="en-US"/>
        </w:rPr>
        <w:t>уведомления</w:t>
      </w:r>
      <w:proofErr w:type="gramEnd"/>
      <w:r w:rsidRPr="00E90575">
        <w:rPr>
          <w:rFonts w:eastAsia="Calibri"/>
          <w:lang w:eastAsia="en-US"/>
        </w:rPr>
        <w:t xml:space="preserve"> </w:t>
      </w:r>
      <w:r w:rsidRPr="00E90575">
        <w:rPr>
          <w:rFonts w:eastAsia="Calibri"/>
          <w:lang w:eastAsia="en-US"/>
        </w:rPr>
        <w:br/>
        <w:t>с приложением электронных копий зарегистрированной заявки и прилагаемых к ней документов.</w:t>
      </w:r>
    </w:p>
    <w:p w:rsidR="00E90575" w:rsidRPr="00E90575" w:rsidRDefault="00E90575" w:rsidP="00E90575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E90575">
        <w:rPr>
          <w:rFonts w:eastAsia="Calibri"/>
          <w:lang w:eastAsia="en-US"/>
        </w:rPr>
        <w:t xml:space="preserve">Заявки с прилагаемыми к ним документами, а также предложения о цене имущества, поданные с нарушением установленного срока, на электронной площадке </w:t>
      </w:r>
      <w:r w:rsidRPr="00E90575">
        <w:rPr>
          <w:rFonts w:eastAsia="Calibri"/>
          <w:lang w:eastAsia="en-US"/>
        </w:rPr>
        <w:br/>
        <w:t>не регистрируются.</w:t>
      </w:r>
    </w:p>
    <w:p w:rsidR="00E90575" w:rsidRPr="00E90575" w:rsidRDefault="00E90575" w:rsidP="00E90575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E90575" w:rsidRPr="00E90575" w:rsidRDefault="00E90575" w:rsidP="00E90575">
      <w:pPr>
        <w:jc w:val="center"/>
        <w:rPr>
          <w:b/>
        </w:rPr>
      </w:pPr>
      <w:r w:rsidRPr="00E90575">
        <w:rPr>
          <w:b/>
        </w:rPr>
        <w:t xml:space="preserve">5. Исчерпывающий перечень представляемых претендентами документов </w:t>
      </w:r>
    </w:p>
    <w:p w:rsidR="00E90575" w:rsidRPr="00E90575" w:rsidRDefault="00E90575" w:rsidP="00E90575">
      <w:pPr>
        <w:jc w:val="center"/>
        <w:rPr>
          <w:b/>
        </w:rPr>
      </w:pPr>
      <w:r w:rsidRPr="00E90575">
        <w:rPr>
          <w:b/>
        </w:rPr>
        <w:t xml:space="preserve">и требования к их оформлению </w:t>
      </w:r>
    </w:p>
    <w:p w:rsidR="00E90575" w:rsidRPr="00E90575" w:rsidRDefault="00E90575" w:rsidP="00E90575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lang w:eastAsia="en-US"/>
        </w:rPr>
      </w:pPr>
      <w:r w:rsidRPr="00E90575">
        <w:rPr>
          <w:rFonts w:eastAsia="Calibri"/>
          <w:bCs/>
          <w:lang w:eastAsia="en-US"/>
        </w:rPr>
        <w:lastRenderedPageBreak/>
        <w:t>5.1. Одновременно с заявкой (см. раздел информационного сообщения № 9 «Образец заявки») претенденты представляют следующие документы:</w:t>
      </w:r>
    </w:p>
    <w:p w:rsidR="00E90575" w:rsidRPr="00E90575" w:rsidRDefault="00E90575" w:rsidP="00E90575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lang w:eastAsia="en-US"/>
        </w:rPr>
      </w:pPr>
      <w:r w:rsidRPr="00E90575">
        <w:rPr>
          <w:rFonts w:eastAsia="Calibri"/>
          <w:bCs/>
          <w:lang w:eastAsia="en-US"/>
        </w:rPr>
        <w:t>физические лица:</w:t>
      </w:r>
    </w:p>
    <w:p w:rsidR="00E90575" w:rsidRPr="00E90575" w:rsidRDefault="00E90575" w:rsidP="00E90575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lang w:eastAsia="en-US"/>
        </w:rPr>
      </w:pPr>
      <w:r w:rsidRPr="00E90575">
        <w:rPr>
          <w:rFonts w:eastAsia="Calibri"/>
          <w:bCs/>
          <w:lang w:eastAsia="en-US"/>
        </w:rPr>
        <w:t>копии всех листов документа, удостоверяющего личность;</w:t>
      </w:r>
    </w:p>
    <w:p w:rsidR="00E90575" w:rsidRPr="00E90575" w:rsidRDefault="00E90575" w:rsidP="00E90575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lang w:eastAsia="en-US"/>
        </w:rPr>
      </w:pPr>
      <w:r w:rsidRPr="00E90575">
        <w:rPr>
          <w:rFonts w:eastAsia="Calibri"/>
          <w:bCs/>
          <w:lang w:eastAsia="en-US"/>
        </w:rPr>
        <w:t>юридические лица:</w:t>
      </w:r>
    </w:p>
    <w:p w:rsidR="00E90575" w:rsidRPr="00E90575" w:rsidRDefault="00E90575" w:rsidP="00E90575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lang w:eastAsia="en-US"/>
        </w:rPr>
      </w:pPr>
      <w:r w:rsidRPr="00E90575">
        <w:rPr>
          <w:rFonts w:eastAsia="Calibri"/>
          <w:bCs/>
          <w:lang w:eastAsia="en-US"/>
        </w:rPr>
        <w:t>заверенные копии учредительных документов;</w:t>
      </w:r>
    </w:p>
    <w:p w:rsidR="00E90575" w:rsidRPr="00E90575" w:rsidRDefault="00E90575" w:rsidP="00E90575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E90575">
        <w:rPr>
          <w:rFonts w:eastAsia="Calibri"/>
          <w:lang w:eastAsia="en-US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E90575" w:rsidRPr="00E90575" w:rsidRDefault="00E90575" w:rsidP="00E90575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lang w:eastAsia="en-US"/>
        </w:rPr>
      </w:pPr>
      <w:r w:rsidRPr="00E90575">
        <w:rPr>
          <w:rFonts w:eastAsia="Calibri"/>
          <w:bCs/>
          <w:lang w:eastAsia="en-US"/>
        </w:rPr>
        <w:t xml:space="preserve">документ, который подтверждает полномочия руководителя юридического лица </w:t>
      </w:r>
      <w:r w:rsidRPr="00E90575">
        <w:rPr>
          <w:rFonts w:eastAsia="Calibri"/>
          <w:bCs/>
          <w:lang w:eastAsia="en-US"/>
        </w:rPr>
        <w:br/>
        <w:t>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E90575" w:rsidRPr="00E90575" w:rsidRDefault="00E90575" w:rsidP="00E90575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lang w:eastAsia="en-US"/>
        </w:rPr>
      </w:pPr>
      <w:r w:rsidRPr="00E90575">
        <w:rPr>
          <w:rFonts w:eastAsia="Calibri"/>
          <w:bCs/>
          <w:lang w:eastAsia="en-US"/>
        </w:rPr>
        <w:t xml:space="preserve">В случае если от имени претендента действует его представитель по доверенности, </w:t>
      </w:r>
      <w:r w:rsidRPr="00E90575">
        <w:rPr>
          <w:rFonts w:eastAsia="Calibri"/>
          <w:bCs/>
          <w:lang w:eastAsia="en-US"/>
        </w:rPr>
        <w:br/>
        <w:t>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E90575" w:rsidRPr="00E90575" w:rsidRDefault="00E90575" w:rsidP="00E90575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E90575">
        <w:rPr>
          <w:rFonts w:eastAsia="Calibri"/>
          <w:bCs/>
          <w:lang w:eastAsia="en-US"/>
        </w:rPr>
        <w:t xml:space="preserve">5.2. </w:t>
      </w:r>
      <w:r w:rsidRPr="00E90575">
        <w:rPr>
          <w:rFonts w:eastAsia="Calibri"/>
          <w:lang w:eastAsia="en-US"/>
        </w:rPr>
        <w:t xml:space="preserve">Документы, указанные в пункте 5.1, подаются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</w:t>
      </w:r>
      <w:r w:rsidRPr="00E90575">
        <w:rPr>
          <w:rFonts w:eastAsia="Calibri"/>
          <w:lang w:eastAsia="en-US"/>
        </w:rPr>
        <w:br/>
        <w:t>их реквизитов), заверенных электронной подписью претендента либо лица, имеющего право действовать от имени претендента.</w:t>
      </w:r>
    </w:p>
    <w:p w:rsidR="00E90575" w:rsidRPr="00E90575" w:rsidRDefault="00E90575" w:rsidP="00E90575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E90575">
        <w:rPr>
          <w:rFonts w:eastAsia="Calibri"/>
          <w:lang w:eastAsia="en-US"/>
        </w:rPr>
        <w:t xml:space="preserve">Наличие электронной подписи означает, что документы и сведения, поданные </w:t>
      </w:r>
      <w:r w:rsidRPr="00E90575">
        <w:rPr>
          <w:rFonts w:eastAsia="Calibri"/>
          <w:lang w:eastAsia="en-US"/>
        </w:rPr>
        <w:br/>
        <w:t>в форме электронных документов, направлены от имени претендента и отправитель несет ответственность за подлинность и достоверность таких документов и сведений.</w:t>
      </w:r>
    </w:p>
    <w:p w:rsidR="00E90575" w:rsidRPr="00E90575" w:rsidRDefault="00E90575" w:rsidP="00E90575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E90575" w:rsidRPr="00E90575" w:rsidRDefault="00E90575" w:rsidP="00E90575">
      <w:pPr>
        <w:jc w:val="center"/>
        <w:rPr>
          <w:b/>
        </w:rPr>
      </w:pPr>
      <w:r w:rsidRPr="00E90575">
        <w:rPr>
          <w:b/>
        </w:rPr>
        <w:t xml:space="preserve">6. Ограничения участия отдельных категорий физических </w:t>
      </w:r>
    </w:p>
    <w:p w:rsidR="00E90575" w:rsidRPr="00E90575" w:rsidRDefault="00E90575" w:rsidP="00E90575">
      <w:pPr>
        <w:jc w:val="center"/>
        <w:rPr>
          <w:b/>
        </w:rPr>
      </w:pPr>
      <w:r w:rsidRPr="00E90575">
        <w:rPr>
          <w:b/>
        </w:rPr>
        <w:t>и юридических лиц в приватизации имущества</w:t>
      </w:r>
    </w:p>
    <w:p w:rsidR="00E90575" w:rsidRPr="00E90575" w:rsidRDefault="00E90575" w:rsidP="00E90575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E90575">
        <w:rPr>
          <w:rFonts w:eastAsia="Calibri"/>
          <w:lang w:eastAsia="en-US"/>
        </w:rPr>
        <w:t xml:space="preserve">6.1. Покупателями имущества могут быть любые физические и юридические лица, </w:t>
      </w:r>
      <w:r w:rsidRPr="00E90575">
        <w:rPr>
          <w:rFonts w:eastAsia="Calibri"/>
          <w:lang w:eastAsia="en-US"/>
        </w:rPr>
        <w:br/>
        <w:t>за исключением:</w:t>
      </w:r>
    </w:p>
    <w:p w:rsidR="00E90575" w:rsidRPr="00E90575" w:rsidRDefault="00E90575" w:rsidP="00E90575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E90575">
        <w:rPr>
          <w:rFonts w:eastAsia="Calibri"/>
          <w:lang w:eastAsia="en-US"/>
        </w:rPr>
        <w:t xml:space="preserve">государственных и муниципальных унитарных предприятий, государственных </w:t>
      </w:r>
      <w:r w:rsidRPr="00E90575">
        <w:rPr>
          <w:rFonts w:eastAsia="Calibri"/>
          <w:lang w:eastAsia="en-US"/>
        </w:rPr>
        <w:br/>
        <w:t>и муниципальных учреждений;</w:t>
      </w:r>
    </w:p>
    <w:p w:rsidR="00E90575" w:rsidRPr="00E90575" w:rsidRDefault="00E90575" w:rsidP="00E90575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E90575">
        <w:rPr>
          <w:rFonts w:eastAsia="Calibri"/>
          <w:lang w:eastAsia="en-US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Федерального закона </w:t>
      </w:r>
      <w:r w:rsidRPr="00E90575">
        <w:rPr>
          <w:rFonts w:eastAsia="Calibri"/>
          <w:lang w:eastAsia="en-US"/>
        </w:rPr>
        <w:br/>
        <w:t>от 21.12.2001 № 178-ФЗ «О приватизации государственного и муниципального имущества»;</w:t>
      </w:r>
    </w:p>
    <w:p w:rsidR="00E90575" w:rsidRPr="00E90575" w:rsidRDefault="00E90575" w:rsidP="00E90575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proofErr w:type="gramStart"/>
      <w:r w:rsidRPr="00E90575">
        <w:rPr>
          <w:rFonts w:eastAsia="Calibri"/>
          <w:lang w:eastAsia="en-US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E90575">
        <w:rPr>
          <w:rFonts w:eastAsia="Calibri"/>
          <w:lang w:eastAsia="en-US"/>
        </w:rPr>
        <w:t>бенефициарных</w:t>
      </w:r>
      <w:proofErr w:type="spellEnd"/>
      <w:r w:rsidRPr="00E90575">
        <w:rPr>
          <w:rFonts w:eastAsia="Calibri"/>
          <w:lang w:eastAsia="en-US"/>
        </w:rPr>
        <w:t xml:space="preserve"> владельцах и контролирующих лицах в порядке, установленном Правительством Российской</w:t>
      </w:r>
      <w:proofErr w:type="gramEnd"/>
      <w:r w:rsidRPr="00E90575">
        <w:rPr>
          <w:rFonts w:eastAsia="Calibri"/>
          <w:lang w:eastAsia="en-US"/>
        </w:rPr>
        <w:t xml:space="preserve"> Федерации.</w:t>
      </w:r>
    </w:p>
    <w:p w:rsidR="00E90575" w:rsidRPr="00E90575" w:rsidRDefault="00E90575" w:rsidP="00E90575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E90575">
        <w:rPr>
          <w:rFonts w:eastAsia="Calibri"/>
          <w:lang w:eastAsia="en-US"/>
        </w:rPr>
        <w:t xml:space="preserve">Понятие «контролирующее лицо» используется в том же значении, что и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</w:t>
      </w:r>
    </w:p>
    <w:p w:rsidR="00E90575" w:rsidRPr="00E90575" w:rsidRDefault="00E90575" w:rsidP="00E90575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E90575">
        <w:rPr>
          <w:rFonts w:eastAsia="Calibri"/>
          <w:lang w:eastAsia="en-US"/>
        </w:rPr>
        <w:t>Понятия «выгодоприобретатель» и «</w:t>
      </w:r>
      <w:proofErr w:type="spellStart"/>
      <w:r w:rsidRPr="00E90575">
        <w:rPr>
          <w:rFonts w:eastAsia="Calibri"/>
          <w:lang w:eastAsia="en-US"/>
        </w:rPr>
        <w:t>бенефициарный</w:t>
      </w:r>
      <w:proofErr w:type="spellEnd"/>
      <w:r w:rsidRPr="00E90575">
        <w:rPr>
          <w:rFonts w:eastAsia="Calibri"/>
          <w:lang w:eastAsia="en-US"/>
        </w:rPr>
        <w:t xml:space="preserve"> владелец» используются </w:t>
      </w:r>
      <w:r w:rsidRPr="00E90575">
        <w:rPr>
          <w:rFonts w:eastAsia="Calibri"/>
          <w:lang w:eastAsia="en-US"/>
        </w:rPr>
        <w:br/>
        <w:t xml:space="preserve">в значениях, указанных в статье 3 Федерального закона от 07.08.2001 № 115-ФЗ </w:t>
      </w:r>
      <w:r w:rsidRPr="00E90575">
        <w:rPr>
          <w:rFonts w:eastAsia="Calibri"/>
          <w:lang w:eastAsia="en-US"/>
        </w:rPr>
        <w:br/>
      </w:r>
      <w:r w:rsidRPr="00E90575">
        <w:rPr>
          <w:rFonts w:eastAsia="Calibri"/>
          <w:lang w:eastAsia="en-US"/>
        </w:rPr>
        <w:lastRenderedPageBreak/>
        <w:t>«О противодействии легализации (отмыванию) доходов, полученных преступным путем, и финансированию терроризма».</w:t>
      </w:r>
    </w:p>
    <w:p w:rsidR="00E90575" w:rsidRPr="00E90575" w:rsidRDefault="00E90575" w:rsidP="00E90575">
      <w:pPr>
        <w:jc w:val="center"/>
        <w:rPr>
          <w:b/>
        </w:rPr>
      </w:pPr>
    </w:p>
    <w:p w:rsidR="00E90575" w:rsidRPr="00E90575" w:rsidRDefault="00E90575" w:rsidP="00E90575">
      <w:pPr>
        <w:jc w:val="center"/>
        <w:rPr>
          <w:b/>
        </w:rPr>
      </w:pPr>
      <w:r w:rsidRPr="00E90575">
        <w:rPr>
          <w:b/>
        </w:rPr>
        <w:t>7. Порядок определения лица, имеющего право приобретения имущества.</w:t>
      </w:r>
    </w:p>
    <w:p w:rsidR="00E90575" w:rsidRPr="00E90575" w:rsidRDefault="00E90575" w:rsidP="00E90575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E90575">
        <w:rPr>
          <w:rFonts w:eastAsia="Calibri"/>
          <w:lang w:eastAsia="en-US"/>
        </w:rPr>
        <w:t>7.1. Продавец отказывает претенденту в приеме заявки в следующих случаях:</w:t>
      </w:r>
    </w:p>
    <w:p w:rsidR="00E90575" w:rsidRPr="00E90575" w:rsidRDefault="00E90575" w:rsidP="00E90575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E90575">
        <w:rPr>
          <w:rFonts w:eastAsia="Calibri"/>
          <w:lang w:eastAsia="en-US"/>
        </w:rPr>
        <w:t>а) заявка представлена лицом, не уполномоченным претендентом на осуществление таких действий;</w:t>
      </w:r>
    </w:p>
    <w:p w:rsidR="00E90575" w:rsidRPr="00E90575" w:rsidRDefault="00E90575" w:rsidP="00E90575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E90575">
        <w:rPr>
          <w:rFonts w:eastAsia="Calibri"/>
          <w:lang w:eastAsia="en-US"/>
        </w:rPr>
        <w:t xml:space="preserve">б) представлены не все документы, предусмотренные перечнем, указанным </w:t>
      </w:r>
      <w:r w:rsidRPr="00E90575">
        <w:rPr>
          <w:rFonts w:eastAsia="Calibri"/>
          <w:lang w:eastAsia="en-US"/>
        </w:rPr>
        <w:br/>
        <w:t>в информационном сообщении;</w:t>
      </w:r>
    </w:p>
    <w:p w:rsidR="00E90575" w:rsidRPr="00E90575" w:rsidRDefault="00E90575" w:rsidP="00E90575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E90575">
        <w:rPr>
          <w:rFonts w:eastAsia="Calibri"/>
          <w:lang w:eastAsia="en-US"/>
        </w:rPr>
        <w:t>в)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E90575" w:rsidRPr="00E90575" w:rsidRDefault="00E90575" w:rsidP="00E90575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E90575">
        <w:rPr>
          <w:rFonts w:eastAsia="Calibri"/>
          <w:lang w:eastAsia="en-US"/>
        </w:rPr>
        <w:t>7.2. Подведение итогов продажи имущества без объявления цены должно состояться не позднее 3-го рабочего дня со дня окончания приема заявок и предложений о цене имущества.</w:t>
      </w:r>
    </w:p>
    <w:p w:rsidR="00E90575" w:rsidRPr="00E90575" w:rsidRDefault="00E90575" w:rsidP="00E90575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E90575">
        <w:rPr>
          <w:rFonts w:eastAsia="Calibri"/>
          <w:lang w:eastAsia="en-US"/>
        </w:rPr>
        <w:t>7.3. В день подведения итогов продажи оператор электронной площадки через «личный кабинет» продавца обеспечивает доступ продавца к поданным претендентами документам, а также к журналу приема заявок.</w:t>
      </w:r>
    </w:p>
    <w:p w:rsidR="00E90575" w:rsidRPr="00E90575" w:rsidRDefault="00E90575" w:rsidP="00E90575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E90575">
        <w:rPr>
          <w:rFonts w:eastAsia="Calibri"/>
          <w:lang w:eastAsia="en-US"/>
        </w:rPr>
        <w:t>В закрытой части электронной площадки размещаются имена (наименования) участников и поданные ими предложения о цене имущества.</w:t>
      </w:r>
    </w:p>
    <w:p w:rsidR="00E90575" w:rsidRPr="00E90575" w:rsidRDefault="00E90575" w:rsidP="00E90575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E90575">
        <w:rPr>
          <w:rFonts w:eastAsia="Calibri"/>
          <w:lang w:eastAsia="en-US"/>
        </w:rPr>
        <w:t>7.4. По результатам рассмотрения заявок и прилагаемых к ним документов продавец принимает по каждой зарегистрированной заявке отдельное решение о рассмотрении предложения о цене имущества. Указанное решение оформляется протоколом об итогах продажи.</w:t>
      </w:r>
    </w:p>
    <w:p w:rsidR="00E90575" w:rsidRPr="00E90575" w:rsidRDefault="00E90575" w:rsidP="00E90575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E90575">
        <w:rPr>
          <w:rFonts w:eastAsia="Calibri"/>
          <w:lang w:eastAsia="en-US"/>
        </w:rPr>
        <w:t>7.5. Покупателем имущества признается:</w:t>
      </w:r>
    </w:p>
    <w:p w:rsidR="00E90575" w:rsidRPr="00E90575" w:rsidRDefault="00E90575" w:rsidP="00E90575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E90575">
        <w:rPr>
          <w:rFonts w:eastAsia="Calibri"/>
          <w:lang w:eastAsia="en-US"/>
        </w:rPr>
        <w:t>а) в случае регистрации одной заявки и предложения о цене имущества - участник, представивший это предложение;</w:t>
      </w:r>
    </w:p>
    <w:p w:rsidR="00E90575" w:rsidRPr="00E90575" w:rsidRDefault="00E90575" w:rsidP="00E90575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E90575">
        <w:rPr>
          <w:rFonts w:eastAsia="Calibri"/>
          <w:lang w:eastAsia="en-US"/>
        </w:rPr>
        <w:t>б) в случае регистрации нескольких заявок и предложений о цене имущества - участник, предложивший наибольшую цену за продаваемое имущество;</w:t>
      </w:r>
    </w:p>
    <w:p w:rsidR="00E90575" w:rsidRPr="00E90575" w:rsidRDefault="00E90575" w:rsidP="00E90575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E90575">
        <w:rPr>
          <w:rFonts w:eastAsia="Calibri"/>
          <w:lang w:eastAsia="en-US"/>
        </w:rPr>
        <w:t>в) в случае если несколько участников предложили одинаковую наибольшую цену за продаваемое имущество - участник, заявка которого была подана на электронную площадку ранее других.</w:t>
      </w:r>
    </w:p>
    <w:p w:rsidR="00E90575" w:rsidRPr="00E90575" w:rsidRDefault="00E90575" w:rsidP="00E90575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E90575">
        <w:rPr>
          <w:rFonts w:eastAsia="Calibri"/>
          <w:lang w:eastAsia="en-US"/>
        </w:rPr>
        <w:t>7.6. Протокол об итогах продажи подписывается продавцом в день подведения итогов продажи и должен содержать:</w:t>
      </w:r>
    </w:p>
    <w:p w:rsidR="00E90575" w:rsidRPr="00E90575" w:rsidRDefault="00E90575" w:rsidP="00E90575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E90575">
        <w:rPr>
          <w:rFonts w:eastAsia="Calibri"/>
          <w:lang w:eastAsia="en-US"/>
        </w:rPr>
        <w:t>а) сведения об имуществе;</w:t>
      </w:r>
    </w:p>
    <w:p w:rsidR="00E90575" w:rsidRPr="00E90575" w:rsidRDefault="00E90575" w:rsidP="00E90575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E90575">
        <w:rPr>
          <w:rFonts w:eastAsia="Calibri"/>
          <w:lang w:eastAsia="en-US"/>
        </w:rPr>
        <w:t>б) количество поступивших и зарегистрированных заявок;</w:t>
      </w:r>
    </w:p>
    <w:p w:rsidR="00E90575" w:rsidRPr="00E90575" w:rsidRDefault="00E90575" w:rsidP="00E90575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E90575">
        <w:rPr>
          <w:rFonts w:eastAsia="Calibri"/>
          <w:lang w:eastAsia="en-US"/>
        </w:rPr>
        <w:t>в) сведения об отказе в принятии заявок с указанием причин отказа;</w:t>
      </w:r>
    </w:p>
    <w:p w:rsidR="00E90575" w:rsidRPr="00E90575" w:rsidRDefault="00E90575" w:rsidP="00E90575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E90575">
        <w:rPr>
          <w:rFonts w:eastAsia="Calibri"/>
          <w:lang w:eastAsia="en-US"/>
        </w:rPr>
        <w:t xml:space="preserve">г) сведения о рассмотренных </w:t>
      </w:r>
      <w:proofErr w:type="gramStart"/>
      <w:r w:rsidRPr="00E90575">
        <w:rPr>
          <w:rFonts w:eastAsia="Calibri"/>
          <w:lang w:eastAsia="en-US"/>
        </w:rPr>
        <w:t>предложениях</w:t>
      </w:r>
      <w:proofErr w:type="gramEnd"/>
      <w:r w:rsidRPr="00E90575">
        <w:rPr>
          <w:rFonts w:eastAsia="Calibri"/>
          <w:lang w:eastAsia="en-US"/>
        </w:rPr>
        <w:t xml:space="preserve"> о цене имущества с указанием подавших их претендентов;</w:t>
      </w:r>
    </w:p>
    <w:p w:rsidR="00E90575" w:rsidRPr="00E90575" w:rsidRDefault="00E90575" w:rsidP="00E90575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E90575">
        <w:rPr>
          <w:rFonts w:eastAsia="Calibri"/>
          <w:lang w:eastAsia="en-US"/>
        </w:rPr>
        <w:t>д) сведения о покупателе имущества;</w:t>
      </w:r>
    </w:p>
    <w:p w:rsidR="00E90575" w:rsidRPr="00E90575" w:rsidRDefault="00E90575" w:rsidP="00E90575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E90575">
        <w:rPr>
          <w:rFonts w:eastAsia="Calibri"/>
          <w:lang w:eastAsia="en-US"/>
        </w:rPr>
        <w:t>е) сведения о цене приобретения имущества, предложенной покупателем;</w:t>
      </w:r>
    </w:p>
    <w:p w:rsidR="00E90575" w:rsidRPr="00E90575" w:rsidRDefault="00E90575" w:rsidP="00E90575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E90575">
        <w:rPr>
          <w:rFonts w:eastAsia="Calibri"/>
          <w:lang w:eastAsia="en-US"/>
        </w:rPr>
        <w:t>ж) иные необходимые сведения.</w:t>
      </w:r>
    </w:p>
    <w:p w:rsidR="00E90575" w:rsidRPr="00E90575" w:rsidRDefault="00E90575" w:rsidP="00E90575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E90575">
        <w:rPr>
          <w:rFonts w:eastAsia="Calibri"/>
          <w:lang w:eastAsia="en-US"/>
        </w:rPr>
        <w:t xml:space="preserve">7.7. Если в срок для приема заявок, указанный в информационном сообщении, </w:t>
      </w:r>
      <w:r w:rsidRPr="00E90575">
        <w:rPr>
          <w:rFonts w:eastAsia="Calibri"/>
          <w:lang w:eastAsia="en-US"/>
        </w:rPr>
        <w:br/>
        <w:t xml:space="preserve">ни одна заявка не была зарегистрирована либо по результатам рассмотрения зарегистрированных заявок ни одно предложение о цене имущества не было принято </w:t>
      </w:r>
      <w:r w:rsidRPr="00E90575">
        <w:rPr>
          <w:rFonts w:eastAsia="Calibri"/>
          <w:lang w:eastAsia="en-US"/>
        </w:rPr>
        <w:br/>
        <w:t>к рассмотрению, продажа имущества признается несостоявшейся.</w:t>
      </w:r>
    </w:p>
    <w:p w:rsidR="00E90575" w:rsidRPr="00E90575" w:rsidRDefault="00E90575" w:rsidP="00E90575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E90575">
        <w:rPr>
          <w:rFonts w:eastAsia="Calibri"/>
          <w:lang w:eastAsia="en-US"/>
        </w:rPr>
        <w:t>Такое решение оформляется протоколом об итогах продажи.</w:t>
      </w:r>
    </w:p>
    <w:p w:rsidR="00E90575" w:rsidRPr="00E90575" w:rsidRDefault="00E90575" w:rsidP="00E90575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E90575">
        <w:rPr>
          <w:rFonts w:eastAsia="Calibri"/>
          <w:lang w:eastAsia="en-US"/>
        </w:rPr>
        <w:t>7.8. Процедура продажи имущества считается завершенной со времени подписания продавцом протокола об итогах продажи.</w:t>
      </w:r>
    </w:p>
    <w:p w:rsidR="00E90575" w:rsidRPr="00E90575" w:rsidRDefault="00E90575" w:rsidP="00E90575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E90575">
        <w:rPr>
          <w:rFonts w:eastAsia="Calibri"/>
          <w:lang w:eastAsia="en-US"/>
        </w:rPr>
        <w:t>7.9. В течение одного часа со времени подписания протокола об итогах продажи победителю направляется уведомление о признании его победителем с приложением этого протокола, а также в открытой части электронной площадки размещается следующая информация:</w:t>
      </w:r>
    </w:p>
    <w:p w:rsidR="00E90575" w:rsidRPr="00E90575" w:rsidRDefault="00E90575" w:rsidP="00E90575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E90575">
        <w:rPr>
          <w:rFonts w:eastAsia="Calibri"/>
          <w:lang w:eastAsia="en-US"/>
        </w:rPr>
        <w:t>а) наименование имущества и иные позволяющие его индивидуализировать сведения (спецификация лота);</w:t>
      </w:r>
    </w:p>
    <w:p w:rsidR="00E90575" w:rsidRPr="00E90575" w:rsidRDefault="00E90575" w:rsidP="00E90575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E90575">
        <w:rPr>
          <w:rFonts w:eastAsia="Calibri"/>
          <w:lang w:eastAsia="en-US"/>
        </w:rPr>
        <w:t>б) цена сделки;</w:t>
      </w:r>
    </w:p>
    <w:p w:rsidR="00E90575" w:rsidRPr="00E90575" w:rsidRDefault="00E90575" w:rsidP="00E90575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E90575">
        <w:rPr>
          <w:rFonts w:eastAsia="Calibri"/>
          <w:lang w:eastAsia="en-US"/>
        </w:rPr>
        <w:lastRenderedPageBreak/>
        <w:t>в) фамилия, имя, отчество физического лица или наименование юридического лица - победителя.</w:t>
      </w:r>
    </w:p>
    <w:p w:rsidR="00E90575" w:rsidRPr="00E90575" w:rsidRDefault="00E90575" w:rsidP="00E90575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</w:p>
    <w:p w:rsidR="00E90575" w:rsidRPr="00E90575" w:rsidRDefault="00E90575" w:rsidP="00E90575">
      <w:pPr>
        <w:jc w:val="center"/>
        <w:rPr>
          <w:b/>
        </w:rPr>
      </w:pPr>
      <w:r w:rsidRPr="00E90575">
        <w:rPr>
          <w:b/>
        </w:rPr>
        <w:t xml:space="preserve">8. Срок заключения договора купли-продажи </w:t>
      </w:r>
    </w:p>
    <w:p w:rsidR="00E90575" w:rsidRPr="00E90575" w:rsidRDefault="00E90575" w:rsidP="00E90575">
      <w:pPr>
        <w:jc w:val="center"/>
        <w:rPr>
          <w:b/>
        </w:rPr>
      </w:pPr>
      <w:r w:rsidRPr="00E90575">
        <w:rPr>
          <w:b/>
        </w:rPr>
        <w:t>и порядок оплаты покупателем имущества</w:t>
      </w:r>
    </w:p>
    <w:p w:rsidR="00E90575" w:rsidRPr="00E90575" w:rsidRDefault="00E90575" w:rsidP="00E90575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E90575">
        <w:rPr>
          <w:rFonts w:eastAsia="Calibri"/>
          <w:lang w:eastAsia="en-US"/>
        </w:rPr>
        <w:t>Договор купли-продажи имущества заключается в течение 5 рабочих дней со дня подведения итогов продажи. Договор купли-продажи имущества заключается в форме электронного документа.</w:t>
      </w:r>
    </w:p>
    <w:p w:rsidR="00E90575" w:rsidRPr="00E90575" w:rsidRDefault="00E90575" w:rsidP="00E90575">
      <w:pPr>
        <w:autoSpaceDE w:val="0"/>
        <w:autoSpaceDN w:val="0"/>
        <w:adjustRightInd w:val="0"/>
        <w:ind w:firstLine="567"/>
        <w:jc w:val="both"/>
      </w:pPr>
      <w:r w:rsidRPr="00E90575">
        <w:t>Оплата приобретаемого покупателем муниципального имущества производится единовременно в срок, не превышающий 10 календарных дней со дня заключения договора купли-продажи имущества, по следующим реквизитам:</w:t>
      </w:r>
    </w:p>
    <w:p w:rsidR="00E90575" w:rsidRPr="00E90575" w:rsidRDefault="00E90575" w:rsidP="00E90575">
      <w:pPr>
        <w:autoSpaceDE w:val="0"/>
        <w:autoSpaceDN w:val="0"/>
        <w:adjustRightInd w:val="0"/>
        <w:ind w:firstLine="567"/>
        <w:jc w:val="both"/>
      </w:pPr>
      <w:r w:rsidRPr="00E90575">
        <w:t>получатель платежа УФК по Красноярскому краю (Администрация Большеулуйского района Красноярского края) ИНН/КПП: 2409000638/240901001,  ОКТМО 04611000, л/с: 04193001110,   КБК  111 1 14 13 050 05 0000 410, № казначейского счета: 03100643000000011900, наименование банка: отделение Красноярск банка России//УФК по Красноярскому краю, г. Красноярск, БИК: 010407105,                                             № счета 40102810245370000011.</w:t>
      </w:r>
    </w:p>
    <w:p w:rsidR="00E90575" w:rsidRPr="00E90575" w:rsidRDefault="00E90575" w:rsidP="00E90575">
      <w:pPr>
        <w:ind w:firstLine="567"/>
        <w:jc w:val="both"/>
      </w:pPr>
      <w:r w:rsidRPr="00E90575">
        <w:t xml:space="preserve">При уклонении покупателя от заключения договора купли-продажи имущества </w:t>
      </w:r>
      <w:r w:rsidRPr="00E90575">
        <w:br/>
        <w:t xml:space="preserve">в установленный срок покупатель утрачивает право на заключение такого договора. </w:t>
      </w:r>
      <w:r w:rsidRPr="00E90575">
        <w:br/>
        <w:t>В этом случае продажа признается несостоявшейся.</w:t>
      </w:r>
    </w:p>
    <w:p w:rsidR="00E90575" w:rsidRPr="00E90575" w:rsidRDefault="00E90575" w:rsidP="00E90575">
      <w:pPr>
        <w:ind w:firstLine="567"/>
        <w:jc w:val="both"/>
        <w:rPr>
          <w:rFonts w:eastAsia="Calibri"/>
        </w:rPr>
      </w:pPr>
    </w:p>
    <w:p w:rsidR="00E90575" w:rsidRPr="00E90575" w:rsidRDefault="00E90575" w:rsidP="00E90575">
      <w:pPr>
        <w:ind w:firstLine="567"/>
        <w:jc w:val="center"/>
        <w:rPr>
          <w:b/>
        </w:rPr>
      </w:pPr>
    </w:p>
    <w:p w:rsidR="00E90575" w:rsidRPr="00E90575" w:rsidRDefault="00E90575" w:rsidP="00E90575">
      <w:pPr>
        <w:widowControl w:val="0"/>
        <w:autoSpaceDE w:val="0"/>
        <w:autoSpaceDN w:val="0"/>
        <w:adjustRightInd w:val="0"/>
        <w:ind w:firstLine="567"/>
        <w:jc w:val="center"/>
        <w:rPr>
          <w:rFonts w:eastAsia="Calibri"/>
          <w:b/>
          <w:caps/>
        </w:rPr>
      </w:pPr>
    </w:p>
    <w:p w:rsidR="00E90575" w:rsidRPr="00E90575" w:rsidRDefault="00E90575" w:rsidP="00E90575">
      <w:pPr>
        <w:widowControl w:val="0"/>
        <w:ind w:firstLine="567"/>
        <w:jc w:val="both"/>
        <w:outlineLvl w:val="0"/>
        <w:rPr>
          <w:b/>
          <w:caps/>
          <w:highlight w:val="yellow"/>
        </w:rPr>
      </w:pPr>
    </w:p>
    <w:p w:rsidR="00E90575" w:rsidRPr="00E90575" w:rsidRDefault="00E90575" w:rsidP="00E90575">
      <w:pPr>
        <w:ind w:right="-5"/>
        <w:jc w:val="both"/>
        <w:rPr>
          <w:highlight w:val="yellow"/>
        </w:rPr>
      </w:pPr>
    </w:p>
    <w:p w:rsidR="00E90575" w:rsidRPr="00E90575" w:rsidRDefault="00E90575" w:rsidP="00E90575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</w:p>
    <w:p w:rsidR="00E90575" w:rsidRPr="00E90575" w:rsidRDefault="00E90575" w:rsidP="00E90575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</w:p>
    <w:p w:rsidR="00E90575" w:rsidRPr="00E90575" w:rsidRDefault="00E90575" w:rsidP="00E90575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</w:p>
    <w:p w:rsidR="00E90575" w:rsidRPr="00E90575" w:rsidRDefault="00E90575" w:rsidP="00E90575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</w:p>
    <w:p w:rsidR="00E90575" w:rsidRPr="00E90575" w:rsidRDefault="00E90575" w:rsidP="00E90575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</w:p>
    <w:p w:rsidR="00E90575" w:rsidRPr="00E90575" w:rsidRDefault="00E90575" w:rsidP="00E90575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</w:p>
    <w:p w:rsidR="00E90575" w:rsidRPr="00E90575" w:rsidRDefault="00E90575" w:rsidP="00E90575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</w:p>
    <w:p w:rsidR="00E90575" w:rsidRPr="00E90575" w:rsidRDefault="00E90575" w:rsidP="00E90575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</w:p>
    <w:p w:rsidR="00E90575" w:rsidRPr="00E90575" w:rsidRDefault="00E90575" w:rsidP="00E90575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</w:p>
    <w:p w:rsidR="00E90575" w:rsidRPr="00E90575" w:rsidRDefault="00E90575" w:rsidP="00E90575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</w:p>
    <w:p w:rsidR="00E90575" w:rsidRPr="00E90575" w:rsidRDefault="00E90575" w:rsidP="00E90575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</w:p>
    <w:p w:rsidR="00E90575" w:rsidRPr="00E90575" w:rsidRDefault="00E90575" w:rsidP="00E90575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</w:p>
    <w:p w:rsidR="00E90575" w:rsidRPr="00E90575" w:rsidRDefault="00E90575" w:rsidP="00E90575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</w:p>
    <w:p w:rsidR="00E90575" w:rsidRPr="00E90575" w:rsidRDefault="00E90575" w:rsidP="00E90575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</w:p>
    <w:p w:rsidR="00E90575" w:rsidRPr="00E90575" w:rsidRDefault="00E90575" w:rsidP="00E90575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</w:p>
    <w:p w:rsidR="00E90575" w:rsidRPr="00E90575" w:rsidRDefault="00E90575" w:rsidP="00E90575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</w:p>
    <w:p w:rsidR="00E90575" w:rsidRPr="00E90575" w:rsidRDefault="00E90575" w:rsidP="00E90575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</w:p>
    <w:p w:rsidR="00E90575" w:rsidRPr="00E90575" w:rsidRDefault="00E90575" w:rsidP="00E90575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</w:p>
    <w:p w:rsidR="00E90575" w:rsidRDefault="00E90575" w:rsidP="00E90575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</w:p>
    <w:p w:rsidR="00E90575" w:rsidRDefault="00E90575" w:rsidP="00E90575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</w:p>
    <w:p w:rsidR="00E90575" w:rsidRDefault="00E90575" w:rsidP="00E90575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</w:p>
    <w:p w:rsidR="00E90575" w:rsidRDefault="00E90575" w:rsidP="00E90575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</w:p>
    <w:p w:rsidR="00E90575" w:rsidRDefault="00E90575" w:rsidP="00E90575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</w:p>
    <w:p w:rsidR="00E90575" w:rsidRDefault="00E90575" w:rsidP="00E90575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</w:p>
    <w:p w:rsidR="00E90575" w:rsidRDefault="00E90575" w:rsidP="00E90575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</w:p>
    <w:p w:rsidR="00E90575" w:rsidRPr="00E90575" w:rsidRDefault="00E90575" w:rsidP="00E90575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</w:p>
    <w:p w:rsidR="00E90575" w:rsidRPr="00E90575" w:rsidRDefault="00E90575" w:rsidP="00E90575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</w:p>
    <w:p w:rsidR="00E90575" w:rsidRPr="00E90575" w:rsidRDefault="00E90575" w:rsidP="00E90575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</w:p>
    <w:p w:rsidR="00E90575" w:rsidRPr="00E90575" w:rsidRDefault="00E90575" w:rsidP="00E90575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</w:p>
    <w:p w:rsidR="00E90575" w:rsidRPr="00E90575" w:rsidRDefault="00E90575" w:rsidP="00E90575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</w:p>
    <w:p w:rsidR="00E90575" w:rsidRPr="00E90575" w:rsidRDefault="00E90575" w:rsidP="00E90575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 w:rsidRPr="00E90575">
        <w:rPr>
          <w:rFonts w:eastAsia="Calibri"/>
          <w:b/>
          <w:lang w:eastAsia="en-US"/>
        </w:rPr>
        <w:lastRenderedPageBreak/>
        <w:t>9. Образец заявки</w:t>
      </w:r>
    </w:p>
    <w:p w:rsidR="00E90575" w:rsidRPr="00E90575" w:rsidRDefault="00E90575" w:rsidP="00E90575">
      <w:pPr>
        <w:jc w:val="both"/>
        <w:rPr>
          <w:rFonts w:eastAsia="Calibri"/>
          <w:lang w:eastAsia="en-US"/>
        </w:rPr>
      </w:pPr>
    </w:p>
    <w:p w:rsidR="00E90575" w:rsidRPr="00E90575" w:rsidRDefault="00E90575" w:rsidP="00E90575">
      <w:pPr>
        <w:ind w:left="5954"/>
      </w:pPr>
      <w:r w:rsidRPr="00E90575">
        <w:t>Продавцу:</w:t>
      </w:r>
    </w:p>
    <w:p w:rsidR="00E90575" w:rsidRPr="00E90575" w:rsidRDefault="00E90575" w:rsidP="00E90575">
      <w:pPr>
        <w:ind w:left="5954"/>
        <w:rPr>
          <w:b/>
        </w:rPr>
      </w:pPr>
      <w:r w:rsidRPr="00E90575">
        <w:t>Администрация Большеулуйского района Красноярского края</w:t>
      </w:r>
    </w:p>
    <w:p w:rsidR="00E90575" w:rsidRPr="00E90575" w:rsidRDefault="00E90575" w:rsidP="00E90575">
      <w:pPr>
        <w:keepNext/>
        <w:keepLines/>
        <w:outlineLvl w:val="0"/>
        <w:rPr>
          <w:bCs/>
          <w:color w:val="365F91"/>
        </w:rPr>
      </w:pPr>
    </w:p>
    <w:p w:rsidR="00E90575" w:rsidRPr="00E90575" w:rsidRDefault="00E90575" w:rsidP="00E90575">
      <w:pPr>
        <w:rPr>
          <w:sz w:val="28"/>
          <w:szCs w:val="28"/>
        </w:rPr>
      </w:pPr>
    </w:p>
    <w:p w:rsidR="00E90575" w:rsidRPr="00E90575" w:rsidRDefault="00E90575" w:rsidP="00E90575">
      <w:pPr>
        <w:keepNext/>
        <w:jc w:val="center"/>
        <w:outlineLvl w:val="0"/>
        <w:rPr>
          <w:bCs/>
          <w:kern w:val="32"/>
        </w:rPr>
      </w:pPr>
      <w:r w:rsidRPr="00E90575">
        <w:rPr>
          <w:bCs/>
          <w:kern w:val="32"/>
        </w:rPr>
        <w:t>Заявка на участие в продаже имущества без объявления цены в электронной форме</w:t>
      </w:r>
    </w:p>
    <w:p w:rsidR="00E90575" w:rsidRPr="00E90575" w:rsidRDefault="00E90575" w:rsidP="00E90575">
      <w:pPr>
        <w:rPr>
          <w:rFonts w:eastAsia="Calibri"/>
          <w:lang w:eastAsia="en-US"/>
        </w:rPr>
      </w:pPr>
      <w:r w:rsidRPr="00E90575">
        <w:rPr>
          <w:rFonts w:eastAsia="Calibri"/>
          <w:lang w:eastAsia="en-US"/>
        </w:rPr>
        <w:t>_____________________________________________________________________________,</w:t>
      </w:r>
    </w:p>
    <w:p w:rsidR="00E90575" w:rsidRPr="00E90575" w:rsidRDefault="00E90575" w:rsidP="00E90575">
      <w:pPr>
        <w:ind w:firstLine="3"/>
        <w:jc w:val="center"/>
        <w:rPr>
          <w:rFonts w:eastAsia="Calibri"/>
          <w:i/>
          <w:lang w:eastAsia="en-US"/>
        </w:rPr>
      </w:pPr>
      <w:r w:rsidRPr="00E90575">
        <w:rPr>
          <w:rFonts w:eastAsia="Calibri"/>
          <w:i/>
          <w:lang w:eastAsia="en-US"/>
        </w:rPr>
        <w:t>(полное наименование юридического лица / Ф.И.О. физического лица)</w:t>
      </w:r>
    </w:p>
    <w:p w:rsidR="00E90575" w:rsidRPr="00E90575" w:rsidRDefault="00E90575" w:rsidP="00E90575">
      <w:pPr>
        <w:jc w:val="both"/>
        <w:rPr>
          <w:rFonts w:eastAsia="Calibri"/>
          <w:lang w:eastAsia="en-US"/>
        </w:rPr>
      </w:pPr>
    </w:p>
    <w:p w:rsidR="00E90575" w:rsidRPr="00E90575" w:rsidRDefault="00E90575" w:rsidP="00E90575">
      <w:pPr>
        <w:jc w:val="both"/>
        <w:rPr>
          <w:rFonts w:eastAsia="Calibri"/>
          <w:lang w:eastAsia="en-US"/>
        </w:rPr>
      </w:pPr>
      <w:r w:rsidRPr="00E90575">
        <w:rPr>
          <w:rFonts w:eastAsia="Calibri"/>
          <w:lang w:eastAsia="en-US"/>
        </w:rPr>
        <w:t>именуемый далее Претендент, в лице ____________________________________________,</w:t>
      </w:r>
    </w:p>
    <w:p w:rsidR="00E90575" w:rsidRPr="00E90575" w:rsidRDefault="00E90575" w:rsidP="00E90575">
      <w:pPr>
        <w:ind w:firstLine="4"/>
        <w:jc w:val="center"/>
        <w:rPr>
          <w:rFonts w:eastAsia="Calibri"/>
          <w:i/>
          <w:lang w:eastAsia="en-US"/>
        </w:rPr>
      </w:pPr>
      <w:r w:rsidRPr="00E90575">
        <w:rPr>
          <w:rFonts w:eastAsia="Calibri"/>
          <w:i/>
          <w:lang w:eastAsia="en-US"/>
        </w:rPr>
        <w:t>(для юридических лиц – должность, фамилия, имя, отчество)</w:t>
      </w:r>
    </w:p>
    <w:p w:rsidR="00E90575" w:rsidRPr="00E90575" w:rsidRDefault="00E90575" w:rsidP="00E90575">
      <w:pPr>
        <w:jc w:val="both"/>
        <w:rPr>
          <w:rFonts w:eastAsia="Calibri"/>
          <w:i/>
          <w:lang w:eastAsia="en-US"/>
        </w:rPr>
      </w:pPr>
    </w:p>
    <w:p w:rsidR="00E90575" w:rsidRPr="00E90575" w:rsidRDefault="00E90575" w:rsidP="00E90575">
      <w:pPr>
        <w:jc w:val="both"/>
        <w:rPr>
          <w:rFonts w:eastAsia="Calibri"/>
          <w:i/>
          <w:lang w:eastAsia="en-US"/>
        </w:rPr>
      </w:pPr>
      <w:proofErr w:type="gramStart"/>
      <w:r w:rsidRPr="00E90575">
        <w:rPr>
          <w:rFonts w:eastAsia="Calibri"/>
          <w:lang w:eastAsia="en-US"/>
        </w:rPr>
        <w:t>действующего</w:t>
      </w:r>
      <w:proofErr w:type="gramEnd"/>
      <w:r w:rsidRPr="00E90575">
        <w:rPr>
          <w:rFonts w:eastAsia="Calibri"/>
          <w:lang w:eastAsia="en-US"/>
        </w:rPr>
        <w:t xml:space="preserve"> на основании_____________________________________________________,</w:t>
      </w:r>
    </w:p>
    <w:p w:rsidR="00E90575" w:rsidRPr="00E90575" w:rsidRDefault="00E90575" w:rsidP="00E90575">
      <w:pPr>
        <w:jc w:val="center"/>
        <w:rPr>
          <w:rFonts w:eastAsia="Calibri"/>
          <w:i/>
          <w:lang w:eastAsia="en-US"/>
        </w:rPr>
      </w:pPr>
      <w:proofErr w:type="gramStart"/>
      <w:r w:rsidRPr="00E90575">
        <w:rPr>
          <w:rFonts w:eastAsia="Calibri"/>
          <w:i/>
          <w:lang w:eastAsia="en-US"/>
        </w:rPr>
        <w:t xml:space="preserve">(наименование документа подтверждающего полномочия - для юридических лиц, </w:t>
      </w:r>
      <w:proofErr w:type="gramEnd"/>
    </w:p>
    <w:p w:rsidR="00E90575" w:rsidRPr="00E90575" w:rsidRDefault="00E90575" w:rsidP="00E90575">
      <w:pPr>
        <w:jc w:val="center"/>
        <w:rPr>
          <w:rFonts w:eastAsia="Calibri"/>
          <w:i/>
          <w:lang w:eastAsia="en-US"/>
        </w:rPr>
      </w:pPr>
      <w:r w:rsidRPr="00E90575">
        <w:rPr>
          <w:rFonts w:eastAsia="Calibri"/>
          <w:i/>
          <w:lang w:eastAsia="en-US"/>
        </w:rPr>
        <w:t>паспортные данные - для физических лиц)</w:t>
      </w:r>
    </w:p>
    <w:p w:rsidR="00E90575" w:rsidRPr="00E90575" w:rsidRDefault="00E90575" w:rsidP="00E90575">
      <w:pPr>
        <w:jc w:val="both"/>
        <w:rPr>
          <w:rFonts w:eastAsia="Calibri"/>
          <w:lang w:eastAsia="en-US"/>
        </w:rPr>
      </w:pPr>
    </w:p>
    <w:p w:rsidR="00E90575" w:rsidRPr="00E90575" w:rsidRDefault="00E90575" w:rsidP="00E90575">
      <w:r w:rsidRPr="00E90575">
        <w:t>принимая решение об участии в приватизации следующего муниципального имущества способом приватизации – продажа без объявления цены:</w:t>
      </w:r>
    </w:p>
    <w:p w:rsidR="00E90575" w:rsidRPr="00E90575" w:rsidRDefault="00E90575" w:rsidP="00E90575"/>
    <w:tbl>
      <w:tblPr>
        <w:tblW w:w="939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8"/>
        <w:gridCol w:w="2968"/>
        <w:gridCol w:w="4372"/>
        <w:gridCol w:w="1168"/>
      </w:tblGrid>
      <w:tr w:rsidR="00E90575" w:rsidRPr="00E90575" w:rsidTr="00B335B8">
        <w:trPr>
          <w:cantSplit/>
          <w:trHeight w:val="1835"/>
        </w:trPr>
        <w:tc>
          <w:tcPr>
            <w:tcW w:w="888" w:type="dxa"/>
            <w:vAlign w:val="center"/>
          </w:tcPr>
          <w:p w:rsidR="00E90575" w:rsidRPr="00E90575" w:rsidRDefault="00E90575" w:rsidP="00E90575">
            <w:pPr>
              <w:jc w:val="center"/>
            </w:pPr>
            <w:r w:rsidRPr="00E90575">
              <w:t>Номер лота</w:t>
            </w:r>
          </w:p>
        </w:tc>
        <w:tc>
          <w:tcPr>
            <w:tcW w:w="2968" w:type="dxa"/>
            <w:vAlign w:val="center"/>
          </w:tcPr>
          <w:p w:rsidR="00E90575" w:rsidRPr="00E90575" w:rsidRDefault="00E90575" w:rsidP="00E90575">
            <w:pPr>
              <w:jc w:val="center"/>
            </w:pPr>
            <w:r w:rsidRPr="00E90575">
              <w:t>Наименование, кадастровый номер объекта</w:t>
            </w:r>
          </w:p>
        </w:tc>
        <w:tc>
          <w:tcPr>
            <w:tcW w:w="4372" w:type="dxa"/>
            <w:vAlign w:val="center"/>
          </w:tcPr>
          <w:p w:rsidR="00E90575" w:rsidRPr="00E90575" w:rsidRDefault="00E90575" w:rsidP="00E90575">
            <w:pPr>
              <w:jc w:val="center"/>
            </w:pPr>
            <w:r w:rsidRPr="00E90575">
              <w:t>Местонахождение объекта</w:t>
            </w:r>
          </w:p>
        </w:tc>
        <w:tc>
          <w:tcPr>
            <w:tcW w:w="1168" w:type="dxa"/>
            <w:vAlign w:val="center"/>
          </w:tcPr>
          <w:p w:rsidR="00E90575" w:rsidRPr="00E90575" w:rsidRDefault="00E90575" w:rsidP="00E90575">
            <w:pPr>
              <w:jc w:val="center"/>
            </w:pPr>
            <w:r w:rsidRPr="00E90575">
              <w:t>Общая площадь,</w:t>
            </w:r>
          </w:p>
          <w:p w:rsidR="00E90575" w:rsidRPr="00E90575" w:rsidRDefault="00E90575" w:rsidP="00E90575">
            <w:pPr>
              <w:jc w:val="center"/>
            </w:pPr>
            <w:r w:rsidRPr="00E90575">
              <w:t>кв. м</w:t>
            </w:r>
          </w:p>
        </w:tc>
      </w:tr>
      <w:tr w:rsidR="00E90575" w:rsidRPr="00E90575" w:rsidTr="00B335B8">
        <w:tc>
          <w:tcPr>
            <w:tcW w:w="888" w:type="dxa"/>
          </w:tcPr>
          <w:p w:rsidR="00E90575" w:rsidRPr="00E90575" w:rsidRDefault="00E90575" w:rsidP="00E90575">
            <w:pPr>
              <w:jc w:val="center"/>
            </w:pPr>
          </w:p>
          <w:p w:rsidR="00E90575" w:rsidRPr="00E90575" w:rsidRDefault="00E90575" w:rsidP="00E90575">
            <w:pPr>
              <w:jc w:val="center"/>
            </w:pPr>
          </w:p>
          <w:p w:rsidR="00E90575" w:rsidRPr="00E90575" w:rsidRDefault="00E90575" w:rsidP="00E90575">
            <w:pPr>
              <w:jc w:val="center"/>
            </w:pPr>
          </w:p>
        </w:tc>
        <w:tc>
          <w:tcPr>
            <w:tcW w:w="2968" w:type="dxa"/>
          </w:tcPr>
          <w:p w:rsidR="00E90575" w:rsidRPr="00E90575" w:rsidRDefault="00E90575" w:rsidP="00E9057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4372" w:type="dxa"/>
          </w:tcPr>
          <w:p w:rsidR="00E90575" w:rsidRPr="00E90575" w:rsidRDefault="00E90575" w:rsidP="00E90575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</w:tc>
        <w:tc>
          <w:tcPr>
            <w:tcW w:w="1168" w:type="dxa"/>
          </w:tcPr>
          <w:p w:rsidR="00E90575" w:rsidRPr="00E90575" w:rsidRDefault="00E90575" w:rsidP="00E90575">
            <w:pPr>
              <w:jc w:val="center"/>
              <w:rPr>
                <w:rFonts w:eastAsia="Calibri"/>
              </w:rPr>
            </w:pPr>
          </w:p>
        </w:tc>
      </w:tr>
    </w:tbl>
    <w:p w:rsidR="00E90575" w:rsidRPr="00E90575" w:rsidRDefault="00E90575" w:rsidP="00E90575">
      <w:r w:rsidRPr="00E90575">
        <w:t xml:space="preserve"> </w:t>
      </w:r>
    </w:p>
    <w:p w:rsidR="00E90575" w:rsidRPr="00E90575" w:rsidRDefault="00E90575" w:rsidP="00E90575">
      <w:r w:rsidRPr="00E90575">
        <w:t>обязуется:</w:t>
      </w:r>
    </w:p>
    <w:p w:rsidR="00E90575" w:rsidRPr="00E90575" w:rsidRDefault="00E90575" w:rsidP="00E90575">
      <w:pPr>
        <w:ind w:firstLine="540"/>
        <w:jc w:val="both"/>
        <w:rPr>
          <w:rFonts w:eastAsia="Calibri"/>
          <w:lang w:eastAsia="en-US"/>
        </w:rPr>
      </w:pPr>
      <w:r w:rsidRPr="00E90575">
        <w:rPr>
          <w:rFonts w:eastAsia="Calibri"/>
          <w:lang w:eastAsia="en-US"/>
        </w:rPr>
        <w:t xml:space="preserve">1. </w:t>
      </w:r>
      <w:proofErr w:type="gramStart"/>
      <w:r w:rsidRPr="00E90575">
        <w:rPr>
          <w:rFonts w:eastAsia="Calibri"/>
          <w:lang w:eastAsia="en-US"/>
        </w:rPr>
        <w:t xml:space="preserve">Соблюдать условия продажи без объявления цены, содержащиеся </w:t>
      </w:r>
      <w:r w:rsidRPr="00E90575">
        <w:rPr>
          <w:rFonts w:eastAsia="Calibri"/>
          <w:lang w:eastAsia="en-US"/>
        </w:rPr>
        <w:br/>
        <w:t xml:space="preserve">в информационном сообщении, соблюдать порядок проведения продажи без объявления цены, установленный постановлением Правительства Российской Федерации </w:t>
      </w:r>
      <w:r w:rsidRPr="00E90575">
        <w:rPr>
          <w:rFonts w:eastAsia="Calibri"/>
          <w:lang w:eastAsia="en-US"/>
        </w:rPr>
        <w:br/>
        <w:t xml:space="preserve">от 27.08.2012 № 860 «Об организации и проведении продажи государственного или муниципального имущества в электронной форме». </w:t>
      </w:r>
      <w:proofErr w:type="gramEnd"/>
    </w:p>
    <w:p w:rsidR="00E90575" w:rsidRPr="00E90575" w:rsidRDefault="00E90575" w:rsidP="00E90575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E90575">
        <w:rPr>
          <w:rFonts w:eastAsia="Calibri"/>
          <w:lang w:eastAsia="en-US"/>
        </w:rPr>
        <w:t xml:space="preserve">2. В течение пяти рабочих дней </w:t>
      </w:r>
      <w:proofErr w:type="gramStart"/>
      <w:r w:rsidRPr="00E90575">
        <w:rPr>
          <w:rFonts w:eastAsia="Calibri"/>
          <w:lang w:eastAsia="en-US"/>
        </w:rPr>
        <w:t>с даты подведения</w:t>
      </w:r>
      <w:proofErr w:type="gramEnd"/>
      <w:r w:rsidRPr="00E90575">
        <w:rPr>
          <w:rFonts w:eastAsia="Calibri"/>
          <w:lang w:eastAsia="en-US"/>
        </w:rPr>
        <w:t xml:space="preserve"> итогов продажи имущества без объявления цены заключить с продавцом договор купли-продажи имущества.</w:t>
      </w:r>
    </w:p>
    <w:p w:rsidR="00E90575" w:rsidRPr="00E90575" w:rsidRDefault="00E90575" w:rsidP="00E90575">
      <w:pPr>
        <w:ind w:firstLine="540"/>
        <w:jc w:val="both"/>
        <w:rPr>
          <w:rFonts w:eastAsia="Calibri"/>
          <w:lang w:eastAsia="en-US"/>
        </w:rPr>
      </w:pPr>
      <w:r w:rsidRPr="00E90575">
        <w:rPr>
          <w:rFonts w:eastAsia="Calibri"/>
          <w:lang w:eastAsia="en-US"/>
        </w:rPr>
        <w:t>3. </w:t>
      </w:r>
      <w:proofErr w:type="gramStart"/>
      <w:r w:rsidRPr="00E90575">
        <w:rPr>
          <w:rFonts w:eastAsia="Calibri"/>
          <w:lang w:eastAsia="en-US"/>
        </w:rPr>
        <w:t>Оплатить стоимость приобретаемого</w:t>
      </w:r>
      <w:proofErr w:type="gramEnd"/>
      <w:r w:rsidRPr="00E90575">
        <w:rPr>
          <w:rFonts w:eastAsia="Calibri"/>
          <w:lang w:eastAsia="en-US"/>
        </w:rPr>
        <w:t xml:space="preserve"> имущества в порядке, размере и сроке, определенным договором купли-продажи имущества.</w:t>
      </w:r>
    </w:p>
    <w:p w:rsidR="00E90575" w:rsidRPr="00E90575" w:rsidRDefault="00E90575" w:rsidP="00E90575">
      <w:pPr>
        <w:ind w:firstLine="540"/>
        <w:jc w:val="both"/>
        <w:rPr>
          <w:rFonts w:eastAsia="Calibri"/>
          <w:lang w:eastAsia="en-US"/>
        </w:rPr>
      </w:pPr>
    </w:p>
    <w:p w:rsidR="00E90575" w:rsidRPr="00E90575" w:rsidRDefault="00E90575" w:rsidP="00E90575">
      <w:pPr>
        <w:ind w:firstLine="540"/>
        <w:jc w:val="both"/>
        <w:rPr>
          <w:rFonts w:eastAsia="Calibri"/>
          <w:lang w:eastAsia="en-US"/>
        </w:rPr>
      </w:pPr>
      <w:proofErr w:type="gramStart"/>
      <w:r w:rsidRPr="00E90575">
        <w:rPr>
          <w:rFonts w:eastAsia="Calibri"/>
          <w:lang w:eastAsia="en-US"/>
        </w:rPr>
        <w:t xml:space="preserve">Подавая настоящую заявку на участие в продаже имущества без объявления цены </w:t>
      </w:r>
      <w:r w:rsidRPr="00E90575">
        <w:rPr>
          <w:rFonts w:eastAsia="Calibri"/>
          <w:lang w:eastAsia="en-US"/>
        </w:rPr>
        <w:br/>
        <w:t>в электронной форме Претендент подтверждает, что</w:t>
      </w:r>
      <w:proofErr w:type="gramEnd"/>
      <w:r w:rsidRPr="00E90575">
        <w:rPr>
          <w:rFonts w:eastAsia="Calibri"/>
          <w:lang w:eastAsia="en-US"/>
        </w:rPr>
        <w:t xml:space="preserve"> ознакомился с состоянием приватизируемого имущества и претензий по качеству, состоянию имущества не имеет.</w:t>
      </w:r>
    </w:p>
    <w:p w:rsidR="00E90575" w:rsidRPr="00E90575" w:rsidRDefault="00E90575" w:rsidP="00E90575"/>
    <w:p w:rsidR="00E90575" w:rsidRPr="00E90575" w:rsidRDefault="00E90575" w:rsidP="00E90575">
      <w:r w:rsidRPr="00E90575">
        <w:t xml:space="preserve">Информация о Претенденте:  </w:t>
      </w:r>
    </w:p>
    <w:p w:rsidR="00E90575" w:rsidRPr="00E90575" w:rsidRDefault="00E90575" w:rsidP="00E90575">
      <w:pPr>
        <w:rPr>
          <w:i/>
        </w:rPr>
      </w:pPr>
      <w:r w:rsidRPr="00E90575">
        <w:t xml:space="preserve">Юридический адрес, контактный телефон </w:t>
      </w:r>
      <w:r w:rsidRPr="00E90575">
        <w:rPr>
          <w:i/>
        </w:rPr>
        <w:t>(для юридических лиц)</w:t>
      </w:r>
    </w:p>
    <w:p w:rsidR="00E90575" w:rsidRPr="00E90575" w:rsidRDefault="00E90575" w:rsidP="00E90575">
      <w:r w:rsidRPr="00E90575">
        <w:t xml:space="preserve">Адрес регистрации, СНИЛС, контактный телефон </w:t>
      </w:r>
      <w:r w:rsidRPr="00E90575">
        <w:rPr>
          <w:i/>
        </w:rPr>
        <w:t>(для физических лиц)</w:t>
      </w:r>
    </w:p>
    <w:p w:rsidR="00E90575" w:rsidRPr="00E90575" w:rsidRDefault="00E90575" w:rsidP="00E90575">
      <w:pPr>
        <w:ind w:firstLine="708"/>
      </w:pPr>
    </w:p>
    <w:p w:rsidR="00E90575" w:rsidRPr="00E90575" w:rsidRDefault="00E90575" w:rsidP="00E90575">
      <w:pPr>
        <w:ind w:firstLine="567"/>
        <w:jc w:val="both"/>
        <w:rPr>
          <w:rFonts w:eastAsia="Calibri"/>
          <w:lang w:eastAsia="en-US"/>
        </w:rPr>
      </w:pPr>
      <w:r w:rsidRPr="00E90575">
        <w:rPr>
          <w:rFonts w:eastAsia="Calibri"/>
          <w:lang w:eastAsia="en-US"/>
        </w:rPr>
        <w:t>В соответствии с Федеральным законом от 27.07.2006 №</w:t>
      </w:r>
      <w:r w:rsidRPr="00E90575">
        <w:rPr>
          <w:rFonts w:eastAsia="Calibri"/>
          <w:lang w:val="en-US" w:eastAsia="en-US"/>
        </w:rPr>
        <w:t> </w:t>
      </w:r>
      <w:r w:rsidRPr="00E90575">
        <w:rPr>
          <w:rFonts w:eastAsia="Calibri"/>
          <w:lang w:eastAsia="en-US"/>
        </w:rPr>
        <w:t xml:space="preserve">152-ФЗ «О персональных данных», подавая заявку, Претендент дает согласие на обработку персональных данных, </w:t>
      </w:r>
      <w:r w:rsidRPr="00E90575">
        <w:rPr>
          <w:rFonts w:eastAsia="Calibri"/>
          <w:lang w:eastAsia="en-US"/>
        </w:rPr>
        <w:lastRenderedPageBreak/>
        <w:t xml:space="preserve">указанных выше и содержащихся в представленных документах, в целях участия </w:t>
      </w:r>
      <w:r w:rsidRPr="00E90575">
        <w:rPr>
          <w:rFonts w:eastAsia="Calibri"/>
          <w:lang w:eastAsia="en-US"/>
        </w:rPr>
        <w:br/>
        <w:t>в продаже имущества без объявления цены</w:t>
      </w:r>
      <w:proofErr w:type="gramStart"/>
      <w:r w:rsidRPr="00E90575">
        <w:rPr>
          <w:rFonts w:eastAsia="Calibri"/>
          <w:lang w:eastAsia="en-US"/>
        </w:rPr>
        <w:t>.</w:t>
      </w:r>
      <w:proofErr w:type="gramEnd"/>
      <w:r w:rsidRPr="00E90575">
        <w:rPr>
          <w:rFonts w:eastAsia="Calibri"/>
          <w:lang w:eastAsia="en-US"/>
        </w:rPr>
        <w:t xml:space="preserve"> </w:t>
      </w:r>
      <w:r w:rsidRPr="00E90575">
        <w:rPr>
          <w:rFonts w:eastAsia="Calibri"/>
          <w:i/>
          <w:lang w:eastAsia="en-US"/>
        </w:rPr>
        <w:t>(</w:t>
      </w:r>
      <w:proofErr w:type="gramStart"/>
      <w:r w:rsidRPr="00E90575">
        <w:rPr>
          <w:rFonts w:eastAsia="Calibri"/>
          <w:i/>
          <w:lang w:eastAsia="en-US"/>
        </w:rPr>
        <w:t>д</w:t>
      </w:r>
      <w:proofErr w:type="gramEnd"/>
      <w:r w:rsidRPr="00E90575">
        <w:rPr>
          <w:rFonts w:eastAsia="Calibri"/>
          <w:i/>
          <w:lang w:eastAsia="en-US"/>
        </w:rPr>
        <w:t>ля физических лиц)</w:t>
      </w:r>
      <w:r w:rsidRPr="00E90575">
        <w:rPr>
          <w:rFonts w:eastAsia="Calibri"/>
          <w:lang w:eastAsia="en-US"/>
        </w:rPr>
        <w:t xml:space="preserve"> </w:t>
      </w:r>
    </w:p>
    <w:p w:rsidR="00E90575" w:rsidRPr="00E90575" w:rsidRDefault="00E90575" w:rsidP="00E90575">
      <w:pPr>
        <w:rPr>
          <w:rFonts w:eastAsia="Calibri"/>
          <w:lang w:eastAsia="en-US"/>
        </w:rPr>
      </w:pPr>
    </w:p>
    <w:p w:rsidR="00E90575" w:rsidRPr="00E90575" w:rsidRDefault="00E90575" w:rsidP="00E90575">
      <w:pPr>
        <w:jc w:val="both"/>
        <w:rPr>
          <w:rFonts w:eastAsia="Calibri"/>
          <w:lang w:eastAsia="en-US"/>
        </w:rPr>
      </w:pPr>
      <w:r w:rsidRPr="00E90575">
        <w:rPr>
          <w:rFonts w:eastAsia="Calibri"/>
          <w:lang w:eastAsia="en-US"/>
        </w:rPr>
        <w:t>Подпись Претендента</w:t>
      </w:r>
    </w:p>
    <w:p w:rsidR="00E90575" w:rsidRPr="00E90575" w:rsidRDefault="00E90575" w:rsidP="00E90575">
      <w:pPr>
        <w:jc w:val="both"/>
        <w:rPr>
          <w:rFonts w:eastAsia="Calibri"/>
          <w:lang w:eastAsia="en-US"/>
        </w:rPr>
      </w:pPr>
      <w:r w:rsidRPr="00E90575">
        <w:rPr>
          <w:rFonts w:eastAsia="Calibri"/>
          <w:lang w:eastAsia="en-US"/>
        </w:rPr>
        <w:t>(его полномочного представителя</w:t>
      </w:r>
      <w:proofErr w:type="gramStart"/>
      <w:r w:rsidRPr="00E90575">
        <w:rPr>
          <w:rFonts w:eastAsia="Calibri"/>
          <w:lang w:eastAsia="en-US"/>
        </w:rPr>
        <w:t>) ____________________ (_______________________)</w:t>
      </w:r>
      <w:proofErr w:type="gramEnd"/>
    </w:p>
    <w:p w:rsidR="00E90575" w:rsidRPr="00E90575" w:rsidRDefault="00E90575" w:rsidP="00E90575">
      <w:pPr>
        <w:jc w:val="both"/>
        <w:rPr>
          <w:rFonts w:eastAsia="Calibri"/>
          <w:lang w:eastAsia="en-US"/>
        </w:rPr>
      </w:pPr>
    </w:p>
    <w:p w:rsidR="00E90575" w:rsidRPr="00E90575" w:rsidRDefault="00E90575" w:rsidP="00E90575">
      <w:pPr>
        <w:rPr>
          <w:rFonts w:eastAsia="Calibri"/>
          <w:lang w:eastAsia="en-US"/>
        </w:rPr>
      </w:pPr>
      <w:r w:rsidRPr="00E90575">
        <w:rPr>
          <w:rFonts w:eastAsia="Calibri"/>
          <w:lang w:eastAsia="en-US"/>
        </w:rPr>
        <w:t>М.П.                                                                    «____» ______________ 2024 г.</w:t>
      </w:r>
    </w:p>
    <w:p w:rsidR="00E90575" w:rsidRPr="00E90575" w:rsidRDefault="00E90575" w:rsidP="00E90575">
      <w:pPr>
        <w:rPr>
          <w:i/>
        </w:rPr>
      </w:pPr>
      <w:r w:rsidRPr="00E90575">
        <w:rPr>
          <w:i/>
        </w:rPr>
        <w:t>(для юридических лиц)</w:t>
      </w:r>
    </w:p>
    <w:p w:rsidR="00E90575" w:rsidRPr="00E90575" w:rsidRDefault="00E90575" w:rsidP="00E90575">
      <w:pPr>
        <w:spacing w:line="192" w:lineRule="auto"/>
        <w:jc w:val="center"/>
        <w:rPr>
          <w:b/>
          <w:szCs w:val="20"/>
          <w:lang w:eastAsia="en-US"/>
        </w:rPr>
      </w:pPr>
    </w:p>
    <w:p w:rsidR="00E90575" w:rsidRPr="00E90575" w:rsidRDefault="00E90575" w:rsidP="00E90575">
      <w:pPr>
        <w:spacing w:line="192" w:lineRule="auto"/>
        <w:jc w:val="center"/>
        <w:rPr>
          <w:b/>
          <w:szCs w:val="20"/>
          <w:lang w:eastAsia="en-US"/>
        </w:rPr>
      </w:pPr>
    </w:p>
    <w:p w:rsidR="00E90575" w:rsidRPr="00E90575" w:rsidRDefault="00E90575" w:rsidP="00E90575">
      <w:pPr>
        <w:spacing w:line="192" w:lineRule="auto"/>
        <w:jc w:val="center"/>
        <w:rPr>
          <w:b/>
          <w:szCs w:val="20"/>
          <w:lang w:eastAsia="en-US"/>
        </w:rPr>
      </w:pPr>
    </w:p>
    <w:p w:rsidR="00E90575" w:rsidRPr="00E90575" w:rsidRDefault="00E90575" w:rsidP="00E90575">
      <w:pPr>
        <w:spacing w:line="192" w:lineRule="auto"/>
        <w:jc w:val="center"/>
        <w:rPr>
          <w:b/>
          <w:szCs w:val="20"/>
          <w:lang w:eastAsia="en-US"/>
        </w:rPr>
      </w:pPr>
    </w:p>
    <w:p w:rsidR="00E90575" w:rsidRPr="00E90575" w:rsidRDefault="00E90575" w:rsidP="00E90575">
      <w:pPr>
        <w:spacing w:line="192" w:lineRule="auto"/>
        <w:jc w:val="center"/>
        <w:rPr>
          <w:b/>
          <w:szCs w:val="20"/>
          <w:lang w:eastAsia="en-US"/>
        </w:rPr>
      </w:pPr>
    </w:p>
    <w:p w:rsidR="00E90575" w:rsidRPr="00E90575" w:rsidRDefault="00E90575" w:rsidP="00E90575">
      <w:pPr>
        <w:spacing w:line="192" w:lineRule="auto"/>
        <w:jc w:val="center"/>
        <w:rPr>
          <w:b/>
          <w:szCs w:val="20"/>
          <w:lang w:eastAsia="en-US"/>
        </w:rPr>
      </w:pPr>
    </w:p>
    <w:p w:rsidR="00E90575" w:rsidRPr="00E90575" w:rsidRDefault="00E90575" w:rsidP="00E90575">
      <w:pPr>
        <w:spacing w:line="192" w:lineRule="auto"/>
        <w:jc w:val="center"/>
        <w:rPr>
          <w:b/>
          <w:szCs w:val="20"/>
          <w:lang w:eastAsia="en-US"/>
        </w:rPr>
      </w:pPr>
    </w:p>
    <w:p w:rsidR="00E90575" w:rsidRPr="00E90575" w:rsidRDefault="00E90575" w:rsidP="00E90575">
      <w:pPr>
        <w:spacing w:line="192" w:lineRule="auto"/>
        <w:jc w:val="center"/>
        <w:rPr>
          <w:b/>
          <w:szCs w:val="20"/>
          <w:lang w:eastAsia="en-US"/>
        </w:rPr>
      </w:pPr>
    </w:p>
    <w:p w:rsidR="00E90575" w:rsidRPr="00E90575" w:rsidRDefault="00E90575" w:rsidP="00E90575">
      <w:pPr>
        <w:spacing w:line="192" w:lineRule="auto"/>
        <w:jc w:val="center"/>
        <w:rPr>
          <w:b/>
          <w:szCs w:val="20"/>
          <w:lang w:eastAsia="en-US"/>
        </w:rPr>
      </w:pPr>
    </w:p>
    <w:p w:rsidR="00E90575" w:rsidRPr="00E90575" w:rsidRDefault="00E90575" w:rsidP="00E90575">
      <w:pPr>
        <w:spacing w:line="192" w:lineRule="auto"/>
        <w:jc w:val="center"/>
        <w:rPr>
          <w:b/>
          <w:szCs w:val="20"/>
          <w:lang w:eastAsia="en-US"/>
        </w:rPr>
      </w:pPr>
    </w:p>
    <w:p w:rsidR="00E90575" w:rsidRPr="00E90575" w:rsidRDefault="00E90575" w:rsidP="00E90575">
      <w:pPr>
        <w:spacing w:line="192" w:lineRule="auto"/>
        <w:jc w:val="center"/>
        <w:rPr>
          <w:b/>
          <w:szCs w:val="20"/>
          <w:lang w:eastAsia="en-US"/>
        </w:rPr>
      </w:pPr>
    </w:p>
    <w:p w:rsidR="00E90575" w:rsidRPr="00E90575" w:rsidRDefault="00E90575" w:rsidP="00E90575">
      <w:pPr>
        <w:spacing w:line="192" w:lineRule="auto"/>
        <w:jc w:val="center"/>
        <w:rPr>
          <w:b/>
          <w:szCs w:val="20"/>
          <w:lang w:eastAsia="en-US"/>
        </w:rPr>
      </w:pPr>
    </w:p>
    <w:p w:rsidR="00E90575" w:rsidRPr="00E90575" w:rsidRDefault="00E90575" w:rsidP="00E90575">
      <w:pPr>
        <w:spacing w:line="192" w:lineRule="auto"/>
        <w:jc w:val="center"/>
        <w:rPr>
          <w:b/>
          <w:szCs w:val="20"/>
          <w:lang w:eastAsia="en-US"/>
        </w:rPr>
      </w:pPr>
    </w:p>
    <w:p w:rsidR="00E90575" w:rsidRPr="00E90575" w:rsidRDefault="00E90575" w:rsidP="00E90575">
      <w:pPr>
        <w:spacing w:line="192" w:lineRule="auto"/>
        <w:jc w:val="center"/>
        <w:rPr>
          <w:b/>
          <w:szCs w:val="20"/>
          <w:lang w:eastAsia="en-US"/>
        </w:rPr>
      </w:pPr>
    </w:p>
    <w:p w:rsidR="00E90575" w:rsidRPr="00E90575" w:rsidRDefault="00E90575" w:rsidP="00E90575">
      <w:pPr>
        <w:spacing w:line="192" w:lineRule="auto"/>
        <w:jc w:val="center"/>
        <w:rPr>
          <w:b/>
          <w:szCs w:val="20"/>
          <w:lang w:eastAsia="en-US"/>
        </w:rPr>
      </w:pPr>
    </w:p>
    <w:p w:rsidR="00E90575" w:rsidRPr="00E90575" w:rsidRDefault="00E90575" w:rsidP="00E90575">
      <w:pPr>
        <w:spacing w:line="192" w:lineRule="auto"/>
        <w:jc w:val="center"/>
        <w:rPr>
          <w:b/>
          <w:szCs w:val="20"/>
          <w:lang w:eastAsia="en-US"/>
        </w:rPr>
      </w:pPr>
    </w:p>
    <w:p w:rsidR="00E90575" w:rsidRPr="00E90575" w:rsidRDefault="00E90575" w:rsidP="00E90575">
      <w:pPr>
        <w:spacing w:line="192" w:lineRule="auto"/>
        <w:jc w:val="center"/>
        <w:rPr>
          <w:b/>
          <w:szCs w:val="20"/>
          <w:lang w:eastAsia="en-US"/>
        </w:rPr>
      </w:pPr>
    </w:p>
    <w:p w:rsidR="00E90575" w:rsidRPr="00E90575" w:rsidRDefault="00E90575" w:rsidP="00E90575">
      <w:pPr>
        <w:spacing w:line="192" w:lineRule="auto"/>
        <w:jc w:val="center"/>
        <w:rPr>
          <w:b/>
          <w:szCs w:val="20"/>
          <w:lang w:eastAsia="en-US"/>
        </w:rPr>
      </w:pPr>
    </w:p>
    <w:p w:rsidR="00E90575" w:rsidRPr="00E90575" w:rsidRDefault="00E90575" w:rsidP="00E90575">
      <w:pPr>
        <w:spacing w:line="192" w:lineRule="auto"/>
        <w:jc w:val="center"/>
        <w:rPr>
          <w:b/>
          <w:szCs w:val="20"/>
          <w:lang w:eastAsia="en-US"/>
        </w:rPr>
      </w:pPr>
    </w:p>
    <w:p w:rsidR="00E90575" w:rsidRPr="00E90575" w:rsidRDefault="00E90575" w:rsidP="00E90575">
      <w:pPr>
        <w:spacing w:line="192" w:lineRule="auto"/>
        <w:jc w:val="center"/>
        <w:rPr>
          <w:b/>
          <w:szCs w:val="20"/>
          <w:lang w:eastAsia="en-US"/>
        </w:rPr>
      </w:pPr>
    </w:p>
    <w:p w:rsidR="00E90575" w:rsidRPr="00E90575" w:rsidRDefault="00E90575" w:rsidP="00E90575">
      <w:pPr>
        <w:spacing w:line="192" w:lineRule="auto"/>
        <w:jc w:val="center"/>
        <w:rPr>
          <w:b/>
          <w:szCs w:val="20"/>
          <w:lang w:eastAsia="en-US"/>
        </w:rPr>
      </w:pPr>
    </w:p>
    <w:p w:rsidR="00E90575" w:rsidRPr="00E90575" w:rsidRDefault="00E90575" w:rsidP="00E90575">
      <w:pPr>
        <w:spacing w:line="192" w:lineRule="auto"/>
        <w:jc w:val="center"/>
        <w:rPr>
          <w:b/>
          <w:szCs w:val="20"/>
          <w:lang w:eastAsia="en-US"/>
        </w:rPr>
      </w:pPr>
    </w:p>
    <w:p w:rsidR="00E90575" w:rsidRPr="00E90575" w:rsidRDefault="00E90575" w:rsidP="00E90575">
      <w:pPr>
        <w:spacing w:line="192" w:lineRule="auto"/>
        <w:jc w:val="center"/>
        <w:rPr>
          <w:b/>
          <w:szCs w:val="20"/>
          <w:lang w:eastAsia="en-US"/>
        </w:rPr>
      </w:pPr>
    </w:p>
    <w:p w:rsidR="00E90575" w:rsidRPr="00E90575" w:rsidRDefault="00E90575" w:rsidP="00E90575">
      <w:pPr>
        <w:spacing w:line="192" w:lineRule="auto"/>
        <w:jc w:val="center"/>
        <w:rPr>
          <w:b/>
          <w:szCs w:val="20"/>
          <w:lang w:eastAsia="en-US"/>
        </w:rPr>
      </w:pPr>
    </w:p>
    <w:p w:rsidR="00E90575" w:rsidRPr="00E90575" w:rsidRDefault="00E90575" w:rsidP="00E90575">
      <w:pPr>
        <w:spacing w:line="192" w:lineRule="auto"/>
        <w:jc w:val="center"/>
        <w:rPr>
          <w:b/>
          <w:szCs w:val="20"/>
          <w:lang w:eastAsia="en-US"/>
        </w:rPr>
      </w:pPr>
    </w:p>
    <w:p w:rsidR="00E90575" w:rsidRPr="00E90575" w:rsidRDefault="00E90575" w:rsidP="00E90575">
      <w:pPr>
        <w:spacing w:line="192" w:lineRule="auto"/>
        <w:jc w:val="center"/>
        <w:rPr>
          <w:b/>
          <w:szCs w:val="20"/>
          <w:lang w:eastAsia="en-US"/>
        </w:rPr>
      </w:pPr>
    </w:p>
    <w:p w:rsidR="00E90575" w:rsidRPr="00E90575" w:rsidRDefault="00E90575" w:rsidP="00E90575">
      <w:pPr>
        <w:spacing w:line="192" w:lineRule="auto"/>
        <w:jc w:val="center"/>
        <w:rPr>
          <w:b/>
          <w:szCs w:val="20"/>
          <w:lang w:eastAsia="en-US"/>
        </w:rPr>
      </w:pPr>
    </w:p>
    <w:p w:rsidR="00E90575" w:rsidRPr="00E90575" w:rsidRDefault="00E90575" w:rsidP="00E90575">
      <w:pPr>
        <w:spacing w:line="192" w:lineRule="auto"/>
        <w:jc w:val="center"/>
        <w:rPr>
          <w:b/>
          <w:szCs w:val="20"/>
          <w:lang w:eastAsia="en-US"/>
        </w:rPr>
      </w:pPr>
    </w:p>
    <w:p w:rsidR="00E90575" w:rsidRPr="00E90575" w:rsidRDefault="00E90575" w:rsidP="00E90575">
      <w:pPr>
        <w:spacing w:line="192" w:lineRule="auto"/>
        <w:jc w:val="center"/>
        <w:rPr>
          <w:b/>
          <w:szCs w:val="20"/>
          <w:lang w:eastAsia="en-US"/>
        </w:rPr>
      </w:pPr>
    </w:p>
    <w:p w:rsidR="00E90575" w:rsidRPr="00E90575" w:rsidRDefault="00E90575" w:rsidP="00E90575">
      <w:pPr>
        <w:spacing w:line="192" w:lineRule="auto"/>
        <w:jc w:val="center"/>
        <w:rPr>
          <w:b/>
          <w:szCs w:val="20"/>
          <w:lang w:eastAsia="en-US"/>
        </w:rPr>
      </w:pPr>
    </w:p>
    <w:p w:rsidR="00E90575" w:rsidRPr="00E90575" w:rsidRDefault="00E90575" w:rsidP="00E90575">
      <w:pPr>
        <w:spacing w:line="192" w:lineRule="auto"/>
        <w:jc w:val="center"/>
        <w:rPr>
          <w:b/>
          <w:szCs w:val="20"/>
          <w:lang w:eastAsia="en-US"/>
        </w:rPr>
      </w:pPr>
    </w:p>
    <w:p w:rsidR="00E90575" w:rsidRPr="00E90575" w:rsidRDefault="00E90575" w:rsidP="00E90575">
      <w:pPr>
        <w:spacing w:line="192" w:lineRule="auto"/>
        <w:jc w:val="center"/>
        <w:rPr>
          <w:b/>
          <w:szCs w:val="20"/>
          <w:lang w:eastAsia="en-US"/>
        </w:rPr>
      </w:pPr>
    </w:p>
    <w:p w:rsidR="00E90575" w:rsidRPr="00E90575" w:rsidRDefault="00E90575" w:rsidP="00E90575">
      <w:pPr>
        <w:spacing w:line="192" w:lineRule="auto"/>
        <w:jc w:val="center"/>
        <w:rPr>
          <w:b/>
          <w:szCs w:val="20"/>
          <w:lang w:eastAsia="en-US"/>
        </w:rPr>
      </w:pPr>
    </w:p>
    <w:p w:rsidR="00E90575" w:rsidRPr="00E90575" w:rsidRDefault="00E90575" w:rsidP="00E90575">
      <w:pPr>
        <w:spacing w:line="192" w:lineRule="auto"/>
        <w:jc w:val="center"/>
        <w:rPr>
          <w:b/>
          <w:szCs w:val="20"/>
          <w:lang w:eastAsia="en-US"/>
        </w:rPr>
      </w:pPr>
    </w:p>
    <w:p w:rsidR="00E90575" w:rsidRPr="00E90575" w:rsidRDefault="00E90575" w:rsidP="00E90575">
      <w:pPr>
        <w:spacing w:line="192" w:lineRule="auto"/>
        <w:jc w:val="center"/>
        <w:rPr>
          <w:b/>
          <w:szCs w:val="20"/>
          <w:lang w:eastAsia="en-US"/>
        </w:rPr>
      </w:pPr>
    </w:p>
    <w:p w:rsidR="00E90575" w:rsidRPr="00E90575" w:rsidRDefault="00E90575" w:rsidP="00E90575">
      <w:pPr>
        <w:spacing w:line="192" w:lineRule="auto"/>
        <w:jc w:val="center"/>
        <w:rPr>
          <w:b/>
          <w:szCs w:val="20"/>
          <w:lang w:eastAsia="en-US"/>
        </w:rPr>
      </w:pPr>
    </w:p>
    <w:p w:rsidR="00E90575" w:rsidRPr="00E90575" w:rsidRDefault="00E90575" w:rsidP="00E90575">
      <w:pPr>
        <w:spacing w:line="192" w:lineRule="auto"/>
        <w:jc w:val="center"/>
        <w:rPr>
          <w:b/>
          <w:szCs w:val="20"/>
          <w:lang w:eastAsia="en-US"/>
        </w:rPr>
      </w:pPr>
    </w:p>
    <w:p w:rsidR="00E90575" w:rsidRPr="00E90575" w:rsidRDefault="00E90575" w:rsidP="00E90575">
      <w:pPr>
        <w:spacing w:line="192" w:lineRule="auto"/>
        <w:jc w:val="center"/>
        <w:rPr>
          <w:b/>
          <w:szCs w:val="20"/>
          <w:lang w:eastAsia="en-US"/>
        </w:rPr>
      </w:pPr>
    </w:p>
    <w:p w:rsidR="00E90575" w:rsidRPr="00E90575" w:rsidRDefault="00E90575" w:rsidP="00E90575">
      <w:pPr>
        <w:spacing w:line="192" w:lineRule="auto"/>
        <w:jc w:val="center"/>
        <w:rPr>
          <w:b/>
          <w:szCs w:val="20"/>
          <w:lang w:eastAsia="en-US"/>
        </w:rPr>
      </w:pPr>
    </w:p>
    <w:p w:rsidR="00E90575" w:rsidRPr="00E90575" w:rsidRDefault="00E90575" w:rsidP="00E90575">
      <w:pPr>
        <w:spacing w:line="192" w:lineRule="auto"/>
        <w:jc w:val="center"/>
        <w:rPr>
          <w:b/>
          <w:szCs w:val="20"/>
          <w:lang w:eastAsia="en-US"/>
        </w:rPr>
      </w:pPr>
    </w:p>
    <w:p w:rsidR="00E90575" w:rsidRPr="00E90575" w:rsidRDefault="00E90575" w:rsidP="00E90575">
      <w:pPr>
        <w:spacing w:line="192" w:lineRule="auto"/>
        <w:jc w:val="center"/>
        <w:rPr>
          <w:b/>
          <w:szCs w:val="20"/>
          <w:lang w:eastAsia="en-US"/>
        </w:rPr>
      </w:pPr>
    </w:p>
    <w:p w:rsidR="00E90575" w:rsidRPr="00E90575" w:rsidRDefault="00E90575" w:rsidP="00E90575">
      <w:pPr>
        <w:spacing w:line="192" w:lineRule="auto"/>
        <w:jc w:val="center"/>
        <w:rPr>
          <w:b/>
          <w:szCs w:val="20"/>
          <w:lang w:eastAsia="en-US"/>
        </w:rPr>
      </w:pPr>
    </w:p>
    <w:p w:rsidR="00E90575" w:rsidRPr="00E90575" w:rsidRDefault="00E90575" w:rsidP="00E90575">
      <w:pPr>
        <w:spacing w:line="192" w:lineRule="auto"/>
        <w:jc w:val="center"/>
        <w:rPr>
          <w:b/>
          <w:szCs w:val="20"/>
          <w:lang w:eastAsia="en-US"/>
        </w:rPr>
      </w:pPr>
    </w:p>
    <w:p w:rsidR="00E90575" w:rsidRPr="00E90575" w:rsidRDefault="00E90575" w:rsidP="00E90575">
      <w:pPr>
        <w:spacing w:line="192" w:lineRule="auto"/>
        <w:jc w:val="center"/>
        <w:rPr>
          <w:b/>
          <w:szCs w:val="20"/>
          <w:lang w:eastAsia="en-US"/>
        </w:rPr>
      </w:pPr>
    </w:p>
    <w:p w:rsidR="00E90575" w:rsidRPr="00E90575" w:rsidRDefault="00E90575" w:rsidP="00E90575">
      <w:pPr>
        <w:spacing w:line="192" w:lineRule="auto"/>
        <w:jc w:val="center"/>
        <w:rPr>
          <w:b/>
          <w:szCs w:val="20"/>
          <w:lang w:eastAsia="en-US"/>
        </w:rPr>
      </w:pPr>
    </w:p>
    <w:p w:rsidR="00E90575" w:rsidRPr="00E90575" w:rsidRDefault="00E90575" w:rsidP="00E90575">
      <w:pPr>
        <w:spacing w:line="192" w:lineRule="auto"/>
        <w:jc w:val="center"/>
        <w:rPr>
          <w:b/>
          <w:szCs w:val="20"/>
          <w:lang w:eastAsia="en-US"/>
        </w:rPr>
      </w:pPr>
    </w:p>
    <w:p w:rsidR="00E90575" w:rsidRPr="00E90575" w:rsidRDefault="00E90575" w:rsidP="00E90575">
      <w:pPr>
        <w:spacing w:line="192" w:lineRule="auto"/>
        <w:jc w:val="center"/>
        <w:rPr>
          <w:b/>
          <w:szCs w:val="20"/>
          <w:lang w:eastAsia="en-US"/>
        </w:rPr>
      </w:pPr>
    </w:p>
    <w:p w:rsidR="00E90575" w:rsidRPr="00E90575" w:rsidRDefault="00E90575" w:rsidP="00E90575">
      <w:pPr>
        <w:spacing w:line="192" w:lineRule="auto"/>
        <w:jc w:val="center"/>
        <w:rPr>
          <w:b/>
          <w:szCs w:val="20"/>
          <w:lang w:eastAsia="en-US"/>
        </w:rPr>
      </w:pPr>
    </w:p>
    <w:p w:rsidR="00E90575" w:rsidRPr="00E90575" w:rsidRDefault="00E90575" w:rsidP="00E90575">
      <w:pPr>
        <w:spacing w:line="192" w:lineRule="auto"/>
        <w:jc w:val="center"/>
        <w:rPr>
          <w:b/>
          <w:szCs w:val="20"/>
          <w:lang w:eastAsia="en-US"/>
        </w:rPr>
      </w:pPr>
    </w:p>
    <w:p w:rsidR="00E90575" w:rsidRPr="00E90575" w:rsidRDefault="00E90575" w:rsidP="00E90575">
      <w:pPr>
        <w:spacing w:line="192" w:lineRule="auto"/>
        <w:jc w:val="center"/>
        <w:rPr>
          <w:b/>
          <w:szCs w:val="20"/>
          <w:lang w:eastAsia="en-US"/>
        </w:rPr>
      </w:pPr>
    </w:p>
    <w:p w:rsidR="00E90575" w:rsidRPr="00E90575" w:rsidRDefault="00E90575" w:rsidP="00E90575">
      <w:pPr>
        <w:spacing w:line="192" w:lineRule="auto"/>
        <w:jc w:val="center"/>
        <w:rPr>
          <w:b/>
          <w:szCs w:val="20"/>
          <w:lang w:eastAsia="en-US"/>
        </w:rPr>
      </w:pPr>
    </w:p>
    <w:p w:rsidR="00E90575" w:rsidRPr="00E90575" w:rsidRDefault="00E90575" w:rsidP="00E90575">
      <w:pPr>
        <w:spacing w:line="192" w:lineRule="auto"/>
        <w:jc w:val="center"/>
        <w:rPr>
          <w:b/>
          <w:szCs w:val="20"/>
          <w:lang w:eastAsia="en-US"/>
        </w:rPr>
      </w:pPr>
    </w:p>
    <w:p w:rsidR="00E90575" w:rsidRPr="00E90575" w:rsidRDefault="00E90575" w:rsidP="00E90575">
      <w:pPr>
        <w:spacing w:line="192" w:lineRule="auto"/>
        <w:jc w:val="center"/>
        <w:rPr>
          <w:b/>
          <w:szCs w:val="20"/>
          <w:lang w:eastAsia="en-US"/>
        </w:rPr>
      </w:pPr>
    </w:p>
    <w:p w:rsidR="00E90575" w:rsidRDefault="00E90575" w:rsidP="00E90575">
      <w:pPr>
        <w:spacing w:line="192" w:lineRule="auto"/>
        <w:jc w:val="center"/>
        <w:rPr>
          <w:b/>
          <w:szCs w:val="20"/>
          <w:lang w:eastAsia="en-US"/>
        </w:rPr>
      </w:pPr>
    </w:p>
    <w:p w:rsidR="00E90575" w:rsidRDefault="00E90575" w:rsidP="00E90575">
      <w:pPr>
        <w:spacing w:line="192" w:lineRule="auto"/>
        <w:jc w:val="center"/>
        <w:rPr>
          <w:b/>
          <w:szCs w:val="20"/>
          <w:lang w:eastAsia="en-US"/>
        </w:rPr>
      </w:pPr>
    </w:p>
    <w:p w:rsidR="00E90575" w:rsidRPr="00E90575" w:rsidRDefault="00E90575" w:rsidP="00E90575">
      <w:pPr>
        <w:spacing w:line="192" w:lineRule="auto"/>
        <w:jc w:val="center"/>
        <w:rPr>
          <w:b/>
          <w:szCs w:val="20"/>
          <w:lang w:eastAsia="en-US"/>
        </w:rPr>
      </w:pPr>
      <w:bookmarkStart w:id="2" w:name="_GoBack"/>
      <w:bookmarkEnd w:id="2"/>
    </w:p>
    <w:p w:rsidR="00E90575" w:rsidRPr="00E90575" w:rsidRDefault="00E90575" w:rsidP="00E90575">
      <w:pPr>
        <w:spacing w:line="192" w:lineRule="auto"/>
        <w:jc w:val="center"/>
        <w:rPr>
          <w:b/>
          <w:szCs w:val="20"/>
          <w:lang w:eastAsia="en-US"/>
        </w:rPr>
      </w:pPr>
    </w:p>
    <w:p w:rsidR="00E90575" w:rsidRPr="00E90575" w:rsidRDefault="00E90575" w:rsidP="00E90575">
      <w:pPr>
        <w:spacing w:line="192" w:lineRule="auto"/>
        <w:jc w:val="center"/>
        <w:rPr>
          <w:b/>
          <w:szCs w:val="20"/>
          <w:lang w:eastAsia="en-US"/>
        </w:rPr>
      </w:pPr>
    </w:p>
    <w:p w:rsidR="00E90575" w:rsidRPr="00E90575" w:rsidRDefault="00E90575" w:rsidP="00E90575">
      <w:pPr>
        <w:spacing w:line="192" w:lineRule="auto"/>
        <w:jc w:val="center"/>
        <w:rPr>
          <w:b/>
          <w:szCs w:val="20"/>
          <w:lang w:eastAsia="en-US"/>
        </w:rPr>
      </w:pPr>
    </w:p>
    <w:p w:rsidR="00E90575" w:rsidRPr="00E90575" w:rsidRDefault="00E90575" w:rsidP="00E90575">
      <w:pPr>
        <w:spacing w:line="192" w:lineRule="auto"/>
        <w:jc w:val="center"/>
        <w:rPr>
          <w:b/>
          <w:szCs w:val="20"/>
          <w:lang w:eastAsia="en-US"/>
        </w:rPr>
      </w:pPr>
    </w:p>
    <w:p w:rsidR="00E90575" w:rsidRPr="00E90575" w:rsidRDefault="00E90575" w:rsidP="00E90575">
      <w:pPr>
        <w:shd w:val="clear" w:color="auto" w:fill="FFFFFF"/>
        <w:jc w:val="center"/>
        <w:rPr>
          <w:b/>
          <w:bCs/>
          <w:color w:val="000000"/>
        </w:rPr>
      </w:pPr>
      <w:r w:rsidRPr="00E90575">
        <w:rPr>
          <w:b/>
          <w:bCs/>
          <w:color w:val="000000"/>
        </w:rPr>
        <w:t xml:space="preserve">10. Проект договора купли-продажи имущества </w:t>
      </w:r>
    </w:p>
    <w:p w:rsidR="00E90575" w:rsidRPr="00E90575" w:rsidRDefault="00E90575" w:rsidP="00E90575">
      <w:pPr>
        <w:shd w:val="clear" w:color="auto" w:fill="FFFFFF"/>
        <w:spacing w:after="150"/>
        <w:jc w:val="center"/>
        <w:rPr>
          <w:color w:val="000000"/>
          <w:sz w:val="17"/>
          <w:szCs w:val="17"/>
        </w:rPr>
      </w:pPr>
      <w:r w:rsidRPr="00E90575">
        <w:rPr>
          <w:b/>
          <w:bCs/>
          <w:color w:val="000000"/>
        </w:rPr>
        <w:t>Договор купли-продажи имущества № ____</w:t>
      </w:r>
    </w:p>
    <w:p w:rsidR="00E90575" w:rsidRPr="00E90575" w:rsidRDefault="00E90575" w:rsidP="00E90575">
      <w:pPr>
        <w:shd w:val="clear" w:color="auto" w:fill="FFFFFF"/>
        <w:jc w:val="center"/>
        <w:rPr>
          <w:rFonts w:ascii="Verdana" w:hAnsi="Verdana"/>
          <w:color w:val="000000"/>
          <w:sz w:val="17"/>
          <w:szCs w:val="17"/>
        </w:rPr>
      </w:pPr>
      <w:r w:rsidRPr="00E90575">
        <w:rPr>
          <w:rFonts w:ascii="Verdana" w:hAnsi="Verdana"/>
          <w:color w:val="000000"/>
        </w:rPr>
        <w:t> </w:t>
      </w:r>
    </w:p>
    <w:p w:rsidR="00E90575" w:rsidRPr="00E90575" w:rsidRDefault="00E90575" w:rsidP="00E90575">
      <w:pPr>
        <w:shd w:val="clear" w:color="auto" w:fill="FFFFFF"/>
        <w:jc w:val="both"/>
        <w:rPr>
          <w:color w:val="000000"/>
        </w:rPr>
      </w:pPr>
      <w:r w:rsidRPr="00E90575">
        <w:rPr>
          <w:color w:val="000000"/>
        </w:rPr>
        <w:t>с. Большой Улуй                                                                                        «___» ________ 2024 г</w:t>
      </w:r>
    </w:p>
    <w:p w:rsidR="00E90575" w:rsidRPr="00E90575" w:rsidRDefault="00E90575" w:rsidP="00E90575">
      <w:pPr>
        <w:shd w:val="clear" w:color="auto" w:fill="FFFFFF"/>
        <w:jc w:val="both"/>
        <w:rPr>
          <w:color w:val="000000"/>
        </w:rPr>
      </w:pPr>
      <w:r w:rsidRPr="00E90575">
        <w:rPr>
          <w:color w:val="000000"/>
        </w:rPr>
        <w:t> </w:t>
      </w:r>
    </w:p>
    <w:p w:rsidR="00E90575" w:rsidRPr="00E90575" w:rsidRDefault="00E90575" w:rsidP="00E90575">
      <w:pPr>
        <w:shd w:val="clear" w:color="auto" w:fill="FFFFFF"/>
        <w:ind w:firstLine="567"/>
        <w:jc w:val="both"/>
        <w:rPr>
          <w:color w:val="000000"/>
        </w:rPr>
      </w:pPr>
      <w:proofErr w:type="gramStart"/>
      <w:r w:rsidRPr="00E90575">
        <w:rPr>
          <w:color w:val="000000"/>
        </w:rPr>
        <w:t>Муниципальное образование Большеулуйский район в лице администрации Большеулуйского района, от имени которой действует______________________, действующий на основании Устава Большеулуйского района, именуемое в дальнейшем «Продавец», с одной стороны,</w:t>
      </w:r>
      <w:r w:rsidRPr="00E90575">
        <w:rPr>
          <w:color w:val="000000"/>
        </w:rPr>
        <w:br/>
        <w:t>и ________________________________, действующий на основании ___________________, именуемый в дальнейшем «Покупатель»,</w:t>
      </w:r>
      <w:r w:rsidRPr="00E90575">
        <w:rPr>
          <w:color w:val="000000"/>
        </w:rPr>
        <w:br/>
        <w:t>с другой стороны, а вместе именуемые «Стороны», в соответствии с Федеральным законом от 21.12.2001 № 178-ФЗ «О приватизации государственного и муниципального имущества», </w:t>
      </w:r>
      <w:r w:rsidRPr="00E90575">
        <w:rPr>
          <w:rFonts w:eastAsia="Calibri"/>
          <w:lang w:eastAsia="en-US"/>
        </w:rPr>
        <w:t>Решением Большеулуйского районного Совета депутатов</w:t>
      </w:r>
      <w:proofErr w:type="gramEnd"/>
      <w:r w:rsidRPr="00E90575">
        <w:rPr>
          <w:rFonts w:eastAsia="Calibri"/>
          <w:lang w:eastAsia="en-US"/>
        </w:rPr>
        <w:t xml:space="preserve"> Красноярского края от 28.03.2022 № 46 «Об утверждении прогнозного плана (программы) приватизации муниципального имущества на 2022-2024 годы»</w:t>
      </w:r>
      <w:r w:rsidRPr="00E90575">
        <w:rPr>
          <w:color w:val="000000"/>
        </w:rPr>
        <w:t xml:space="preserve">,  на основании протокола </w:t>
      </w:r>
      <w:proofErr w:type="gramStart"/>
      <w:r w:rsidRPr="00E90575">
        <w:rPr>
          <w:color w:val="000000"/>
        </w:rPr>
        <w:t>от</w:t>
      </w:r>
      <w:proofErr w:type="gramEnd"/>
      <w:r w:rsidRPr="00E90575">
        <w:rPr>
          <w:color w:val="000000"/>
        </w:rPr>
        <w:t xml:space="preserve"> ________ № ______  заключили настоящий договор о нижеследующем (далее - Договор):</w:t>
      </w:r>
    </w:p>
    <w:p w:rsidR="00E90575" w:rsidRPr="00E90575" w:rsidRDefault="00E90575" w:rsidP="00E90575">
      <w:pPr>
        <w:shd w:val="clear" w:color="auto" w:fill="FFFFFF"/>
        <w:ind w:firstLine="708"/>
        <w:jc w:val="both"/>
        <w:rPr>
          <w:rFonts w:ascii="Verdana" w:hAnsi="Verdana"/>
          <w:color w:val="000000"/>
          <w:sz w:val="16"/>
          <w:szCs w:val="16"/>
        </w:rPr>
      </w:pPr>
      <w:r w:rsidRPr="00E90575">
        <w:rPr>
          <w:rFonts w:ascii="Verdana" w:hAnsi="Verdana"/>
          <w:color w:val="000000"/>
        </w:rPr>
        <w:t>  </w:t>
      </w:r>
    </w:p>
    <w:p w:rsidR="00E90575" w:rsidRPr="00E90575" w:rsidRDefault="00E90575" w:rsidP="00E90575">
      <w:pPr>
        <w:shd w:val="clear" w:color="auto" w:fill="FFFFFF"/>
        <w:jc w:val="center"/>
        <w:rPr>
          <w:color w:val="000000"/>
          <w:sz w:val="17"/>
          <w:szCs w:val="17"/>
        </w:rPr>
      </w:pPr>
      <w:r w:rsidRPr="00E90575">
        <w:rPr>
          <w:b/>
          <w:bCs/>
          <w:color w:val="000000"/>
        </w:rPr>
        <w:t>1. Предмет договора</w:t>
      </w:r>
    </w:p>
    <w:p w:rsidR="00E90575" w:rsidRPr="00E90575" w:rsidRDefault="00E90575" w:rsidP="00E90575">
      <w:pPr>
        <w:shd w:val="clear" w:color="auto" w:fill="FFFFFF"/>
        <w:ind w:firstLine="567"/>
        <w:jc w:val="both"/>
        <w:rPr>
          <w:color w:val="000000"/>
        </w:rPr>
      </w:pPr>
      <w:r w:rsidRPr="00E90575">
        <w:rPr>
          <w:color w:val="000000"/>
        </w:rPr>
        <w:t>1.1. Продавец обязуется передать в собственность Покупателю, а Покупатель обязуется принять:</w:t>
      </w:r>
    </w:p>
    <w:p w:rsidR="00E90575" w:rsidRPr="00E90575" w:rsidRDefault="00E90575" w:rsidP="00E90575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E90575">
        <w:rPr>
          <w:rFonts w:eastAsia="Calibri"/>
        </w:rPr>
        <w:t xml:space="preserve">- нежилое помещение ________, с кадастровым номером: ________, площадью ____ </w:t>
      </w:r>
      <w:proofErr w:type="spellStart"/>
      <w:r w:rsidRPr="00E90575">
        <w:rPr>
          <w:rFonts w:eastAsia="Calibri"/>
        </w:rPr>
        <w:t>кв.м</w:t>
      </w:r>
      <w:proofErr w:type="spellEnd"/>
      <w:r w:rsidRPr="00E90575">
        <w:rPr>
          <w:rFonts w:eastAsia="Calibri"/>
        </w:rPr>
        <w:t>., расположенное по адресу: ______________,</w:t>
      </w:r>
    </w:p>
    <w:p w:rsidR="00E90575" w:rsidRPr="00E90575" w:rsidRDefault="00E90575" w:rsidP="00E90575">
      <w:pPr>
        <w:shd w:val="clear" w:color="auto" w:fill="FFFFFF"/>
        <w:ind w:firstLine="567"/>
        <w:jc w:val="both"/>
        <w:rPr>
          <w:color w:val="000000"/>
        </w:rPr>
      </w:pPr>
      <w:r w:rsidRPr="00E90575">
        <w:rPr>
          <w:color w:val="000000"/>
        </w:rPr>
        <w:t xml:space="preserve"> (далее именуемое – имущество) </w:t>
      </w:r>
    </w:p>
    <w:p w:rsidR="00E90575" w:rsidRPr="00E90575" w:rsidRDefault="00E90575" w:rsidP="00E90575">
      <w:pPr>
        <w:shd w:val="clear" w:color="auto" w:fill="FFFFFF"/>
        <w:ind w:firstLine="567"/>
        <w:jc w:val="both"/>
        <w:rPr>
          <w:color w:val="000000"/>
          <w:sz w:val="17"/>
          <w:szCs w:val="17"/>
        </w:rPr>
      </w:pPr>
      <w:r w:rsidRPr="00E90575">
        <w:rPr>
          <w:color w:val="000000"/>
        </w:rPr>
        <w:t>и уплатить за него цену, определенную в пункте 2.1 Договора.</w:t>
      </w:r>
    </w:p>
    <w:p w:rsidR="00E90575" w:rsidRPr="00E90575" w:rsidRDefault="00E90575" w:rsidP="00E90575">
      <w:pPr>
        <w:shd w:val="clear" w:color="auto" w:fill="FFFFFF"/>
        <w:ind w:firstLine="567"/>
        <w:jc w:val="both"/>
        <w:rPr>
          <w:color w:val="000000"/>
        </w:rPr>
      </w:pPr>
      <w:r w:rsidRPr="00E90575">
        <w:rPr>
          <w:color w:val="000000"/>
        </w:rPr>
        <w:t>1.2. Собственником имущества, указанного в пункте 1.1 Договора, является Муниципальное образование Большеулуйский район, право собственности зарегистрировано в установленном законом порядке.</w:t>
      </w:r>
    </w:p>
    <w:p w:rsidR="00E90575" w:rsidRPr="00E90575" w:rsidRDefault="00E90575" w:rsidP="00E90575">
      <w:pPr>
        <w:suppressAutoHyphens/>
        <w:ind w:left="567"/>
        <w:jc w:val="both"/>
        <w:rPr>
          <w:bCs/>
          <w:kern w:val="36"/>
        </w:rPr>
      </w:pPr>
      <w:r w:rsidRPr="00E90575">
        <w:rPr>
          <w:color w:val="000000"/>
        </w:rPr>
        <w:t>1.3.</w:t>
      </w:r>
      <w:r w:rsidRPr="00E90575">
        <w:rPr>
          <w:bCs/>
          <w:kern w:val="36"/>
        </w:rPr>
        <w:t xml:space="preserve"> Имущество продается в том виде, в каком оно есть, и возврату не подлежит.</w:t>
      </w:r>
    </w:p>
    <w:p w:rsidR="00E90575" w:rsidRPr="00E90575" w:rsidRDefault="00E90575" w:rsidP="00E90575">
      <w:pPr>
        <w:shd w:val="clear" w:color="auto" w:fill="FFFFFF"/>
        <w:ind w:firstLine="567"/>
        <w:jc w:val="both"/>
        <w:rPr>
          <w:color w:val="000000"/>
        </w:rPr>
      </w:pPr>
      <w:r w:rsidRPr="00E90575">
        <w:t>Продавец не несет ответственности за возможные скрытые дефекты.</w:t>
      </w:r>
    </w:p>
    <w:p w:rsidR="00E90575" w:rsidRPr="00E90575" w:rsidRDefault="00E90575" w:rsidP="00E90575">
      <w:pPr>
        <w:shd w:val="clear" w:color="auto" w:fill="FFFFFF"/>
        <w:jc w:val="center"/>
        <w:rPr>
          <w:b/>
          <w:bCs/>
          <w:color w:val="000000"/>
          <w:sz w:val="16"/>
          <w:szCs w:val="16"/>
        </w:rPr>
      </w:pPr>
    </w:p>
    <w:p w:rsidR="00E90575" w:rsidRPr="00E90575" w:rsidRDefault="00E90575" w:rsidP="00E90575">
      <w:pPr>
        <w:shd w:val="clear" w:color="auto" w:fill="FFFFFF"/>
        <w:jc w:val="center"/>
        <w:rPr>
          <w:color w:val="000000"/>
        </w:rPr>
      </w:pPr>
      <w:r w:rsidRPr="00E90575">
        <w:rPr>
          <w:b/>
          <w:bCs/>
          <w:color w:val="000000"/>
        </w:rPr>
        <w:t>2. Цена договора и порядок расчетов</w:t>
      </w:r>
    </w:p>
    <w:p w:rsidR="00E90575" w:rsidRPr="00E90575" w:rsidRDefault="00E90575" w:rsidP="00E90575">
      <w:pPr>
        <w:shd w:val="clear" w:color="auto" w:fill="FFFFFF"/>
        <w:ind w:firstLine="567"/>
        <w:jc w:val="both"/>
        <w:rPr>
          <w:color w:val="000000"/>
        </w:rPr>
      </w:pPr>
      <w:r w:rsidRPr="00E90575">
        <w:rPr>
          <w:color w:val="000000"/>
        </w:rPr>
        <w:t>2.1. Цена, установленная по итогам продажи, которую Покупатель обязан уплатить за приобретаемое по Договору имущество, составляет _______________, (без учета НДС).</w:t>
      </w:r>
    </w:p>
    <w:p w:rsidR="00E90575" w:rsidRPr="00E90575" w:rsidRDefault="00E90575" w:rsidP="00E90575">
      <w:pPr>
        <w:shd w:val="clear" w:color="auto" w:fill="FFFFFF"/>
        <w:ind w:firstLine="567"/>
        <w:jc w:val="both"/>
        <w:rPr>
          <w:color w:val="000000"/>
        </w:rPr>
      </w:pPr>
      <w:r w:rsidRPr="00E90575">
        <w:rPr>
          <w:color w:val="000000"/>
        </w:rPr>
        <w:t>2.2. Покупатель обязан уплатить Продавцу за имущество сумму в размере ______________________ единовременно путем безналичного перечисления денежных сре</w:t>
      </w:r>
      <w:proofErr w:type="gramStart"/>
      <w:r w:rsidRPr="00E90575">
        <w:rPr>
          <w:color w:val="000000"/>
        </w:rPr>
        <w:t>дств в ср</w:t>
      </w:r>
      <w:proofErr w:type="gramEnd"/>
      <w:r w:rsidRPr="00E90575">
        <w:rPr>
          <w:color w:val="000000"/>
        </w:rPr>
        <w:t>ок, не превышающий 10 календарных дней со дня заключения договора купли-продажи по следующим реквизитам:</w:t>
      </w:r>
    </w:p>
    <w:p w:rsidR="00E90575" w:rsidRPr="00E90575" w:rsidRDefault="00E90575" w:rsidP="00E90575">
      <w:pPr>
        <w:widowControl w:val="0"/>
        <w:tabs>
          <w:tab w:val="left" w:pos="709"/>
        </w:tabs>
        <w:jc w:val="both"/>
      </w:pPr>
      <w:r w:rsidRPr="00E90575">
        <w:rPr>
          <w:color w:val="000000"/>
        </w:rPr>
        <w:tab/>
      </w:r>
      <w:proofErr w:type="gramStart"/>
      <w:r w:rsidRPr="00E90575">
        <w:rPr>
          <w:color w:val="000000"/>
        </w:rPr>
        <w:t>в размере ______________ </w:t>
      </w:r>
      <w:r w:rsidRPr="00E90575">
        <w:rPr>
          <w:i/>
          <w:iCs/>
          <w:color w:val="000000"/>
        </w:rPr>
        <w:t>(за объект капитального строительства)</w:t>
      </w:r>
      <w:r w:rsidRPr="00E90575">
        <w:rPr>
          <w:color w:val="000000"/>
        </w:rPr>
        <w:t xml:space="preserve"> по следующим реквизитам: </w:t>
      </w:r>
      <w:r w:rsidRPr="00E90575">
        <w:t>получатель платежа УФК по Красноярскому краю (Администрация Большеулуйского района Красноярского края) ИНН/КПП: 2409000638/240901001,  ОКТМО 04611000, л/с: 04193001110,   КБК  111 114 13050 05 0000 410, № казначейского счета: 03100643000000011900, наименование банка: отделение Красноярск банка России//УФК по Красноярскому краю, г. Красноярск, БИК: 010407105,                                             № счета 40102810245370000011.</w:t>
      </w:r>
      <w:proofErr w:type="gramEnd"/>
    </w:p>
    <w:p w:rsidR="00E90575" w:rsidRPr="00E90575" w:rsidRDefault="00E90575" w:rsidP="00E90575">
      <w:pPr>
        <w:shd w:val="clear" w:color="auto" w:fill="FFFFFF"/>
        <w:ind w:firstLine="567"/>
        <w:jc w:val="both"/>
        <w:rPr>
          <w:color w:val="000000"/>
        </w:rPr>
      </w:pPr>
      <w:r w:rsidRPr="00E90575">
        <w:tab/>
      </w:r>
      <w:r w:rsidRPr="00E90575">
        <w:rPr>
          <w:color w:val="000000"/>
        </w:rPr>
        <w:t>2.3. </w:t>
      </w:r>
      <w:r w:rsidRPr="00E90575">
        <w:rPr>
          <w:i/>
          <w:iCs/>
          <w:color w:val="000000"/>
        </w:rPr>
        <w:t xml:space="preserve">(! в случае если покупателем является индивидуальный предприниматель или юридическое </w:t>
      </w:r>
      <w:proofErr w:type="gramStart"/>
      <w:r w:rsidRPr="00E90575">
        <w:rPr>
          <w:i/>
          <w:iCs/>
          <w:color w:val="000000"/>
        </w:rPr>
        <w:t>лицо)</w:t>
      </w:r>
      <w:r w:rsidRPr="00E90575">
        <w:rPr>
          <w:color w:val="000000"/>
        </w:rPr>
        <w:t> </w:t>
      </w:r>
      <w:proofErr w:type="gramEnd"/>
      <w:r w:rsidRPr="00E90575">
        <w:rPr>
          <w:color w:val="000000"/>
        </w:rPr>
        <w:t>Покупатель обязан уплатить налог на добавленную стоимость  в размере ________ (__________) рублей ____ копеек в соответствии с законодательством.</w:t>
      </w:r>
    </w:p>
    <w:p w:rsidR="00E90575" w:rsidRPr="00E90575" w:rsidRDefault="00E90575" w:rsidP="00E90575">
      <w:pPr>
        <w:shd w:val="clear" w:color="auto" w:fill="FFFFFF"/>
        <w:ind w:firstLine="567"/>
        <w:jc w:val="both"/>
        <w:rPr>
          <w:color w:val="000000"/>
        </w:rPr>
      </w:pPr>
      <w:r w:rsidRPr="00E90575">
        <w:rPr>
          <w:color w:val="000000"/>
        </w:rPr>
        <w:t>2.4. Выполнение обязательства, указанного в пункте 2.2 Договора, подтверждается выпиской со счета Продавца о поступлении денежных средств</w:t>
      </w:r>
      <w:r w:rsidRPr="00E90575">
        <w:rPr>
          <w:color w:val="000000"/>
        </w:rPr>
        <w:br/>
        <w:t>в оплату стоимости имущества.</w:t>
      </w:r>
    </w:p>
    <w:p w:rsidR="00E90575" w:rsidRPr="00E90575" w:rsidRDefault="00E90575" w:rsidP="00E90575">
      <w:pPr>
        <w:shd w:val="clear" w:color="auto" w:fill="FFFFFF"/>
        <w:ind w:firstLine="567"/>
        <w:jc w:val="both"/>
        <w:rPr>
          <w:color w:val="000000"/>
        </w:rPr>
      </w:pPr>
      <w:r w:rsidRPr="00E90575">
        <w:rPr>
          <w:color w:val="000000"/>
        </w:rPr>
        <w:t>2.5. Покупатель, дополнительно, сверх суммы, указанной в пункте 2.1 Договора, несет все расходы, связанные с регистрацией права собственности</w:t>
      </w:r>
      <w:r w:rsidRPr="00E90575">
        <w:rPr>
          <w:color w:val="000000"/>
        </w:rPr>
        <w:br/>
        <w:t>на имущество, в соответствии с действующим законодательством Российской Федерации.</w:t>
      </w:r>
    </w:p>
    <w:p w:rsidR="00E90575" w:rsidRPr="00E90575" w:rsidRDefault="00E90575" w:rsidP="00E90575">
      <w:pPr>
        <w:shd w:val="clear" w:color="auto" w:fill="FFFFFF"/>
        <w:jc w:val="center"/>
        <w:rPr>
          <w:rFonts w:ascii="Verdana" w:hAnsi="Verdana"/>
          <w:b/>
          <w:bCs/>
          <w:color w:val="000000"/>
          <w:sz w:val="16"/>
          <w:szCs w:val="16"/>
        </w:rPr>
      </w:pPr>
    </w:p>
    <w:p w:rsidR="00E90575" w:rsidRPr="00E90575" w:rsidRDefault="00E90575" w:rsidP="00E90575">
      <w:pPr>
        <w:shd w:val="clear" w:color="auto" w:fill="FFFFFF"/>
        <w:jc w:val="center"/>
        <w:rPr>
          <w:color w:val="000000"/>
        </w:rPr>
      </w:pPr>
      <w:r w:rsidRPr="00E90575">
        <w:rPr>
          <w:b/>
          <w:bCs/>
          <w:color w:val="000000"/>
        </w:rPr>
        <w:t>3. Переход права собственности на Имущество</w:t>
      </w:r>
    </w:p>
    <w:p w:rsidR="00E90575" w:rsidRPr="00E90575" w:rsidRDefault="00E90575" w:rsidP="00E90575">
      <w:pPr>
        <w:shd w:val="clear" w:color="auto" w:fill="FFFFFF"/>
        <w:ind w:firstLine="567"/>
        <w:jc w:val="both"/>
        <w:rPr>
          <w:color w:val="000000"/>
        </w:rPr>
      </w:pPr>
      <w:r w:rsidRPr="00E90575">
        <w:rPr>
          <w:color w:val="000000"/>
        </w:rPr>
        <w:t>3.1. Продавец обязан передать имущество, указанное в пункте 1.1 Договора, Покупателю в течение 10 (десяти) рабочих дней с момента исполнения Покупателем обязательств по оплате в соответствии с условиями пункта 2.2 Договора.</w:t>
      </w:r>
    </w:p>
    <w:p w:rsidR="00E90575" w:rsidRPr="00E90575" w:rsidRDefault="00E90575" w:rsidP="00E90575">
      <w:pPr>
        <w:shd w:val="clear" w:color="auto" w:fill="FFFFFF"/>
        <w:ind w:firstLine="567"/>
        <w:jc w:val="both"/>
        <w:rPr>
          <w:color w:val="000000"/>
        </w:rPr>
      </w:pPr>
      <w:r w:rsidRPr="00E90575">
        <w:rPr>
          <w:color w:val="000000"/>
        </w:rPr>
        <w:t>3.2. </w:t>
      </w:r>
      <w:r w:rsidRPr="00E90575">
        <w:rPr>
          <w:color w:val="000000"/>
          <w:lang w:val="en-US"/>
        </w:rPr>
        <w:t> </w:t>
      </w:r>
      <w:r w:rsidRPr="00E90575">
        <w:rPr>
          <w:color w:val="000000"/>
        </w:rPr>
        <w:t>Передача имущества оформляется актом приема-передачи, подписываемым полномочными представителями Сторон.</w:t>
      </w:r>
    </w:p>
    <w:p w:rsidR="00E90575" w:rsidRPr="00E90575" w:rsidRDefault="00E90575" w:rsidP="00E90575">
      <w:pPr>
        <w:shd w:val="clear" w:color="auto" w:fill="FFFFFF"/>
        <w:ind w:firstLine="567"/>
        <w:jc w:val="both"/>
        <w:rPr>
          <w:color w:val="000000"/>
        </w:rPr>
      </w:pPr>
      <w:r w:rsidRPr="00E90575">
        <w:rPr>
          <w:color w:val="000000"/>
        </w:rPr>
        <w:t>3.3. Право собственности Покупателя на имущество возникает с момента государственной регистрации в Едином государственном реестре недвижимости.</w:t>
      </w:r>
    </w:p>
    <w:p w:rsidR="00E90575" w:rsidRPr="00E90575" w:rsidRDefault="00E90575" w:rsidP="00E90575">
      <w:pPr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 w:rsidRPr="00E90575">
        <w:rPr>
          <w:rFonts w:ascii="Verdana" w:hAnsi="Verdana"/>
          <w:b/>
          <w:bCs/>
          <w:color w:val="000000"/>
        </w:rPr>
        <w:t>  </w:t>
      </w:r>
    </w:p>
    <w:p w:rsidR="00E90575" w:rsidRPr="00E90575" w:rsidRDefault="00E90575" w:rsidP="00E90575">
      <w:pPr>
        <w:shd w:val="clear" w:color="auto" w:fill="FFFFFF"/>
        <w:jc w:val="center"/>
        <w:rPr>
          <w:color w:val="000000"/>
        </w:rPr>
      </w:pPr>
      <w:r w:rsidRPr="00E90575">
        <w:rPr>
          <w:b/>
          <w:bCs/>
          <w:color w:val="000000"/>
        </w:rPr>
        <w:t>4. Обязанности Сторон</w:t>
      </w:r>
    </w:p>
    <w:p w:rsidR="00E90575" w:rsidRPr="00E90575" w:rsidRDefault="00E90575" w:rsidP="00E90575">
      <w:pPr>
        <w:shd w:val="clear" w:color="auto" w:fill="FFFFFF"/>
        <w:ind w:firstLine="567"/>
        <w:jc w:val="both"/>
        <w:rPr>
          <w:color w:val="000000"/>
        </w:rPr>
      </w:pPr>
      <w:r w:rsidRPr="00E90575">
        <w:rPr>
          <w:color w:val="000000"/>
        </w:rPr>
        <w:t>4.1. Продавец обязан:</w:t>
      </w:r>
    </w:p>
    <w:p w:rsidR="00E90575" w:rsidRPr="00E90575" w:rsidRDefault="00E90575" w:rsidP="00E90575">
      <w:pPr>
        <w:shd w:val="clear" w:color="auto" w:fill="FFFFFF"/>
        <w:ind w:firstLine="567"/>
        <w:jc w:val="both"/>
        <w:rPr>
          <w:color w:val="000000"/>
        </w:rPr>
      </w:pPr>
      <w:r w:rsidRPr="00E90575">
        <w:rPr>
          <w:color w:val="000000"/>
        </w:rPr>
        <w:t>4.1.1. Передать Покупателю имущество в срок, указанный в пункте 3.1 Договора.</w:t>
      </w:r>
    </w:p>
    <w:p w:rsidR="00E90575" w:rsidRPr="00E90575" w:rsidRDefault="00E90575" w:rsidP="00E90575">
      <w:pPr>
        <w:shd w:val="clear" w:color="auto" w:fill="FFFFFF"/>
        <w:ind w:firstLine="567"/>
        <w:jc w:val="both"/>
        <w:rPr>
          <w:color w:val="000000"/>
        </w:rPr>
      </w:pPr>
      <w:r w:rsidRPr="00E90575">
        <w:rPr>
          <w:color w:val="000000"/>
        </w:rPr>
        <w:t>4.2. Покупатель обязан:</w:t>
      </w:r>
    </w:p>
    <w:p w:rsidR="00E90575" w:rsidRPr="00E90575" w:rsidRDefault="00E90575" w:rsidP="00E90575">
      <w:pPr>
        <w:shd w:val="clear" w:color="auto" w:fill="FFFFFF"/>
        <w:ind w:firstLine="567"/>
        <w:jc w:val="both"/>
        <w:rPr>
          <w:color w:val="000000"/>
        </w:rPr>
      </w:pPr>
      <w:r w:rsidRPr="00E90575">
        <w:rPr>
          <w:color w:val="000000"/>
        </w:rPr>
        <w:t>4.2.1. Исполнить обязательства по оплате стоимости имущества в размере и в сроки, установленные Договором.</w:t>
      </w:r>
    </w:p>
    <w:p w:rsidR="00E90575" w:rsidRPr="00E90575" w:rsidRDefault="00E90575" w:rsidP="00E90575">
      <w:pPr>
        <w:shd w:val="clear" w:color="auto" w:fill="FFFFFF"/>
        <w:ind w:firstLine="567"/>
        <w:jc w:val="both"/>
        <w:rPr>
          <w:color w:val="000000"/>
        </w:rPr>
      </w:pPr>
      <w:r w:rsidRPr="00E90575">
        <w:rPr>
          <w:color w:val="000000"/>
        </w:rPr>
        <w:t>4.2.2. Принять имущество в порядке и в сроки, установленные Договором.</w:t>
      </w:r>
    </w:p>
    <w:p w:rsidR="00E90575" w:rsidRPr="00E90575" w:rsidRDefault="00E90575" w:rsidP="00E90575">
      <w:pPr>
        <w:shd w:val="clear" w:color="auto" w:fill="FFFFFF"/>
        <w:jc w:val="center"/>
        <w:rPr>
          <w:rFonts w:ascii="Verdana" w:hAnsi="Verdana"/>
          <w:color w:val="000000"/>
          <w:sz w:val="17"/>
          <w:szCs w:val="17"/>
        </w:rPr>
      </w:pPr>
      <w:r w:rsidRPr="00E90575">
        <w:rPr>
          <w:rFonts w:ascii="Verdana" w:hAnsi="Verdana"/>
          <w:b/>
          <w:bCs/>
          <w:color w:val="000000"/>
          <w:sz w:val="17"/>
          <w:szCs w:val="17"/>
        </w:rPr>
        <w:t> </w:t>
      </w:r>
    </w:p>
    <w:p w:rsidR="00E90575" w:rsidRPr="00E90575" w:rsidRDefault="00E90575" w:rsidP="00E90575">
      <w:pPr>
        <w:shd w:val="clear" w:color="auto" w:fill="FFFFFF"/>
        <w:jc w:val="center"/>
        <w:rPr>
          <w:color w:val="000000"/>
        </w:rPr>
      </w:pPr>
      <w:r w:rsidRPr="00E90575">
        <w:rPr>
          <w:b/>
          <w:bCs/>
          <w:color w:val="000000"/>
        </w:rPr>
        <w:t>5. Ответственность сторон</w:t>
      </w:r>
    </w:p>
    <w:p w:rsidR="00E90575" w:rsidRPr="00E90575" w:rsidRDefault="00E90575" w:rsidP="00E90575">
      <w:pPr>
        <w:shd w:val="clear" w:color="auto" w:fill="FFFFFF"/>
        <w:ind w:firstLine="567"/>
        <w:jc w:val="both"/>
        <w:rPr>
          <w:color w:val="000000"/>
        </w:rPr>
      </w:pPr>
      <w:r w:rsidRPr="00E90575">
        <w:rPr>
          <w:color w:val="000000"/>
        </w:rPr>
        <w:t>5.1. В случае неисполнения или ненадлежащего исполнения обязательств</w:t>
      </w:r>
      <w:r w:rsidRPr="00E90575">
        <w:rPr>
          <w:color w:val="000000"/>
        </w:rPr>
        <w:br/>
        <w:t>по Договору, Стороны возмещают друг другу причиненные убытки в соответствии с действующим законодательством.</w:t>
      </w:r>
    </w:p>
    <w:p w:rsidR="00E90575" w:rsidRPr="00E90575" w:rsidRDefault="00E90575" w:rsidP="00E90575">
      <w:pPr>
        <w:shd w:val="clear" w:color="auto" w:fill="FFFFFF"/>
        <w:ind w:firstLine="567"/>
        <w:jc w:val="both"/>
        <w:rPr>
          <w:color w:val="000000"/>
        </w:rPr>
      </w:pPr>
      <w:r w:rsidRPr="00E90575">
        <w:rPr>
          <w:color w:val="000000"/>
        </w:rPr>
        <w:t>5.2. За нарушение сроков внесения денежных сре</w:t>
      </w:r>
      <w:proofErr w:type="gramStart"/>
      <w:r w:rsidRPr="00E90575">
        <w:rPr>
          <w:color w:val="000000"/>
        </w:rPr>
        <w:t>дств в п</w:t>
      </w:r>
      <w:proofErr w:type="gramEnd"/>
      <w:r w:rsidRPr="00E90575">
        <w:rPr>
          <w:color w:val="000000"/>
        </w:rPr>
        <w:t>орядке, предусмотренном пунктом 2.2 Договора, Покупатель оплачивает пеню в размере 0,1 % от невнесенной суммы за каждый день просрочки.</w:t>
      </w:r>
    </w:p>
    <w:p w:rsidR="00E90575" w:rsidRPr="00E90575" w:rsidRDefault="00E90575" w:rsidP="00E90575">
      <w:pPr>
        <w:shd w:val="clear" w:color="auto" w:fill="FFFFFF"/>
        <w:ind w:firstLine="567"/>
        <w:jc w:val="both"/>
        <w:rPr>
          <w:color w:val="000000"/>
        </w:rPr>
      </w:pPr>
      <w:r w:rsidRPr="00E90575">
        <w:rPr>
          <w:color w:val="000000"/>
        </w:rPr>
        <w:t>5.3. Просрочка свыше семи календарных дней считается односторонним отказом Покупателя от исполнения обязательств по оплате, установленных пунктом 2.2 Договора.</w:t>
      </w:r>
    </w:p>
    <w:p w:rsidR="00E90575" w:rsidRPr="00E90575" w:rsidRDefault="00E90575" w:rsidP="00E90575">
      <w:pPr>
        <w:shd w:val="clear" w:color="auto" w:fill="FFFFFF"/>
        <w:ind w:firstLine="567"/>
        <w:jc w:val="both"/>
        <w:rPr>
          <w:color w:val="000000"/>
        </w:rPr>
      </w:pPr>
      <w:r w:rsidRPr="00E90575">
        <w:rPr>
          <w:color w:val="000000"/>
        </w:rPr>
        <w:t>Продавец в течение семи рабочих дней с момента истечения допустимой просрочки направляет Покупателю письменное уведомление. Договор считается расторгнутым с даты, указанной в уведомлении, все обязательства Сторон по Договору прекращаются. В этом случае дополнительное соглашение Сторон о расторжении Договора не требуется.</w:t>
      </w:r>
    </w:p>
    <w:p w:rsidR="00E90575" w:rsidRPr="00E90575" w:rsidRDefault="00E90575" w:rsidP="00E90575">
      <w:pPr>
        <w:shd w:val="clear" w:color="auto" w:fill="FFFFFF"/>
        <w:ind w:firstLine="709"/>
        <w:jc w:val="both"/>
        <w:rPr>
          <w:rFonts w:ascii="Verdana" w:hAnsi="Verdana"/>
          <w:color w:val="000000"/>
          <w:sz w:val="16"/>
          <w:szCs w:val="16"/>
        </w:rPr>
      </w:pPr>
      <w:r w:rsidRPr="00E90575">
        <w:rPr>
          <w:rFonts w:ascii="Verdana" w:hAnsi="Verdana"/>
          <w:color w:val="000000"/>
        </w:rPr>
        <w:t>  </w:t>
      </w:r>
    </w:p>
    <w:p w:rsidR="00E90575" w:rsidRPr="00E90575" w:rsidRDefault="00E90575" w:rsidP="00E90575">
      <w:pPr>
        <w:shd w:val="clear" w:color="auto" w:fill="FFFFFF"/>
        <w:jc w:val="center"/>
        <w:rPr>
          <w:color w:val="000000"/>
        </w:rPr>
      </w:pPr>
      <w:r w:rsidRPr="00E90575">
        <w:rPr>
          <w:b/>
          <w:bCs/>
          <w:color w:val="000000"/>
        </w:rPr>
        <w:t>6. Прочие условия</w:t>
      </w:r>
    </w:p>
    <w:p w:rsidR="00E90575" w:rsidRPr="00E90575" w:rsidRDefault="00E90575" w:rsidP="00E90575">
      <w:pPr>
        <w:shd w:val="clear" w:color="auto" w:fill="FFFFFF"/>
        <w:ind w:firstLine="567"/>
        <w:jc w:val="both"/>
        <w:rPr>
          <w:color w:val="000000"/>
        </w:rPr>
      </w:pPr>
      <w:r w:rsidRPr="00E90575">
        <w:rPr>
          <w:color w:val="000000"/>
        </w:rPr>
        <w:t>6.1. </w:t>
      </w:r>
      <w:r w:rsidRPr="00E90575">
        <w:rPr>
          <w:color w:val="000000"/>
          <w:lang w:val="en-US"/>
        </w:rPr>
        <w:t> </w:t>
      </w:r>
      <w:r w:rsidRPr="00E90575">
        <w:rPr>
          <w:color w:val="000000"/>
        </w:rPr>
        <w:t>Во всем остальном, что не предусмотрено Договором, Стороны руководствуются действующим законодательством Российской Федерации.</w:t>
      </w:r>
    </w:p>
    <w:p w:rsidR="00E90575" w:rsidRPr="00E90575" w:rsidRDefault="00E90575" w:rsidP="00E90575">
      <w:pPr>
        <w:shd w:val="clear" w:color="auto" w:fill="FFFFFF"/>
        <w:ind w:firstLine="567"/>
        <w:jc w:val="both"/>
        <w:rPr>
          <w:color w:val="000000"/>
        </w:rPr>
      </w:pPr>
      <w:r w:rsidRPr="00E90575">
        <w:rPr>
          <w:color w:val="000000"/>
        </w:rPr>
        <w:t>6.2. Договор вступает в силу с момента подписания его Сторонами и действует</w:t>
      </w:r>
      <w:r w:rsidRPr="00E90575">
        <w:rPr>
          <w:color w:val="000000"/>
        </w:rPr>
        <w:br/>
        <w:t>до исполнения Сторонами своих обязательств.</w:t>
      </w:r>
    </w:p>
    <w:p w:rsidR="00E90575" w:rsidRPr="00E90575" w:rsidRDefault="00E90575" w:rsidP="00E90575">
      <w:pPr>
        <w:shd w:val="clear" w:color="auto" w:fill="FFFFFF"/>
        <w:ind w:firstLine="567"/>
        <w:jc w:val="both"/>
        <w:rPr>
          <w:color w:val="000000"/>
        </w:rPr>
      </w:pPr>
      <w:r w:rsidRPr="00E90575">
        <w:rPr>
          <w:color w:val="000000"/>
        </w:rPr>
        <w:t xml:space="preserve">6.3. Споры, вытекающие из Договора, подлежат разрешению путем переговоров между Сторонами, а при </w:t>
      </w:r>
      <w:proofErr w:type="spellStart"/>
      <w:r w:rsidRPr="00E90575">
        <w:rPr>
          <w:color w:val="000000"/>
        </w:rPr>
        <w:t>недостижении</w:t>
      </w:r>
      <w:proofErr w:type="spellEnd"/>
      <w:r w:rsidRPr="00E90575">
        <w:rPr>
          <w:color w:val="000000"/>
        </w:rPr>
        <w:t xml:space="preserve"> согласия – рассмотрению в Арбитражном суде Красноярского края либо Федеральном суде Большеулуйского района в соответствии</w:t>
      </w:r>
      <w:r w:rsidRPr="00E90575">
        <w:rPr>
          <w:color w:val="000000"/>
        </w:rPr>
        <w:br/>
        <w:t>с подведомственностью.</w:t>
      </w:r>
    </w:p>
    <w:p w:rsidR="00E90575" w:rsidRPr="00E90575" w:rsidRDefault="00E90575" w:rsidP="00E90575">
      <w:pPr>
        <w:shd w:val="clear" w:color="auto" w:fill="FFFFFF"/>
        <w:ind w:firstLine="567"/>
        <w:jc w:val="both"/>
        <w:rPr>
          <w:color w:val="000000"/>
        </w:rPr>
      </w:pPr>
      <w:r w:rsidRPr="00E90575">
        <w:rPr>
          <w:color w:val="000000"/>
        </w:rPr>
        <w:t>6.4. Настоящий договор составлен в 2 (двух) экземплярах, имеющих одинаковую юридическую силу, по одному для каждой Стороны.</w:t>
      </w:r>
    </w:p>
    <w:p w:rsidR="00E90575" w:rsidRPr="00E90575" w:rsidRDefault="00E90575" w:rsidP="00E90575">
      <w:pPr>
        <w:shd w:val="clear" w:color="auto" w:fill="FFFFFF"/>
        <w:jc w:val="center"/>
        <w:rPr>
          <w:rFonts w:ascii="Verdana" w:hAnsi="Verdana"/>
          <w:color w:val="000000"/>
          <w:sz w:val="17"/>
          <w:szCs w:val="17"/>
        </w:rPr>
      </w:pPr>
      <w:r w:rsidRPr="00E90575">
        <w:rPr>
          <w:rFonts w:ascii="Verdana" w:hAnsi="Verdana"/>
          <w:color w:val="000000"/>
        </w:rPr>
        <w:t> </w:t>
      </w:r>
    </w:p>
    <w:p w:rsidR="00E90575" w:rsidRPr="00E90575" w:rsidRDefault="00E90575" w:rsidP="00E90575">
      <w:pPr>
        <w:shd w:val="clear" w:color="auto" w:fill="FFFFFF"/>
        <w:jc w:val="center"/>
        <w:rPr>
          <w:color w:val="000000"/>
          <w:sz w:val="17"/>
          <w:szCs w:val="17"/>
        </w:rPr>
      </w:pPr>
      <w:r w:rsidRPr="00E90575">
        <w:rPr>
          <w:b/>
          <w:bCs/>
          <w:color w:val="000000"/>
        </w:rPr>
        <w:t>7. Юридические адреса и банковские реквизиты Сторон</w:t>
      </w:r>
    </w:p>
    <w:p w:rsidR="00E90575" w:rsidRPr="00E90575" w:rsidRDefault="00E90575" w:rsidP="00E90575">
      <w:pPr>
        <w:shd w:val="clear" w:color="auto" w:fill="FFFFFF"/>
        <w:jc w:val="center"/>
      </w:pPr>
      <w:r w:rsidRPr="00E90575">
        <w:rPr>
          <w:rFonts w:ascii="Verdana" w:hAnsi="Verdana"/>
          <w:b/>
          <w:bCs/>
          <w:color w:val="000000"/>
        </w:rPr>
        <w:t>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90575" w:rsidRPr="00E90575" w:rsidTr="00B335B8">
        <w:tc>
          <w:tcPr>
            <w:tcW w:w="4785" w:type="dxa"/>
            <w:shd w:val="clear" w:color="auto" w:fill="auto"/>
          </w:tcPr>
          <w:p w:rsidR="00E90575" w:rsidRPr="00E90575" w:rsidRDefault="00E90575" w:rsidP="00E9057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90575">
              <w:rPr>
                <w:rFonts w:eastAsia="Calibri"/>
                <w:b/>
                <w:sz w:val="22"/>
                <w:szCs w:val="22"/>
                <w:lang w:eastAsia="en-US"/>
              </w:rPr>
              <w:t>ПРОДАВЕЦ</w:t>
            </w:r>
          </w:p>
          <w:p w:rsidR="00E90575" w:rsidRPr="00E90575" w:rsidRDefault="00E90575" w:rsidP="00E9057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90575" w:rsidRPr="00E90575" w:rsidRDefault="00E90575" w:rsidP="00E9057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90575">
              <w:rPr>
                <w:rFonts w:eastAsia="Calibri"/>
                <w:sz w:val="22"/>
                <w:szCs w:val="22"/>
                <w:lang w:eastAsia="en-US"/>
              </w:rPr>
              <w:t>Администрация Большеулуйского района Красноярского края</w:t>
            </w:r>
          </w:p>
          <w:p w:rsidR="00E90575" w:rsidRPr="00E90575" w:rsidRDefault="00E90575" w:rsidP="00E90575">
            <w:pPr>
              <w:rPr>
                <w:sz w:val="22"/>
                <w:szCs w:val="22"/>
              </w:rPr>
            </w:pPr>
            <w:r w:rsidRPr="00E90575">
              <w:rPr>
                <w:color w:val="000000"/>
                <w:spacing w:val="-1"/>
                <w:sz w:val="22"/>
                <w:szCs w:val="22"/>
              </w:rPr>
              <w:t>Адрес: 662120, Красноярский край,</w:t>
            </w:r>
          </w:p>
          <w:p w:rsidR="00E90575" w:rsidRPr="00E90575" w:rsidRDefault="00E90575" w:rsidP="00E90575">
            <w:pPr>
              <w:rPr>
                <w:color w:val="000000"/>
                <w:spacing w:val="-1"/>
                <w:sz w:val="22"/>
                <w:szCs w:val="22"/>
              </w:rPr>
            </w:pPr>
            <w:r w:rsidRPr="00E90575">
              <w:rPr>
                <w:color w:val="000000"/>
                <w:spacing w:val="-1"/>
                <w:sz w:val="22"/>
                <w:szCs w:val="22"/>
              </w:rPr>
              <w:t xml:space="preserve">с.Большой Улуй, </w:t>
            </w:r>
            <w:proofErr w:type="spellStart"/>
            <w:r w:rsidRPr="00E90575">
              <w:rPr>
                <w:color w:val="000000"/>
                <w:spacing w:val="-1"/>
                <w:sz w:val="22"/>
                <w:szCs w:val="22"/>
              </w:rPr>
              <w:t>ул</w:t>
            </w:r>
            <w:proofErr w:type="gramStart"/>
            <w:r w:rsidRPr="00E90575">
              <w:rPr>
                <w:color w:val="000000"/>
                <w:spacing w:val="-1"/>
                <w:sz w:val="22"/>
                <w:szCs w:val="22"/>
              </w:rPr>
              <w:t>.Р</w:t>
            </w:r>
            <w:proofErr w:type="gramEnd"/>
            <w:r w:rsidRPr="00E90575">
              <w:rPr>
                <w:color w:val="000000"/>
                <w:spacing w:val="-1"/>
                <w:sz w:val="22"/>
                <w:szCs w:val="22"/>
              </w:rPr>
              <w:t>еволюции</w:t>
            </w:r>
            <w:proofErr w:type="spellEnd"/>
            <w:r w:rsidRPr="00E90575">
              <w:rPr>
                <w:color w:val="000000"/>
                <w:spacing w:val="-1"/>
                <w:sz w:val="22"/>
                <w:szCs w:val="22"/>
              </w:rPr>
              <w:t>, д.11</w:t>
            </w:r>
          </w:p>
          <w:p w:rsidR="00E90575" w:rsidRPr="00E90575" w:rsidRDefault="00E90575" w:rsidP="00E90575">
            <w:pPr>
              <w:shd w:val="clear" w:color="auto" w:fill="FFFFFF"/>
              <w:ind w:left="17" w:right="-143"/>
              <w:rPr>
                <w:color w:val="000000"/>
                <w:spacing w:val="-1"/>
                <w:sz w:val="22"/>
                <w:szCs w:val="22"/>
              </w:rPr>
            </w:pPr>
            <w:r w:rsidRPr="00E90575">
              <w:rPr>
                <w:color w:val="000000"/>
                <w:spacing w:val="-1"/>
                <w:sz w:val="22"/>
                <w:szCs w:val="22"/>
              </w:rPr>
              <w:t>ИНН:2409000638; КПП: 240901001</w:t>
            </w:r>
          </w:p>
          <w:p w:rsidR="00E90575" w:rsidRPr="00E90575" w:rsidRDefault="00E90575" w:rsidP="00E90575">
            <w:pPr>
              <w:rPr>
                <w:sz w:val="22"/>
                <w:szCs w:val="22"/>
              </w:rPr>
            </w:pPr>
            <w:r w:rsidRPr="00E90575">
              <w:rPr>
                <w:sz w:val="22"/>
                <w:szCs w:val="22"/>
              </w:rPr>
              <w:t>УФК по Красноярскому краю (Администрация Большеулуйского района Красноярского края) (03193001110)</w:t>
            </w:r>
          </w:p>
          <w:p w:rsidR="00E90575" w:rsidRPr="00E90575" w:rsidRDefault="00E90575" w:rsidP="00E90575">
            <w:pPr>
              <w:rPr>
                <w:sz w:val="22"/>
                <w:szCs w:val="22"/>
              </w:rPr>
            </w:pPr>
            <w:r w:rsidRPr="00E90575">
              <w:rPr>
                <w:sz w:val="22"/>
                <w:szCs w:val="22"/>
              </w:rPr>
              <w:lastRenderedPageBreak/>
              <w:t xml:space="preserve">ОТДЕЛЕНИЕ КРАСНОЯРСК БАНКА РОССИИ //УФК по Красноярскому краю, </w:t>
            </w:r>
            <w:proofErr w:type="spellStart"/>
            <w:r w:rsidRPr="00E90575">
              <w:rPr>
                <w:sz w:val="22"/>
                <w:szCs w:val="22"/>
              </w:rPr>
              <w:t>г</w:t>
            </w:r>
            <w:proofErr w:type="gramStart"/>
            <w:r w:rsidRPr="00E90575">
              <w:rPr>
                <w:sz w:val="22"/>
                <w:szCs w:val="22"/>
              </w:rPr>
              <w:t>.К</w:t>
            </w:r>
            <w:proofErr w:type="gramEnd"/>
            <w:r w:rsidRPr="00E90575">
              <w:rPr>
                <w:sz w:val="22"/>
                <w:szCs w:val="22"/>
              </w:rPr>
              <w:t>расноярск</w:t>
            </w:r>
            <w:proofErr w:type="spellEnd"/>
          </w:p>
          <w:p w:rsidR="00E90575" w:rsidRPr="00E90575" w:rsidRDefault="00E90575" w:rsidP="00E90575">
            <w:pPr>
              <w:rPr>
                <w:sz w:val="22"/>
                <w:szCs w:val="22"/>
              </w:rPr>
            </w:pPr>
            <w:r w:rsidRPr="00E90575">
              <w:rPr>
                <w:sz w:val="22"/>
                <w:szCs w:val="22"/>
              </w:rPr>
              <w:t>БИК 010407105</w:t>
            </w:r>
          </w:p>
          <w:p w:rsidR="00E90575" w:rsidRPr="00E90575" w:rsidRDefault="00E90575" w:rsidP="00E90575">
            <w:pPr>
              <w:rPr>
                <w:sz w:val="22"/>
                <w:szCs w:val="22"/>
              </w:rPr>
            </w:pPr>
            <w:r w:rsidRPr="00E90575">
              <w:rPr>
                <w:sz w:val="22"/>
                <w:szCs w:val="22"/>
              </w:rPr>
              <w:t>Банковский счет 40102810245370000011</w:t>
            </w:r>
          </w:p>
          <w:p w:rsidR="00E90575" w:rsidRPr="00E90575" w:rsidRDefault="00E90575" w:rsidP="00E90575">
            <w:pPr>
              <w:rPr>
                <w:sz w:val="22"/>
                <w:szCs w:val="22"/>
              </w:rPr>
            </w:pPr>
            <w:r w:rsidRPr="00E90575">
              <w:rPr>
                <w:sz w:val="22"/>
                <w:szCs w:val="22"/>
              </w:rPr>
              <w:t>Казначейский счет: 03231643046110001900</w:t>
            </w:r>
          </w:p>
          <w:p w:rsidR="00E90575" w:rsidRPr="00E90575" w:rsidRDefault="00E90575" w:rsidP="00E90575">
            <w:pPr>
              <w:shd w:val="clear" w:color="auto" w:fill="FFFFFF"/>
              <w:ind w:left="17" w:right="-143"/>
              <w:rPr>
                <w:color w:val="000000"/>
                <w:spacing w:val="-1"/>
                <w:sz w:val="22"/>
                <w:szCs w:val="22"/>
              </w:rPr>
            </w:pPr>
            <w:r w:rsidRPr="00E90575">
              <w:rPr>
                <w:color w:val="000000"/>
                <w:spacing w:val="-1"/>
                <w:sz w:val="22"/>
                <w:szCs w:val="22"/>
              </w:rPr>
              <w:t>ОГРН: 1022401158559</w:t>
            </w:r>
          </w:p>
          <w:p w:rsidR="00E90575" w:rsidRPr="00E90575" w:rsidRDefault="00E90575" w:rsidP="00E90575">
            <w:pPr>
              <w:shd w:val="clear" w:color="auto" w:fill="FFFFFF"/>
              <w:ind w:left="17" w:right="-143"/>
              <w:rPr>
                <w:color w:val="000000"/>
                <w:spacing w:val="-1"/>
                <w:sz w:val="22"/>
                <w:szCs w:val="22"/>
              </w:rPr>
            </w:pPr>
            <w:r w:rsidRPr="00E90575">
              <w:rPr>
                <w:color w:val="000000"/>
                <w:spacing w:val="-1"/>
                <w:sz w:val="22"/>
                <w:szCs w:val="22"/>
              </w:rPr>
              <w:t>Тел/факс: 8(39159) 2-14-74</w:t>
            </w:r>
          </w:p>
          <w:p w:rsidR="00E90575" w:rsidRPr="00E90575" w:rsidRDefault="00E90575" w:rsidP="00E90575">
            <w:pPr>
              <w:shd w:val="clear" w:color="auto" w:fill="FFFFFF"/>
              <w:ind w:left="17" w:right="-143"/>
              <w:rPr>
                <w:color w:val="000000"/>
                <w:spacing w:val="-1"/>
                <w:sz w:val="22"/>
                <w:szCs w:val="22"/>
              </w:rPr>
            </w:pPr>
            <w:r w:rsidRPr="00E90575">
              <w:rPr>
                <w:color w:val="000000"/>
                <w:spacing w:val="-1"/>
                <w:sz w:val="22"/>
                <w:szCs w:val="22"/>
              </w:rPr>
              <w:t>Тел. 8(39159) 2-15-03</w:t>
            </w:r>
          </w:p>
          <w:p w:rsidR="00E90575" w:rsidRPr="00E90575" w:rsidRDefault="00E90575" w:rsidP="00E90575">
            <w:pPr>
              <w:rPr>
                <w:color w:val="000000"/>
                <w:spacing w:val="-1"/>
                <w:sz w:val="22"/>
                <w:szCs w:val="22"/>
              </w:rPr>
            </w:pPr>
          </w:p>
          <w:p w:rsidR="00E90575" w:rsidRPr="00E90575" w:rsidRDefault="00E90575" w:rsidP="00E90575">
            <w:pPr>
              <w:rPr>
                <w:color w:val="000000"/>
                <w:spacing w:val="-1"/>
                <w:sz w:val="22"/>
                <w:szCs w:val="22"/>
              </w:rPr>
            </w:pPr>
          </w:p>
          <w:p w:rsidR="00E90575" w:rsidRPr="00E90575" w:rsidRDefault="00E90575" w:rsidP="00E90575">
            <w:pPr>
              <w:rPr>
                <w:sz w:val="22"/>
                <w:szCs w:val="22"/>
              </w:rPr>
            </w:pPr>
            <w:r w:rsidRPr="00E90575">
              <w:rPr>
                <w:color w:val="000000"/>
                <w:spacing w:val="-1"/>
                <w:sz w:val="22"/>
                <w:szCs w:val="22"/>
              </w:rPr>
              <w:t>______________________</w:t>
            </w:r>
          </w:p>
        </w:tc>
        <w:tc>
          <w:tcPr>
            <w:tcW w:w="4786" w:type="dxa"/>
            <w:shd w:val="clear" w:color="auto" w:fill="auto"/>
          </w:tcPr>
          <w:p w:rsidR="00E90575" w:rsidRPr="00E90575" w:rsidRDefault="00E90575" w:rsidP="00E905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0575">
              <w:rPr>
                <w:b/>
                <w:bCs/>
                <w:color w:val="000000"/>
                <w:sz w:val="22"/>
                <w:szCs w:val="22"/>
              </w:rPr>
              <w:lastRenderedPageBreak/>
              <w:t>ПОКУПАТЕЛЬ</w:t>
            </w:r>
          </w:p>
          <w:p w:rsidR="00E90575" w:rsidRPr="00E90575" w:rsidRDefault="00E90575" w:rsidP="00E905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E90575" w:rsidRPr="00E90575" w:rsidRDefault="00E90575" w:rsidP="00E905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E90575" w:rsidRPr="00E90575" w:rsidRDefault="00E90575" w:rsidP="00E905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E90575" w:rsidRPr="00E90575" w:rsidRDefault="00E90575" w:rsidP="00E905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E90575" w:rsidRPr="00E90575" w:rsidRDefault="00E90575" w:rsidP="00E905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E90575" w:rsidRPr="00E90575" w:rsidRDefault="00E90575" w:rsidP="00E905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E90575" w:rsidRPr="00E90575" w:rsidRDefault="00E90575" w:rsidP="00E905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E90575" w:rsidRPr="00E90575" w:rsidRDefault="00E90575" w:rsidP="00E905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E90575" w:rsidRPr="00E90575" w:rsidRDefault="00E90575" w:rsidP="00E905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E90575" w:rsidRPr="00E90575" w:rsidRDefault="00E90575" w:rsidP="00E905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E90575" w:rsidRPr="00E90575" w:rsidRDefault="00E90575" w:rsidP="00E905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E90575" w:rsidRPr="00E90575" w:rsidRDefault="00E90575" w:rsidP="00E905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E90575" w:rsidRPr="00E90575" w:rsidRDefault="00E90575" w:rsidP="00E905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E90575" w:rsidRPr="00E90575" w:rsidRDefault="00E90575" w:rsidP="00E905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E90575" w:rsidRPr="00E90575" w:rsidRDefault="00E90575" w:rsidP="00E905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E90575" w:rsidRPr="00E90575" w:rsidRDefault="00E90575" w:rsidP="00E905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E90575" w:rsidRPr="00E90575" w:rsidRDefault="00E90575" w:rsidP="00E905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E90575" w:rsidRPr="00E90575" w:rsidRDefault="00E90575" w:rsidP="00E905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E90575" w:rsidRPr="00E90575" w:rsidRDefault="00E90575" w:rsidP="00E905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E90575" w:rsidRPr="00E90575" w:rsidRDefault="00E90575" w:rsidP="00E90575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E90575" w:rsidRPr="00E90575" w:rsidRDefault="00E90575" w:rsidP="00E90575">
            <w:pPr>
              <w:rPr>
                <w:bCs/>
                <w:color w:val="000000"/>
                <w:sz w:val="22"/>
                <w:szCs w:val="22"/>
              </w:rPr>
            </w:pPr>
            <w:r w:rsidRPr="00E90575">
              <w:rPr>
                <w:bCs/>
                <w:color w:val="000000"/>
                <w:sz w:val="22"/>
                <w:szCs w:val="22"/>
              </w:rPr>
              <w:t>_____________</w:t>
            </w:r>
          </w:p>
        </w:tc>
      </w:tr>
    </w:tbl>
    <w:p w:rsidR="00E90575" w:rsidRPr="00E90575" w:rsidRDefault="00E90575" w:rsidP="00E90575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E90575" w:rsidRPr="00E90575" w:rsidRDefault="00E90575" w:rsidP="00E90575">
      <w:pPr>
        <w:shd w:val="clear" w:color="auto" w:fill="FFFFFF"/>
        <w:jc w:val="center"/>
        <w:rPr>
          <w:color w:val="000000"/>
          <w:sz w:val="17"/>
          <w:szCs w:val="17"/>
        </w:rPr>
      </w:pPr>
    </w:p>
    <w:p w:rsidR="00083E02" w:rsidRPr="00E90575" w:rsidRDefault="00083E02" w:rsidP="00E90575"/>
    <w:sectPr w:rsidR="00083E02" w:rsidRPr="00E90575" w:rsidSect="00FA249A">
      <w:headerReference w:type="default" r:id="rId12"/>
      <w:pgSz w:w="11906" w:h="16838"/>
      <w:pgMar w:top="426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1CD" w:rsidRDefault="00FE11CD" w:rsidP="008C02D5">
      <w:r>
        <w:separator/>
      </w:r>
    </w:p>
  </w:endnote>
  <w:endnote w:type="continuationSeparator" w:id="0">
    <w:p w:rsidR="00FE11CD" w:rsidRDefault="00FE11CD" w:rsidP="008C0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1CD" w:rsidRDefault="00FE11CD" w:rsidP="008C02D5">
      <w:r>
        <w:separator/>
      </w:r>
    </w:p>
  </w:footnote>
  <w:footnote w:type="continuationSeparator" w:id="0">
    <w:p w:rsidR="00FE11CD" w:rsidRDefault="00FE11CD" w:rsidP="008C02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1777118"/>
      <w:docPartObj>
        <w:docPartGallery w:val="Page Numbers (Top of Page)"/>
        <w:docPartUnique/>
      </w:docPartObj>
    </w:sdtPr>
    <w:sdtEndPr/>
    <w:sdtContent>
      <w:p w:rsidR="008C02D5" w:rsidRDefault="008C02D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0575">
          <w:rPr>
            <w:noProof/>
          </w:rPr>
          <w:t>11</w:t>
        </w:r>
        <w:r>
          <w:fldChar w:fldCharType="end"/>
        </w:r>
      </w:p>
    </w:sdtContent>
  </w:sdt>
  <w:p w:rsidR="008C02D5" w:rsidRDefault="008C02D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0F87705B"/>
    <w:multiLevelType w:val="hybridMultilevel"/>
    <w:tmpl w:val="3AD69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1E3A72"/>
    <w:multiLevelType w:val="hybridMultilevel"/>
    <w:tmpl w:val="48868E46"/>
    <w:lvl w:ilvl="0" w:tplc="594E9BE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990BEC"/>
    <w:multiLevelType w:val="hybridMultilevel"/>
    <w:tmpl w:val="1144A10E"/>
    <w:lvl w:ilvl="0" w:tplc="594E9BE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7C23D7"/>
    <w:multiLevelType w:val="hybridMultilevel"/>
    <w:tmpl w:val="BCFA4938"/>
    <w:lvl w:ilvl="0" w:tplc="0419000F">
      <w:start w:val="1"/>
      <w:numFmt w:val="decimal"/>
      <w:lvlText w:val="%1."/>
      <w:lvlJc w:val="left"/>
      <w:pPr>
        <w:ind w:left="1291" w:hanging="360"/>
      </w:pPr>
    </w:lvl>
    <w:lvl w:ilvl="1" w:tplc="04190019" w:tentative="1">
      <w:start w:val="1"/>
      <w:numFmt w:val="lowerLetter"/>
      <w:lvlText w:val="%2."/>
      <w:lvlJc w:val="left"/>
      <w:pPr>
        <w:ind w:left="2011" w:hanging="360"/>
      </w:pPr>
    </w:lvl>
    <w:lvl w:ilvl="2" w:tplc="0419001B" w:tentative="1">
      <w:start w:val="1"/>
      <w:numFmt w:val="lowerRoman"/>
      <w:lvlText w:val="%3."/>
      <w:lvlJc w:val="right"/>
      <w:pPr>
        <w:ind w:left="2731" w:hanging="180"/>
      </w:pPr>
    </w:lvl>
    <w:lvl w:ilvl="3" w:tplc="0419000F" w:tentative="1">
      <w:start w:val="1"/>
      <w:numFmt w:val="decimal"/>
      <w:lvlText w:val="%4."/>
      <w:lvlJc w:val="left"/>
      <w:pPr>
        <w:ind w:left="3451" w:hanging="360"/>
      </w:pPr>
    </w:lvl>
    <w:lvl w:ilvl="4" w:tplc="04190019" w:tentative="1">
      <w:start w:val="1"/>
      <w:numFmt w:val="lowerLetter"/>
      <w:lvlText w:val="%5."/>
      <w:lvlJc w:val="left"/>
      <w:pPr>
        <w:ind w:left="4171" w:hanging="360"/>
      </w:pPr>
    </w:lvl>
    <w:lvl w:ilvl="5" w:tplc="0419001B" w:tentative="1">
      <w:start w:val="1"/>
      <w:numFmt w:val="lowerRoman"/>
      <w:lvlText w:val="%6."/>
      <w:lvlJc w:val="right"/>
      <w:pPr>
        <w:ind w:left="4891" w:hanging="180"/>
      </w:pPr>
    </w:lvl>
    <w:lvl w:ilvl="6" w:tplc="0419000F" w:tentative="1">
      <w:start w:val="1"/>
      <w:numFmt w:val="decimal"/>
      <w:lvlText w:val="%7."/>
      <w:lvlJc w:val="left"/>
      <w:pPr>
        <w:ind w:left="5611" w:hanging="360"/>
      </w:pPr>
    </w:lvl>
    <w:lvl w:ilvl="7" w:tplc="04190019" w:tentative="1">
      <w:start w:val="1"/>
      <w:numFmt w:val="lowerLetter"/>
      <w:lvlText w:val="%8."/>
      <w:lvlJc w:val="left"/>
      <w:pPr>
        <w:ind w:left="6331" w:hanging="360"/>
      </w:pPr>
    </w:lvl>
    <w:lvl w:ilvl="8" w:tplc="0419001B" w:tentative="1">
      <w:start w:val="1"/>
      <w:numFmt w:val="lowerRoman"/>
      <w:lvlText w:val="%9."/>
      <w:lvlJc w:val="right"/>
      <w:pPr>
        <w:ind w:left="7051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F08"/>
    <w:rsid w:val="00003572"/>
    <w:rsid w:val="00012D57"/>
    <w:rsid w:val="0002481D"/>
    <w:rsid w:val="00025345"/>
    <w:rsid w:val="000464A7"/>
    <w:rsid w:val="00054635"/>
    <w:rsid w:val="0008217E"/>
    <w:rsid w:val="000824E6"/>
    <w:rsid w:val="00083E02"/>
    <w:rsid w:val="00095F8E"/>
    <w:rsid w:val="000A2942"/>
    <w:rsid w:val="000F660D"/>
    <w:rsid w:val="00116FE0"/>
    <w:rsid w:val="001225AD"/>
    <w:rsid w:val="001271D6"/>
    <w:rsid w:val="001278F0"/>
    <w:rsid w:val="00140EFC"/>
    <w:rsid w:val="00150B56"/>
    <w:rsid w:val="001624E7"/>
    <w:rsid w:val="00164392"/>
    <w:rsid w:val="00167435"/>
    <w:rsid w:val="00180646"/>
    <w:rsid w:val="001865B2"/>
    <w:rsid w:val="001944F6"/>
    <w:rsid w:val="001A5CA7"/>
    <w:rsid w:val="001B00D7"/>
    <w:rsid w:val="001C0C45"/>
    <w:rsid w:val="001C24AD"/>
    <w:rsid w:val="001F3BCE"/>
    <w:rsid w:val="001F653E"/>
    <w:rsid w:val="00212AB2"/>
    <w:rsid w:val="0023110E"/>
    <w:rsid w:val="00247F23"/>
    <w:rsid w:val="00255982"/>
    <w:rsid w:val="00280216"/>
    <w:rsid w:val="002808AB"/>
    <w:rsid w:val="002811F7"/>
    <w:rsid w:val="0029236C"/>
    <w:rsid w:val="0029409A"/>
    <w:rsid w:val="002B2412"/>
    <w:rsid w:val="002C21AB"/>
    <w:rsid w:val="002C3087"/>
    <w:rsid w:val="002D10AF"/>
    <w:rsid w:val="002D7C19"/>
    <w:rsid w:val="002E06CD"/>
    <w:rsid w:val="00311CC4"/>
    <w:rsid w:val="00334A74"/>
    <w:rsid w:val="00336360"/>
    <w:rsid w:val="0035494D"/>
    <w:rsid w:val="00374603"/>
    <w:rsid w:val="00374B17"/>
    <w:rsid w:val="003A1402"/>
    <w:rsid w:val="003A4693"/>
    <w:rsid w:val="003A5AE2"/>
    <w:rsid w:val="003A7A5D"/>
    <w:rsid w:val="003C12EC"/>
    <w:rsid w:val="003C75BF"/>
    <w:rsid w:val="003D1DE2"/>
    <w:rsid w:val="003D236C"/>
    <w:rsid w:val="003D2EA9"/>
    <w:rsid w:val="003D43B6"/>
    <w:rsid w:val="003E2092"/>
    <w:rsid w:val="003E273E"/>
    <w:rsid w:val="003F11D7"/>
    <w:rsid w:val="003F6281"/>
    <w:rsid w:val="003F661D"/>
    <w:rsid w:val="00415C14"/>
    <w:rsid w:val="004412CC"/>
    <w:rsid w:val="00461FCB"/>
    <w:rsid w:val="004771D3"/>
    <w:rsid w:val="00486E93"/>
    <w:rsid w:val="00497212"/>
    <w:rsid w:val="004A5340"/>
    <w:rsid w:val="004B669F"/>
    <w:rsid w:val="004C6214"/>
    <w:rsid w:val="004D0906"/>
    <w:rsid w:val="004D35CC"/>
    <w:rsid w:val="004D4FE1"/>
    <w:rsid w:val="004D7822"/>
    <w:rsid w:val="00503565"/>
    <w:rsid w:val="005059F0"/>
    <w:rsid w:val="00514F08"/>
    <w:rsid w:val="0051516E"/>
    <w:rsid w:val="00517B62"/>
    <w:rsid w:val="005218CC"/>
    <w:rsid w:val="00525B6A"/>
    <w:rsid w:val="00545E26"/>
    <w:rsid w:val="00553170"/>
    <w:rsid w:val="0055471E"/>
    <w:rsid w:val="00563D11"/>
    <w:rsid w:val="005716B0"/>
    <w:rsid w:val="005772EC"/>
    <w:rsid w:val="00582DB4"/>
    <w:rsid w:val="00582EE9"/>
    <w:rsid w:val="00585A61"/>
    <w:rsid w:val="005A60F6"/>
    <w:rsid w:val="005A78C0"/>
    <w:rsid w:val="005B7871"/>
    <w:rsid w:val="005D2F2E"/>
    <w:rsid w:val="005D4792"/>
    <w:rsid w:val="005D5D9E"/>
    <w:rsid w:val="005E3473"/>
    <w:rsid w:val="005E4150"/>
    <w:rsid w:val="005F3E69"/>
    <w:rsid w:val="005F659D"/>
    <w:rsid w:val="00601B1B"/>
    <w:rsid w:val="006178E7"/>
    <w:rsid w:val="00626590"/>
    <w:rsid w:val="0063056C"/>
    <w:rsid w:val="00631E6A"/>
    <w:rsid w:val="00644E6F"/>
    <w:rsid w:val="00645594"/>
    <w:rsid w:val="00675D43"/>
    <w:rsid w:val="006B2AD4"/>
    <w:rsid w:val="006B67B6"/>
    <w:rsid w:val="006D4245"/>
    <w:rsid w:val="006D7514"/>
    <w:rsid w:val="006E1B0C"/>
    <w:rsid w:val="006E3050"/>
    <w:rsid w:val="006E59C7"/>
    <w:rsid w:val="006E6CF8"/>
    <w:rsid w:val="006F08B0"/>
    <w:rsid w:val="006F5182"/>
    <w:rsid w:val="006F7074"/>
    <w:rsid w:val="00700BAF"/>
    <w:rsid w:val="00703A32"/>
    <w:rsid w:val="0071629B"/>
    <w:rsid w:val="00743C35"/>
    <w:rsid w:val="00756FFE"/>
    <w:rsid w:val="00760E0B"/>
    <w:rsid w:val="00780E09"/>
    <w:rsid w:val="00786F86"/>
    <w:rsid w:val="007C2F70"/>
    <w:rsid w:val="007D24DC"/>
    <w:rsid w:val="007D496B"/>
    <w:rsid w:val="007D73F2"/>
    <w:rsid w:val="007F5B15"/>
    <w:rsid w:val="008126DC"/>
    <w:rsid w:val="008229B4"/>
    <w:rsid w:val="00823808"/>
    <w:rsid w:val="008436F1"/>
    <w:rsid w:val="00853390"/>
    <w:rsid w:val="00854546"/>
    <w:rsid w:val="0085643A"/>
    <w:rsid w:val="0086593F"/>
    <w:rsid w:val="00883DBD"/>
    <w:rsid w:val="00896E74"/>
    <w:rsid w:val="008B4E4D"/>
    <w:rsid w:val="008C02D5"/>
    <w:rsid w:val="008C7B3B"/>
    <w:rsid w:val="008D0419"/>
    <w:rsid w:val="008D475E"/>
    <w:rsid w:val="008E00FB"/>
    <w:rsid w:val="008E60BA"/>
    <w:rsid w:val="008F5277"/>
    <w:rsid w:val="0090208E"/>
    <w:rsid w:val="00902729"/>
    <w:rsid w:val="009052B3"/>
    <w:rsid w:val="009315C6"/>
    <w:rsid w:val="00931810"/>
    <w:rsid w:val="0093782B"/>
    <w:rsid w:val="009449D1"/>
    <w:rsid w:val="009457F1"/>
    <w:rsid w:val="00975E35"/>
    <w:rsid w:val="00976232"/>
    <w:rsid w:val="009818FB"/>
    <w:rsid w:val="009B028A"/>
    <w:rsid w:val="009B3E3A"/>
    <w:rsid w:val="009E73F0"/>
    <w:rsid w:val="009F0BE9"/>
    <w:rsid w:val="009F64A9"/>
    <w:rsid w:val="009F66DF"/>
    <w:rsid w:val="009F676B"/>
    <w:rsid w:val="00A24F18"/>
    <w:rsid w:val="00A2712C"/>
    <w:rsid w:val="00A44037"/>
    <w:rsid w:val="00A509F2"/>
    <w:rsid w:val="00A54EA6"/>
    <w:rsid w:val="00A717CF"/>
    <w:rsid w:val="00A730D2"/>
    <w:rsid w:val="00AB00F2"/>
    <w:rsid w:val="00AB29A5"/>
    <w:rsid w:val="00AD57BA"/>
    <w:rsid w:val="00AD6AAD"/>
    <w:rsid w:val="00AE3291"/>
    <w:rsid w:val="00AE4D2A"/>
    <w:rsid w:val="00B01D94"/>
    <w:rsid w:val="00B207CA"/>
    <w:rsid w:val="00B20EB3"/>
    <w:rsid w:val="00B334EE"/>
    <w:rsid w:val="00B3660D"/>
    <w:rsid w:val="00B7158C"/>
    <w:rsid w:val="00B71E5E"/>
    <w:rsid w:val="00B9112C"/>
    <w:rsid w:val="00BC48EE"/>
    <w:rsid w:val="00BF0ECA"/>
    <w:rsid w:val="00C121F2"/>
    <w:rsid w:val="00C137E8"/>
    <w:rsid w:val="00C241DC"/>
    <w:rsid w:val="00C30C37"/>
    <w:rsid w:val="00C32A6E"/>
    <w:rsid w:val="00C3638D"/>
    <w:rsid w:val="00C77655"/>
    <w:rsid w:val="00C91F96"/>
    <w:rsid w:val="00C9625F"/>
    <w:rsid w:val="00CA7A75"/>
    <w:rsid w:val="00CB7CDB"/>
    <w:rsid w:val="00CC3935"/>
    <w:rsid w:val="00CC5924"/>
    <w:rsid w:val="00CC6E97"/>
    <w:rsid w:val="00CE04DB"/>
    <w:rsid w:val="00CE514F"/>
    <w:rsid w:val="00CF2C0B"/>
    <w:rsid w:val="00D12B76"/>
    <w:rsid w:val="00D1457E"/>
    <w:rsid w:val="00D23443"/>
    <w:rsid w:val="00D23F61"/>
    <w:rsid w:val="00D252F2"/>
    <w:rsid w:val="00D25D9C"/>
    <w:rsid w:val="00D27A82"/>
    <w:rsid w:val="00D3190A"/>
    <w:rsid w:val="00D51140"/>
    <w:rsid w:val="00D65C9E"/>
    <w:rsid w:val="00D74182"/>
    <w:rsid w:val="00D75A8E"/>
    <w:rsid w:val="00D770B9"/>
    <w:rsid w:val="00DA3997"/>
    <w:rsid w:val="00DA61C6"/>
    <w:rsid w:val="00DE6BBB"/>
    <w:rsid w:val="00DF0EB5"/>
    <w:rsid w:val="00DF500C"/>
    <w:rsid w:val="00DF571D"/>
    <w:rsid w:val="00E158DE"/>
    <w:rsid w:val="00E21A39"/>
    <w:rsid w:val="00E4335B"/>
    <w:rsid w:val="00E434ED"/>
    <w:rsid w:val="00E4602D"/>
    <w:rsid w:val="00E61844"/>
    <w:rsid w:val="00E65E61"/>
    <w:rsid w:val="00E67C8F"/>
    <w:rsid w:val="00E81039"/>
    <w:rsid w:val="00E90575"/>
    <w:rsid w:val="00EA6428"/>
    <w:rsid w:val="00ED1352"/>
    <w:rsid w:val="00EE057C"/>
    <w:rsid w:val="00F02BF4"/>
    <w:rsid w:val="00F07690"/>
    <w:rsid w:val="00F07927"/>
    <w:rsid w:val="00F11781"/>
    <w:rsid w:val="00F2067F"/>
    <w:rsid w:val="00F62D49"/>
    <w:rsid w:val="00F74762"/>
    <w:rsid w:val="00F83D0E"/>
    <w:rsid w:val="00F91614"/>
    <w:rsid w:val="00FA249A"/>
    <w:rsid w:val="00FA469F"/>
    <w:rsid w:val="00FA7039"/>
    <w:rsid w:val="00FB74D1"/>
    <w:rsid w:val="00FC4826"/>
    <w:rsid w:val="00FD515B"/>
    <w:rsid w:val="00FE11CD"/>
    <w:rsid w:val="00FE1E94"/>
    <w:rsid w:val="00FE7477"/>
    <w:rsid w:val="00FF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2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0B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9F0BE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9409A"/>
    <w:rPr>
      <w:color w:val="0000FF"/>
      <w:u w:val="single"/>
    </w:rPr>
  </w:style>
  <w:style w:type="table" w:styleId="a4">
    <w:name w:val="Table Grid"/>
    <w:basedOn w:val="a1"/>
    <w:uiPriority w:val="59"/>
    <w:rsid w:val="009E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AB00F2"/>
    <w:pPr>
      <w:jc w:val="both"/>
    </w:pPr>
    <w:rPr>
      <w:b/>
      <w:sz w:val="22"/>
      <w:szCs w:val="20"/>
    </w:rPr>
  </w:style>
  <w:style w:type="character" w:customStyle="1" w:styleId="20">
    <w:name w:val="Основной текст 2 Знак"/>
    <w:basedOn w:val="a0"/>
    <w:link w:val="2"/>
    <w:rsid w:val="00AB00F2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F0BE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9F0BE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"/>
    <w:basedOn w:val="a"/>
    <w:link w:val="a6"/>
    <w:rsid w:val="009F0BE9"/>
    <w:pPr>
      <w:spacing w:after="120"/>
    </w:pPr>
  </w:style>
  <w:style w:type="character" w:customStyle="1" w:styleId="a6">
    <w:name w:val="Основной текст Знак"/>
    <w:basedOn w:val="a0"/>
    <w:link w:val="a5"/>
    <w:rsid w:val="009F0B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C91F9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C91F96"/>
  </w:style>
  <w:style w:type="paragraph" w:styleId="3">
    <w:name w:val="Body Text Indent 3"/>
    <w:basedOn w:val="a"/>
    <w:link w:val="30"/>
    <w:uiPriority w:val="99"/>
    <w:semiHidden/>
    <w:unhideWhenUsed/>
    <w:rsid w:val="00C91F9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91F96"/>
    <w:rPr>
      <w:sz w:val="16"/>
      <w:szCs w:val="16"/>
    </w:rPr>
  </w:style>
  <w:style w:type="paragraph" w:styleId="a9">
    <w:name w:val="Title"/>
    <w:basedOn w:val="a"/>
    <w:link w:val="aa"/>
    <w:qFormat/>
    <w:rsid w:val="00C91F96"/>
    <w:pPr>
      <w:widowControl w:val="0"/>
      <w:autoSpaceDE w:val="0"/>
      <w:autoSpaceDN w:val="0"/>
      <w:jc w:val="center"/>
    </w:pPr>
    <w:rPr>
      <w:sz w:val="26"/>
      <w:szCs w:val="26"/>
    </w:rPr>
  </w:style>
  <w:style w:type="character" w:customStyle="1" w:styleId="aa">
    <w:name w:val="Название Знак"/>
    <w:basedOn w:val="a0"/>
    <w:link w:val="a9"/>
    <w:rsid w:val="00C91F96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21">
    <w:name w:val="Body Text Indent 2"/>
    <w:basedOn w:val="a"/>
    <w:link w:val="22"/>
    <w:rsid w:val="00C91F9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91F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8C02D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8C02D5"/>
  </w:style>
  <w:style w:type="paragraph" w:styleId="ad">
    <w:name w:val="footer"/>
    <w:basedOn w:val="a"/>
    <w:link w:val="ae"/>
    <w:uiPriority w:val="99"/>
    <w:unhideWhenUsed/>
    <w:rsid w:val="008C02D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8C02D5"/>
  </w:style>
  <w:style w:type="character" w:styleId="af">
    <w:name w:val="page number"/>
    <w:basedOn w:val="a0"/>
    <w:rsid w:val="00B9112C"/>
  </w:style>
  <w:style w:type="paragraph" w:styleId="af0">
    <w:name w:val="Balloon Text"/>
    <w:basedOn w:val="a"/>
    <w:link w:val="af1"/>
    <w:uiPriority w:val="99"/>
    <w:semiHidden/>
    <w:unhideWhenUsed/>
    <w:rsid w:val="00CA7A7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A7A75"/>
    <w:rPr>
      <w:rFonts w:ascii="Tahoma" w:hAnsi="Tahoma" w:cs="Tahoma"/>
      <w:sz w:val="16"/>
      <w:szCs w:val="16"/>
    </w:rPr>
  </w:style>
  <w:style w:type="paragraph" w:styleId="af2">
    <w:name w:val="List Paragraph"/>
    <w:basedOn w:val="a"/>
    <w:uiPriority w:val="34"/>
    <w:qFormat/>
    <w:rsid w:val="00C32A6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3">
    <w:name w:val="footnote text"/>
    <w:basedOn w:val="a"/>
    <w:link w:val="af4"/>
    <w:rsid w:val="00083E02"/>
    <w:rPr>
      <w:sz w:val="20"/>
      <w:szCs w:val="20"/>
    </w:rPr>
  </w:style>
  <w:style w:type="character" w:customStyle="1" w:styleId="af4">
    <w:name w:val="Текст сноски Знак"/>
    <w:basedOn w:val="a0"/>
    <w:link w:val="af3"/>
    <w:rsid w:val="00083E0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rsid w:val="00083E02"/>
    <w:rPr>
      <w:vertAlign w:val="superscript"/>
    </w:rPr>
  </w:style>
  <w:style w:type="table" w:customStyle="1" w:styleId="11">
    <w:name w:val="Сетка таблицы11"/>
    <w:basedOn w:val="a1"/>
    <w:next w:val="a4"/>
    <w:uiPriority w:val="59"/>
    <w:rsid w:val="00D5114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2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0B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9F0BE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9409A"/>
    <w:rPr>
      <w:color w:val="0000FF"/>
      <w:u w:val="single"/>
    </w:rPr>
  </w:style>
  <w:style w:type="table" w:styleId="a4">
    <w:name w:val="Table Grid"/>
    <w:basedOn w:val="a1"/>
    <w:uiPriority w:val="59"/>
    <w:rsid w:val="009E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AB00F2"/>
    <w:pPr>
      <w:jc w:val="both"/>
    </w:pPr>
    <w:rPr>
      <w:b/>
      <w:sz w:val="22"/>
      <w:szCs w:val="20"/>
    </w:rPr>
  </w:style>
  <w:style w:type="character" w:customStyle="1" w:styleId="20">
    <w:name w:val="Основной текст 2 Знак"/>
    <w:basedOn w:val="a0"/>
    <w:link w:val="2"/>
    <w:rsid w:val="00AB00F2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F0BE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9F0BE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"/>
    <w:basedOn w:val="a"/>
    <w:link w:val="a6"/>
    <w:rsid w:val="009F0BE9"/>
    <w:pPr>
      <w:spacing w:after="120"/>
    </w:pPr>
  </w:style>
  <w:style w:type="character" w:customStyle="1" w:styleId="a6">
    <w:name w:val="Основной текст Знак"/>
    <w:basedOn w:val="a0"/>
    <w:link w:val="a5"/>
    <w:rsid w:val="009F0B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C91F9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C91F96"/>
  </w:style>
  <w:style w:type="paragraph" w:styleId="3">
    <w:name w:val="Body Text Indent 3"/>
    <w:basedOn w:val="a"/>
    <w:link w:val="30"/>
    <w:uiPriority w:val="99"/>
    <w:semiHidden/>
    <w:unhideWhenUsed/>
    <w:rsid w:val="00C91F9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91F96"/>
    <w:rPr>
      <w:sz w:val="16"/>
      <w:szCs w:val="16"/>
    </w:rPr>
  </w:style>
  <w:style w:type="paragraph" w:styleId="a9">
    <w:name w:val="Title"/>
    <w:basedOn w:val="a"/>
    <w:link w:val="aa"/>
    <w:qFormat/>
    <w:rsid w:val="00C91F96"/>
    <w:pPr>
      <w:widowControl w:val="0"/>
      <w:autoSpaceDE w:val="0"/>
      <w:autoSpaceDN w:val="0"/>
      <w:jc w:val="center"/>
    </w:pPr>
    <w:rPr>
      <w:sz w:val="26"/>
      <w:szCs w:val="26"/>
    </w:rPr>
  </w:style>
  <w:style w:type="character" w:customStyle="1" w:styleId="aa">
    <w:name w:val="Название Знак"/>
    <w:basedOn w:val="a0"/>
    <w:link w:val="a9"/>
    <w:rsid w:val="00C91F96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21">
    <w:name w:val="Body Text Indent 2"/>
    <w:basedOn w:val="a"/>
    <w:link w:val="22"/>
    <w:rsid w:val="00C91F9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91F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8C02D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8C02D5"/>
  </w:style>
  <w:style w:type="paragraph" w:styleId="ad">
    <w:name w:val="footer"/>
    <w:basedOn w:val="a"/>
    <w:link w:val="ae"/>
    <w:uiPriority w:val="99"/>
    <w:unhideWhenUsed/>
    <w:rsid w:val="008C02D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8C02D5"/>
  </w:style>
  <w:style w:type="character" w:styleId="af">
    <w:name w:val="page number"/>
    <w:basedOn w:val="a0"/>
    <w:rsid w:val="00B9112C"/>
  </w:style>
  <w:style w:type="paragraph" w:styleId="af0">
    <w:name w:val="Balloon Text"/>
    <w:basedOn w:val="a"/>
    <w:link w:val="af1"/>
    <w:uiPriority w:val="99"/>
    <w:semiHidden/>
    <w:unhideWhenUsed/>
    <w:rsid w:val="00CA7A7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A7A75"/>
    <w:rPr>
      <w:rFonts w:ascii="Tahoma" w:hAnsi="Tahoma" w:cs="Tahoma"/>
      <w:sz w:val="16"/>
      <w:szCs w:val="16"/>
    </w:rPr>
  </w:style>
  <w:style w:type="paragraph" w:styleId="af2">
    <w:name w:val="List Paragraph"/>
    <w:basedOn w:val="a"/>
    <w:uiPriority w:val="34"/>
    <w:qFormat/>
    <w:rsid w:val="00C32A6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3">
    <w:name w:val="footnote text"/>
    <w:basedOn w:val="a"/>
    <w:link w:val="af4"/>
    <w:rsid w:val="00083E02"/>
    <w:rPr>
      <w:sz w:val="20"/>
      <w:szCs w:val="20"/>
    </w:rPr>
  </w:style>
  <w:style w:type="character" w:customStyle="1" w:styleId="af4">
    <w:name w:val="Текст сноски Знак"/>
    <w:basedOn w:val="a0"/>
    <w:link w:val="af3"/>
    <w:rsid w:val="00083E0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rsid w:val="00083E02"/>
    <w:rPr>
      <w:vertAlign w:val="superscript"/>
    </w:rPr>
  </w:style>
  <w:style w:type="table" w:customStyle="1" w:styleId="11">
    <w:name w:val="Сетка таблицы11"/>
    <w:basedOn w:val="a1"/>
    <w:next w:val="a4"/>
    <w:uiPriority w:val="59"/>
    <w:rsid w:val="00D5114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ui@krasmail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rts-tender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ului@kras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ts-tende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11</Pages>
  <Words>3959</Words>
  <Characters>22569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27</cp:revision>
  <cp:lastPrinted>2023-10-24T09:17:00Z</cp:lastPrinted>
  <dcterms:created xsi:type="dcterms:W3CDTF">2020-02-11T04:26:00Z</dcterms:created>
  <dcterms:modified xsi:type="dcterms:W3CDTF">2024-01-24T03:15:00Z</dcterms:modified>
</cp:coreProperties>
</file>