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C37901" w:rsidRDefault="00EF0F8B" w:rsidP="00EF0F8B">
      <w:pPr>
        <w:jc w:val="center"/>
        <w:rPr>
          <w:rFonts w:ascii="Arial" w:hAnsi="Arial" w:cs="Arial"/>
          <w:b/>
        </w:rPr>
      </w:pPr>
      <w:r w:rsidRPr="00C37901">
        <w:rPr>
          <w:rFonts w:ascii="Arial" w:hAnsi="Arial" w:cs="Arial"/>
          <w:b/>
        </w:rPr>
        <w:t>КРАСНОЯРСКИЙ КРАЙ</w:t>
      </w:r>
    </w:p>
    <w:p w:rsidR="00760C0F" w:rsidRPr="00C37901" w:rsidRDefault="00760C0F" w:rsidP="00EF0F8B">
      <w:pPr>
        <w:jc w:val="center"/>
        <w:rPr>
          <w:rFonts w:ascii="Arial" w:hAnsi="Arial" w:cs="Arial"/>
          <w:b/>
        </w:rPr>
      </w:pPr>
    </w:p>
    <w:p w:rsidR="00EF0F8B" w:rsidRPr="00C37901" w:rsidRDefault="00EF0F8B" w:rsidP="00EF0F8B">
      <w:pPr>
        <w:jc w:val="center"/>
        <w:rPr>
          <w:rFonts w:ascii="Arial" w:hAnsi="Arial" w:cs="Arial"/>
          <w:b/>
        </w:rPr>
      </w:pPr>
      <w:r w:rsidRPr="00C37901">
        <w:rPr>
          <w:rFonts w:ascii="Arial" w:hAnsi="Arial" w:cs="Arial"/>
          <w:b/>
        </w:rPr>
        <w:t>АДМИНИСТРАЦИЯ БОЛЬШЕУЛУЙСКОГО РАЙОНА</w:t>
      </w:r>
    </w:p>
    <w:p w:rsidR="00760C0F" w:rsidRPr="00C37901" w:rsidRDefault="00760C0F" w:rsidP="00EF0F8B">
      <w:pPr>
        <w:jc w:val="center"/>
        <w:rPr>
          <w:rFonts w:ascii="Arial" w:hAnsi="Arial" w:cs="Arial"/>
          <w:b/>
        </w:rPr>
      </w:pPr>
    </w:p>
    <w:p w:rsidR="00EF0F8B" w:rsidRPr="00C37901" w:rsidRDefault="00EF0F8B" w:rsidP="00EF0F8B">
      <w:pPr>
        <w:jc w:val="center"/>
        <w:rPr>
          <w:rFonts w:ascii="Arial" w:hAnsi="Arial" w:cs="Arial"/>
          <w:b/>
        </w:rPr>
      </w:pPr>
      <w:r w:rsidRPr="00C37901">
        <w:rPr>
          <w:rFonts w:ascii="Arial" w:hAnsi="Arial" w:cs="Arial"/>
          <w:b/>
        </w:rPr>
        <w:t>ПОСТАНОВЛЕНИЕ</w:t>
      </w:r>
    </w:p>
    <w:p w:rsidR="00EF0F8B" w:rsidRPr="00C37901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C37901">
        <w:rPr>
          <w:rFonts w:ascii="Arial" w:hAnsi="Arial" w:cs="Arial"/>
          <w:b/>
        </w:rPr>
        <w:t xml:space="preserve">                              </w:t>
      </w:r>
      <w:r w:rsidRPr="00C37901">
        <w:rPr>
          <w:rFonts w:ascii="Arial" w:hAnsi="Arial" w:cs="Arial"/>
        </w:rPr>
        <w:t xml:space="preserve">                                                         </w:t>
      </w:r>
      <w:r w:rsidRPr="00C37901">
        <w:rPr>
          <w:rFonts w:ascii="Arial" w:hAnsi="Arial" w:cs="Arial"/>
          <w:b/>
        </w:rPr>
        <w:t xml:space="preserve"> </w:t>
      </w:r>
      <w:r w:rsidRPr="00C37901">
        <w:rPr>
          <w:rFonts w:ascii="Arial" w:hAnsi="Arial" w:cs="Arial"/>
        </w:rPr>
        <w:t xml:space="preserve"> </w:t>
      </w:r>
      <w:r w:rsidRPr="00C37901">
        <w:rPr>
          <w:rFonts w:ascii="Arial" w:hAnsi="Arial" w:cs="Arial"/>
          <w:b/>
        </w:rPr>
        <w:t xml:space="preserve">  </w:t>
      </w:r>
      <w:r w:rsidRPr="00C37901">
        <w:rPr>
          <w:rFonts w:ascii="Arial" w:hAnsi="Arial" w:cs="Arial"/>
        </w:rPr>
        <w:t xml:space="preserve">                                  </w:t>
      </w:r>
      <w:r w:rsidRPr="00C37901">
        <w:rPr>
          <w:rFonts w:ascii="Arial" w:hAnsi="Arial" w:cs="Arial"/>
          <w:b/>
        </w:rPr>
        <w:t xml:space="preserve">   </w:t>
      </w:r>
    </w:p>
    <w:p w:rsidR="00EF0F8B" w:rsidRPr="00C37901" w:rsidRDefault="008D4824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C37901">
        <w:rPr>
          <w:rFonts w:ascii="Arial" w:hAnsi="Arial" w:cs="Arial"/>
          <w:b/>
        </w:rPr>
        <w:t>15.02.2023</w:t>
      </w:r>
      <w:r w:rsidR="00E1570B" w:rsidRPr="00C37901">
        <w:rPr>
          <w:rFonts w:ascii="Arial" w:hAnsi="Arial" w:cs="Arial"/>
          <w:b/>
        </w:rPr>
        <w:t xml:space="preserve"> </w:t>
      </w:r>
      <w:r w:rsidR="00760C0F" w:rsidRPr="00C37901">
        <w:rPr>
          <w:rFonts w:ascii="Arial" w:hAnsi="Arial" w:cs="Arial"/>
          <w:b/>
        </w:rPr>
        <w:t xml:space="preserve">  </w:t>
      </w:r>
      <w:r w:rsidR="00EF0F8B" w:rsidRPr="00C37901">
        <w:rPr>
          <w:rFonts w:ascii="Arial" w:hAnsi="Arial" w:cs="Arial"/>
          <w:b/>
        </w:rPr>
        <w:t xml:space="preserve">           </w:t>
      </w:r>
      <w:r w:rsidR="00EF0F8B" w:rsidRPr="00C37901">
        <w:rPr>
          <w:rFonts w:ascii="Arial" w:hAnsi="Arial" w:cs="Arial"/>
        </w:rPr>
        <w:t xml:space="preserve">                         </w:t>
      </w:r>
      <w:r w:rsidR="00EF0F8B" w:rsidRPr="00C37901">
        <w:rPr>
          <w:rFonts w:ascii="Arial" w:hAnsi="Arial" w:cs="Arial"/>
          <w:lang w:val="en-US"/>
        </w:rPr>
        <w:t>c</w:t>
      </w:r>
      <w:r w:rsidR="00EF0F8B" w:rsidRPr="00C37901">
        <w:rPr>
          <w:rFonts w:ascii="Arial" w:hAnsi="Arial" w:cs="Arial"/>
        </w:rPr>
        <w:t>.</w:t>
      </w:r>
      <w:r w:rsidR="005866FB" w:rsidRPr="00C37901">
        <w:rPr>
          <w:rFonts w:ascii="Arial" w:hAnsi="Arial" w:cs="Arial"/>
        </w:rPr>
        <w:t xml:space="preserve"> </w:t>
      </w:r>
      <w:r w:rsidR="00EF0F8B" w:rsidRPr="00C37901">
        <w:rPr>
          <w:rFonts w:ascii="Arial" w:hAnsi="Arial" w:cs="Arial"/>
        </w:rPr>
        <w:t xml:space="preserve">Большой Улуй                         </w:t>
      </w:r>
      <w:r w:rsidR="00174D83" w:rsidRPr="00C37901">
        <w:rPr>
          <w:rFonts w:ascii="Arial" w:hAnsi="Arial" w:cs="Arial"/>
        </w:rPr>
        <w:t xml:space="preserve">     </w:t>
      </w:r>
      <w:r w:rsidR="00EF0F8B" w:rsidRPr="00C37901">
        <w:rPr>
          <w:rFonts w:ascii="Arial" w:hAnsi="Arial" w:cs="Arial"/>
        </w:rPr>
        <w:t xml:space="preserve">     </w:t>
      </w:r>
      <w:r w:rsidR="003A7B57" w:rsidRPr="00C37901">
        <w:rPr>
          <w:rFonts w:ascii="Arial" w:hAnsi="Arial" w:cs="Arial"/>
        </w:rPr>
        <w:t xml:space="preserve">     </w:t>
      </w:r>
      <w:r w:rsidR="00C37901">
        <w:rPr>
          <w:rFonts w:ascii="Arial" w:hAnsi="Arial" w:cs="Arial"/>
        </w:rPr>
        <w:t xml:space="preserve"> </w:t>
      </w:r>
      <w:bookmarkStart w:id="0" w:name="_GoBack"/>
      <w:bookmarkEnd w:id="0"/>
      <w:r w:rsidRPr="00C37901">
        <w:rPr>
          <w:rFonts w:ascii="Arial" w:hAnsi="Arial" w:cs="Arial"/>
        </w:rPr>
        <w:t xml:space="preserve"> </w:t>
      </w:r>
      <w:r w:rsidRPr="00C37901">
        <w:rPr>
          <w:rFonts w:ascii="Arial" w:hAnsi="Arial" w:cs="Arial"/>
          <w:b/>
        </w:rPr>
        <w:t>№ 31-п</w:t>
      </w:r>
      <w:r w:rsidR="003A7B57" w:rsidRPr="00C37901">
        <w:rPr>
          <w:rFonts w:ascii="Arial" w:hAnsi="Arial" w:cs="Arial"/>
          <w:b/>
        </w:rPr>
        <w:t xml:space="preserve">       </w:t>
      </w:r>
      <w:r w:rsidR="00EF0F8B" w:rsidRPr="00C37901">
        <w:rPr>
          <w:rFonts w:ascii="Arial" w:hAnsi="Arial" w:cs="Arial"/>
          <w:b/>
        </w:rPr>
        <w:t xml:space="preserve">       </w:t>
      </w:r>
      <w:r w:rsidR="00174D83" w:rsidRPr="00C37901">
        <w:rPr>
          <w:rFonts w:ascii="Arial" w:hAnsi="Arial" w:cs="Arial"/>
          <w:b/>
        </w:rPr>
        <w:t xml:space="preserve">    </w:t>
      </w:r>
      <w:r w:rsidR="00760C0F" w:rsidRPr="00C37901">
        <w:rPr>
          <w:rFonts w:ascii="Arial" w:hAnsi="Arial" w:cs="Arial"/>
          <w:b/>
        </w:rPr>
        <w:t xml:space="preserve">  </w:t>
      </w:r>
      <w:r w:rsidR="00EF0F8B" w:rsidRPr="00C37901">
        <w:rPr>
          <w:rFonts w:ascii="Arial" w:hAnsi="Arial" w:cs="Arial"/>
          <w:b/>
        </w:rPr>
        <w:t xml:space="preserve">                                          </w:t>
      </w:r>
    </w:p>
    <w:p w:rsidR="00EF0F8B" w:rsidRPr="00C37901" w:rsidRDefault="00EF0F8B" w:rsidP="00EF0F8B">
      <w:pPr>
        <w:jc w:val="center"/>
        <w:rPr>
          <w:rFonts w:ascii="Arial" w:hAnsi="Arial" w:cs="Arial"/>
        </w:rPr>
      </w:pPr>
    </w:p>
    <w:p w:rsidR="00EF0F8B" w:rsidRPr="00C37901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О внесении изменений в постановление Администрации Большеулуйского района от </w:t>
      </w:r>
      <w:r w:rsidR="008968E3" w:rsidRPr="00C37901">
        <w:rPr>
          <w:b w:val="0"/>
          <w:sz w:val="24"/>
          <w:szCs w:val="24"/>
        </w:rPr>
        <w:t>10</w:t>
      </w:r>
      <w:r w:rsidRPr="00C37901">
        <w:rPr>
          <w:b w:val="0"/>
          <w:sz w:val="24"/>
          <w:szCs w:val="24"/>
        </w:rPr>
        <w:t>.0</w:t>
      </w:r>
      <w:r w:rsidR="008968E3" w:rsidRPr="00C37901">
        <w:rPr>
          <w:b w:val="0"/>
          <w:sz w:val="24"/>
          <w:szCs w:val="24"/>
        </w:rPr>
        <w:t>1</w:t>
      </w:r>
      <w:r w:rsidRPr="00C37901">
        <w:rPr>
          <w:b w:val="0"/>
          <w:sz w:val="24"/>
          <w:szCs w:val="24"/>
        </w:rPr>
        <w:t>.20</w:t>
      </w:r>
      <w:r w:rsidR="00760C0F" w:rsidRPr="00C37901">
        <w:rPr>
          <w:b w:val="0"/>
          <w:sz w:val="24"/>
          <w:szCs w:val="24"/>
        </w:rPr>
        <w:t>22</w:t>
      </w:r>
      <w:r w:rsidR="005955CA" w:rsidRPr="00C37901">
        <w:rPr>
          <w:b w:val="0"/>
          <w:sz w:val="24"/>
          <w:szCs w:val="24"/>
        </w:rPr>
        <w:t xml:space="preserve"> № 02</w:t>
      </w:r>
      <w:r w:rsidRPr="00C37901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C37901">
        <w:rPr>
          <w:b w:val="0"/>
          <w:sz w:val="24"/>
          <w:szCs w:val="24"/>
        </w:rPr>
        <w:t xml:space="preserve">субсидий субъектам малого и среднего предпринимательства </w:t>
      </w:r>
      <w:r w:rsidR="005955CA" w:rsidRPr="00C37901">
        <w:rPr>
          <w:b w:val="0"/>
          <w:sz w:val="24"/>
          <w:szCs w:val="24"/>
        </w:rPr>
        <w:t xml:space="preserve"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</w:t>
      </w:r>
      <w:r w:rsidR="008968E3" w:rsidRPr="00C37901">
        <w:rPr>
          <w:b w:val="0"/>
          <w:sz w:val="24"/>
          <w:szCs w:val="24"/>
        </w:rPr>
        <w:t xml:space="preserve"> </w:t>
      </w:r>
      <w:r w:rsidR="00760C0F" w:rsidRPr="00C37901">
        <w:rPr>
          <w:b w:val="0"/>
          <w:sz w:val="24"/>
          <w:szCs w:val="24"/>
        </w:rPr>
        <w:t>Большеулуйском районе</w:t>
      </w:r>
      <w:r w:rsidRPr="00C37901">
        <w:rPr>
          <w:b w:val="0"/>
          <w:sz w:val="24"/>
          <w:szCs w:val="24"/>
        </w:rPr>
        <w:t>»</w:t>
      </w:r>
      <w:r w:rsidR="00760C0F" w:rsidRPr="00C37901">
        <w:rPr>
          <w:b w:val="0"/>
          <w:sz w:val="24"/>
          <w:szCs w:val="24"/>
        </w:rPr>
        <w:t>.</w:t>
      </w:r>
    </w:p>
    <w:p w:rsidR="00EF0F8B" w:rsidRPr="00C37901" w:rsidRDefault="00EF0F8B" w:rsidP="00EF0F8B">
      <w:pPr>
        <w:rPr>
          <w:rFonts w:ascii="Arial" w:hAnsi="Arial" w:cs="Arial"/>
        </w:rPr>
      </w:pPr>
    </w:p>
    <w:p w:rsidR="00EF0F8B" w:rsidRPr="00C37901" w:rsidRDefault="00EF0F8B" w:rsidP="00EF0F8B">
      <w:pPr>
        <w:jc w:val="both"/>
        <w:rPr>
          <w:rFonts w:ascii="Arial" w:hAnsi="Arial" w:cs="Arial"/>
        </w:rPr>
      </w:pPr>
      <w:r w:rsidRPr="00C37901">
        <w:rPr>
          <w:rFonts w:ascii="Arial" w:hAnsi="Arial" w:cs="Arial"/>
        </w:rPr>
        <w:t xml:space="preserve">         В соответствии с</w:t>
      </w:r>
      <w:r w:rsidR="00760C0F" w:rsidRPr="00C37901">
        <w:rPr>
          <w:rFonts w:ascii="Arial" w:hAnsi="Arial" w:cs="Arial"/>
        </w:rPr>
        <w:t>о статьей 179 Бюджетного кодекса Российской Федерации,</w:t>
      </w:r>
      <w:r w:rsidRPr="00C37901">
        <w:rPr>
          <w:rFonts w:ascii="Arial" w:hAnsi="Arial" w:cs="Arial"/>
          <w:color w:val="000000"/>
        </w:rPr>
        <w:t xml:space="preserve"> </w:t>
      </w:r>
      <w:r w:rsidR="00760C0F" w:rsidRPr="00C37901">
        <w:rPr>
          <w:rFonts w:ascii="Arial" w:hAnsi="Arial" w:cs="Arial"/>
          <w:color w:val="000000"/>
        </w:rPr>
        <w:t>п</w:t>
      </w:r>
      <w:r w:rsidRPr="00C37901">
        <w:rPr>
          <w:rFonts w:ascii="Arial" w:hAnsi="Arial" w:cs="Arial"/>
          <w:color w:val="000000"/>
        </w:rPr>
        <w:t>остановлением Администрации Большеулуйского района</w:t>
      </w:r>
      <w:r w:rsidRPr="00C37901">
        <w:rPr>
          <w:rFonts w:ascii="Arial" w:hAnsi="Arial" w:cs="Arial"/>
          <w:color w:val="C0C0C0"/>
        </w:rPr>
        <w:t xml:space="preserve"> </w:t>
      </w:r>
      <w:r w:rsidR="00760C0F" w:rsidRPr="00C37901">
        <w:rPr>
          <w:rFonts w:ascii="Arial" w:hAnsi="Arial" w:cs="Arial"/>
          <w:color w:val="000000"/>
        </w:rPr>
        <w:t>от 30.08</w:t>
      </w:r>
      <w:r w:rsidRPr="00C37901">
        <w:rPr>
          <w:rFonts w:ascii="Arial" w:hAnsi="Arial" w:cs="Arial"/>
          <w:color w:val="000000"/>
        </w:rPr>
        <w:t>.201</w:t>
      </w:r>
      <w:r w:rsidR="00760C0F" w:rsidRPr="00C37901">
        <w:rPr>
          <w:rFonts w:ascii="Arial" w:hAnsi="Arial" w:cs="Arial"/>
          <w:color w:val="000000"/>
        </w:rPr>
        <w:t>3</w:t>
      </w:r>
      <w:r w:rsidRPr="00C37901">
        <w:rPr>
          <w:rFonts w:ascii="Arial" w:hAnsi="Arial" w:cs="Arial"/>
          <w:color w:val="000000"/>
        </w:rPr>
        <w:t xml:space="preserve"> № 2</w:t>
      </w:r>
      <w:r w:rsidR="00760C0F" w:rsidRPr="00C37901">
        <w:rPr>
          <w:rFonts w:ascii="Arial" w:hAnsi="Arial" w:cs="Arial"/>
          <w:color w:val="000000"/>
        </w:rPr>
        <w:t>70</w:t>
      </w:r>
      <w:r w:rsidRPr="00C37901">
        <w:rPr>
          <w:rFonts w:ascii="Arial" w:hAnsi="Arial" w:cs="Arial"/>
          <w:color w:val="000000"/>
        </w:rPr>
        <w:t xml:space="preserve">-п «Об утверждении </w:t>
      </w:r>
      <w:r w:rsidR="005D502D" w:rsidRPr="00C37901">
        <w:rPr>
          <w:rFonts w:ascii="Arial" w:hAnsi="Arial" w:cs="Arial"/>
          <w:color w:val="000000"/>
        </w:rPr>
        <w:t>Порядка принятия решений о разработке муниципальных программ Большеулуйского района, их формировании и реализации»,</w:t>
      </w:r>
      <w:r w:rsidRPr="00C37901">
        <w:rPr>
          <w:rFonts w:ascii="Arial" w:hAnsi="Arial" w:cs="Arial"/>
          <w:color w:val="000000"/>
        </w:rPr>
        <w:t xml:space="preserve"> </w:t>
      </w:r>
      <w:r w:rsidRPr="00C37901">
        <w:rPr>
          <w:rFonts w:ascii="Arial" w:hAnsi="Arial" w:cs="Arial"/>
        </w:rPr>
        <w:t>руководствуясь статьями 18, 21, 3</w:t>
      </w:r>
      <w:r w:rsidR="005D502D" w:rsidRPr="00C37901">
        <w:rPr>
          <w:rFonts w:ascii="Arial" w:hAnsi="Arial" w:cs="Arial"/>
        </w:rPr>
        <w:t>5 Устава Большеулуйского района.</w:t>
      </w:r>
      <w:r w:rsidRPr="00C37901">
        <w:rPr>
          <w:rFonts w:ascii="Arial" w:hAnsi="Arial" w:cs="Arial"/>
        </w:rPr>
        <w:t xml:space="preserve"> </w:t>
      </w:r>
    </w:p>
    <w:p w:rsidR="00EF0F8B" w:rsidRPr="00C37901" w:rsidRDefault="00EF0F8B" w:rsidP="00EF0F8B">
      <w:pPr>
        <w:jc w:val="both"/>
        <w:rPr>
          <w:rFonts w:ascii="Arial" w:hAnsi="Arial" w:cs="Arial"/>
        </w:rPr>
      </w:pPr>
    </w:p>
    <w:p w:rsidR="00EF0F8B" w:rsidRPr="00C37901" w:rsidRDefault="00EF0F8B" w:rsidP="00EF0F8B">
      <w:pPr>
        <w:jc w:val="both"/>
        <w:rPr>
          <w:rFonts w:ascii="Arial" w:hAnsi="Arial" w:cs="Arial"/>
        </w:rPr>
      </w:pPr>
      <w:r w:rsidRPr="00C37901">
        <w:rPr>
          <w:rFonts w:ascii="Arial" w:hAnsi="Arial" w:cs="Arial"/>
        </w:rPr>
        <w:t xml:space="preserve">       ПОСТАНОВЛЯЮ:</w:t>
      </w:r>
    </w:p>
    <w:p w:rsidR="00524E40" w:rsidRPr="00C37901" w:rsidRDefault="00524E40" w:rsidP="00EF0F8B">
      <w:pPr>
        <w:jc w:val="both"/>
        <w:rPr>
          <w:rFonts w:ascii="Arial" w:hAnsi="Arial" w:cs="Arial"/>
        </w:rPr>
      </w:pPr>
    </w:p>
    <w:p w:rsidR="00EF0F8B" w:rsidRPr="00C37901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      1. Внести изменения в постановление Администрации Большеулуйского района от </w:t>
      </w:r>
      <w:r w:rsidR="008968E3" w:rsidRPr="00C37901">
        <w:rPr>
          <w:b w:val="0"/>
          <w:sz w:val="24"/>
          <w:szCs w:val="24"/>
        </w:rPr>
        <w:t>10</w:t>
      </w:r>
      <w:r w:rsidRPr="00C37901">
        <w:rPr>
          <w:b w:val="0"/>
          <w:sz w:val="24"/>
          <w:szCs w:val="24"/>
        </w:rPr>
        <w:t>.0</w:t>
      </w:r>
      <w:r w:rsidR="008968E3" w:rsidRPr="00C37901">
        <w:rPr>
          <w:b w:val="0"/>
          <w:sz w:val="24"/>
          <w:szCs w:val="24"/>
        </w:rPr>
        <w:t>1</w:t>
      </w:r>
      <w:r w:rsidR="00BC4ABE" w:rsidRPr="00C37901">
        <w:rPr>
          <w:b w:val="0"/>
          <w:sz w:val="24"/>
          <w:szCs w:val="24"/>
        </w:rPr>
        <w:t>.2022</w:t>
      </w:r>
      <w:r w:rsidRPr="00C37901">
        <w:rPr>
          <w:b w:val="0"/>
          <w:sz w:val="24"/>
          <w:szCs w:val="24"/>
        </w:rPr>
        <w:t xml:space="preserve"> № </w:t>
      </w:r>
      <w:r w:rsidR="008968E3" w:rsidRPr="00C37901">
        <w:rPr>
          <w:b w:val="0"/>
          <w:sz w:val="24"/>
          <w:szCs w:val="24"/>
        </w:rPr>
        <w:t>0</w:t>
      </w:r>
      <w:r w:rsidR="005955CA" w:rsidRPr="00C37901">
        <w:rPr>
          <w:b w:val="0"/>
          <w:sz w:val="24"/>
          <w:szCs w:val="24"/>
        </w:rPr>
        <w:t>2</w:t>
      </w:r>
      <w:r w:rsidRPr="00C37901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C37901">
        <w:rPr>
          <w:b w:val="0"/>
          <w:sz w:val="24"/>
          <w:szCs w:val="24"/>
        </w:rPr>
        <w:t>субсидий субъектам малого и среднего предпринимательства</w:t>
      </w:r>
      <w:r w:rsidR="005048CD" w:rsidRPr="00C37901">
        <w:rPr>
          <w:b w:val="0"/>
          <w:sz w:val="24"/>
          <w:szCs w:val="24"/>
        </w:rPr>
        <w:t xml:space="preserve">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  <w:r w:rsidR="008968E3" w:rsidRPr="00C37901">
        <w:rPr>
          <w:b w:val="0"/>
          <w:sz w:val="24"/>
          <w:szCs w:val="24"/>
        </w:rPr>
        <w:t xml:space="preserve">в </w:t>
      </w:r>
      <w:r w:rsidR="00BC4ABE" w:rsidRPr="00C37901">
        <w:rPr>
          <w:b w:val="0"/>
          <w:sz w:val="24"/>
          <w:szCs w:val="24"/>
        </w:rPr>
        <w:t>Большеулуйском районе</w:t>
      </w:r>
      <w:r w:rsidRPr="00C37901">
        <w:rPr>
          <w:b w:val="0"/>
          <w:sz w:val="24"/>
          <w:szCs w:val="24"/>
        </w:rPr>
        <w:t>» следующее изменение:</w:t>
      </w:r>
    </w:p>
    <w:p w:rsidR="00EF0F8B" w:rsidRPr="00C37901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       1.2. в разделе </w:t>
      </w:r>
      <w:r w:rsidR="00E1570B" w:rsidRPr="00C37901">
        <w:rPr>
          <w:b w:val="0"/>
          <w:sz w:val="24"/>
          <w:szCs w:val="24"/>
        </w:rPr>
        <w:t>1</w:t>
      </w:r>
      <w:r w:rsidR="00705AA6" w:rsidRPr="00C37901">
        <w:rPr>
          <w:b w:val="0"/>
          <w:sz w:val="24"/>
          <w:szCs w:val="24"/>
        </w:rPr>
        <w:t>. «</w:t>
      </w:r>
      <w:r w:rsidR="00E1570B" w:rsidRPr="00C37901">
        <w:rPr>
          <w:b w:val="0"/>
          <w:sz w:val="24"/>
          <w:szCs w:val="24"/>
        </w:rPr>
        <w:t>Общие положения</w:t>
      </w:r>
      <w:r w:rsidR="00705AA6" w:rsidRPr="00C37901">
        <w:rPr>
          <w:b w:val="0"/>
          <w:sz w:val="24"/>
          <w:szCs w:val="24"/>
        </w:rPr>
        <w:t>»</w:t>
      </w:r>
    </w:p>
    <w:p w:rsidR="00D052D4" w:rsidRPr="00C37901" w:rsidRDefault="00705AA6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</w:t>
      </w:r>
      <w:r w:rsidR="00E1570B" w:rsidRPr="00C37901">
        <w:rPr>
          <w:b w:val="0"/>
          <w:sz w:val="24"/>
          <w:szCs w:val="24"/>
        </w:rPr>
        <w:t xml:space="preserve"> в пункте 1.6 </w:t>
      </w:r>
      <w:r w:rsidR="00815BF9" w:rsidRPr="00C37901">
        <w:rPr>
          <w:b w:val="0"/>
          <w:sz w:val="24"/>
          <w:szCs w:val="24"/>
        </w:rPr>
        <w:t xml:space="preserve">добавить </w:t>
      </w:r>
      <w:r w:rsidR="00E1570B" w:rsidRPr="00C37901">
        <w:rPr>
          <w:b w:val="0"/>
          <w:sz w:val="24"/>
          <w:szCs w:val="24"/>
        </w:rPr>
        <w:t>абзац 7</w:t>
      </w:r>
      <w:r w:rsidR="00815BF9" w:rsidRPr="00C37901">
        <w:rPr>
          <w:b w:val="0"/>
          <w:sz w:val="24"/>
          <w:szCs w:val="24"/>
        </w:rPr>
        <w:t xml:space="preserve"> </w:t>
      </w:r>
      <w:r w:rsidR="00B238B9" w:rsidRPr="00C37901">
        <w:rPr>
          <w:b w:val="0"/>
          <w:sz w:val="24"/>
          <w:szCs w:val="24"/>
        </w:rPr>
        <w:t>следующего содержания</w:t>
      </w:r>
      <w:r w:rsidR="000221AC" w:rsidRPr="00C37901">
        <w:rPr>
          <w:b w:val="0"/>
          <w:sz w:val="24"/>
          <w:szCs w:val="24"/>
        </w:rPr>
        <w:t>:</w:t>
      </w:r>
    </w:p>
    <w:p w:rsidR="00AC1BF5" w:rsidRPr="00C37901" w:rsidRDefault="000221AC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>-</w:t>
      </w:r>
      <w:r w:rsidR="00AC1BF5" w:rsidRPr="00C37901">
        <w:rPr>
          <w:b w:val="0"/>
          <w:sz w:val="24"/>
          <w:szCs w:val="24"/>
        </w:rPr>
        <w:t xml:space="preserve"> </w:t>
      </w:r>
      <w:r w:rsidR="00E1570B" w:rsidRPr="00C37901">
        <w:rPr>
          <w:b w:val="0"/>
          <w:sz w:val="24"/>
          <w:szCs w:val="24"/>
        </w:rPr>
        <w:t>на возмещение части затрат на выплату по передаче прав на франшизу (паушальный взнос);</w:t>
      </w:r>
    </w:p>
    <w:p w:rsidR="000C3C50" w:rsidRPr="00C37901" w:rsidRDefault="000C3C50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       1.3. в разделе 2 «Условия и порядок предоставления субсидий»</w:t>
      </w:r>
    </w:p>
    <w:p w:rsidR="008F3DB4" w:rsidRPr="00C37901" w:rsidRDefault="000C3C50" w:rsidP="008F3DB4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пункт 2.1 абзац 7 изложить в следую</w:t>
      </w:r>
      <w:r w:rsidR="008F3DB4" w:rsidRPr="00C37901">
        <w:rPr>
          <w:b w:val="0"/>
          <w:sz w:val="24"/>
          <w:szCs w:val="24"/>
        </w:rPr>
        <w:t>щей редакции:</w:t>
      </w:r>
    </w:p>
    <w:p w:rsidR="00E1570B" w:rsidRPr="00C37901" w:rsidRDefault="008F3DB4" w:rsidP="008F3DB4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>- должен осуществлять деятельность в сфере производства товаров (работ, услуг)</w:t>
      </w:r>
      <w:r w:rsidR="00E1570B" w:rsidRPr="00C37901">
        <w:rPr>
          <w:b w:val="0"/>
          <w:sz w:val="24"/>
          <w:szCs w:val="24"/>
        </w:rPr>
        <w:t xml:space="preserve">, за исключением видов деятельности, включенных в </w:t>
      </w:r>
      <w:hyperlink r:id="rId7">
        <w:r w:rsidR="00E1570B" w:rsidRPr="00C37901">
          <w:rPr>
            <w:b w:val="0"/>
            <w:sz w:val="24"/>
            <w:szCs w:val="24"/>
          </w:rPr>
          <w:t>разделы B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8">
        <w:r w:rsidR="00E1570B" w:rsidRPr="00C37901">
          <w:rPr>
            <w:b w:val="0"/>
            <w:sz w:val="24"/>
            <w:szCs w:val="24"/>
          </w:rPr>
          <w:t>D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9">
        <w:r w:rsidR="00E1570B" w:rsidRPr="00C37901">
          <w:rPr>
            <w:b w:val="0"/>
            <w:sz w:val="24"/>
            <w:szCs w:val="24"/>
          </w:rPr>
          <w:t>E</w:t>
        </w:r>
      </w:hyperlink>
      <w:r w:rsidR="00E1570B" w:rsidRPr="00C37901">
        <w:rPr>
          <w:b w:val="0"/>
          <w:sz w:val="24"/>
          <w:szCs w:val="24"/>
        </w:rPr>
        <w:t xml:space="preserve"> (за исключением </w:t>
      </w:r>
      <w:hyperlink r:id="rId10">
        <w:r w:rsidR="00E1570B" w:rsidRPr="00C37901">
          <w:rPr>
            <w:b w:val="0"/>
            <w:sz w:val="24"/>
            <w:szCs w:val="24"/>
          </w:rPr>
          <w:t>класса 38</w:t>
        </w:r>
      </w:hyperlink>
      <w:r w:rsidR="00E1570B" w:rsidRPr="00C37901">
        <w:rPr>
          <w:b w:val="0"/>
          <w:sz w:val="24"/>
          <w:szCs w:val="24"/>
        </w:rPr>
        <w:t xml:space="preserve">), </w:t>
      </w:r>
      <w:hyperlink r:id="rId11">
        <w:r w:rsidR="00E1570B" w:rsidRPr="00C37901">
          <w:rPr>
            <w:b w:val="0"/>
            <w:sz w:val="24"/>
            <w:szCs w:val="24"/>
          </w:rPr>
          <w:t>G</w:t>
        </w:r>
      </w:hyperlink>
      <w:r w:rsidR="00E1570B" w:rsidRPr="00C37901">
        <w:rPr>
          <w:b w:val="0"/>
          <w:sz w:val="24"/>
          <w:szCs w:val="24"/>
        </w:rPr>
        <w:t xml:space="preserve"> (за исключением </w:t>
      </w:r>
      <w:hyperlink r:id="rId12">
        <w:r w:rsidR="00E1570B" w:rsidRPr="00C37901">
          <w:rPr>
            <w:b w:val="0"/>
            <w:sz w:val="24"/>
            <w:szCs w:val="24"/>
          </w:rPr>
          <w:t>класса 47</w:t>
        </w:r>
      </w:hyperlink>
      <w:r w:rsidR="00E1570B" w:rsidRPr="00C37901">
        <w:rPr>
          <w:b w:val="0"/>
          <w:sz w:val="24"/>
          <w:szCs w:val="24"/>
        </w:rPr>
        <w:t xml:space="preserve">), </w:t>
      </w:r>
      <w:hyperlink r:id="rId13">
        <w:r w:rsidR="00E1570B" w:rsidRPr="00C37901">
          <w:rPr>
            <w:b w:val="0"/>
            <w:sz w:val="24"/>
            <w:szCs w:val="24"/>
          </w:rPr>
          <w:t>K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14">
        <w:r w:rsidR="00E1570B" w:rsidRPr="00C37901">
          <w:rPr>
            <w:b w:val="0"/>
            <w:sz w:val="24"/>
            <w:szCs w:val="24"/>
          </w:rPr>
          <w:t>L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15">
        <w:r w:rsidR="00E1570B" w:rsidRPr="00C37901">
          <w:rPr>
            <w:b w:val="0"/>
            <w:sz w:val="24"/>
            <w:szCs w:val="24"/>
          </w:rPr>
          <w:t>M</w:t>
        </w:r>
      </w:hyperlink>
      <w:r w:rsidR="00E1570B" w:rsidRPr="00C37901">
        <w:rPr>
          <w:b w:val="0"/>
          <w:sz w:val="24"/>
          <w:szCs w:val="24"/>
        </w:rPr>
        <w:t xml:space="preserve"> (за исключением </w:t>
      </w:r>
      <w:hyperlink r:id="rId16">
        <w:r w:rsidR="00E1570B" w:rsidRPr="00C37901">
          <w:rPr>
            <w:b w:val="0"/>
            <w:sz w:val="24"/>
            <w:szCs w:val="24"/>
          </w:rPr>
          <w:t>групп 70.21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17">
        <w:r w:rsidR="00E1570B" w:rsidRPr="00C37901">
          <w:rPr>
            <w:b w:val="0"/>
            <w:sz w:val="24"/>
            <w:szCs w:val="24"/>
          </w:rPr>
          <w:t>71.11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18">
        <w:r w:rsidR="00E1570B" w:rsidRPr="00C37901">
          <w:rPr>
            <w:b w:val="0"/>
            <w:sz w:val="24"/>
            <w:szCs w:val="24"/>
          </w:rPr>
          <w:t>73.11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19">
        <w:r w:rsidR="00E1570B" w:rsidRPr="00C37901">
          <w:rPr>
            <w:b w:val="0"/>
            <w:sz w:val="24"/>
            <w:szCs w:val="24"/>
          </w:rPr>
          <w:t>74.10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20">
        <w:r w:rsidR="00E1570B" w:rsidRPr="00C37901">
          <w:rPr>
            <w:b w:val="0"/>
            <w:sz w:val="24"/>
            <w:szCs w:val="24"/>
          </w:rPr>
          <w:t>74.20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21">
        <w:r w:rsidR="00E1570B" w:rsidRPr="00C37901">
          <w:rPr>
            <w:b w:val="0"/>
            <w:sz w:val="24"/>
            <w:szCs w:val="24"/>
          </w:rPr>
          <w:t>74.30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22">
        <w:r w:rsidR="00E1570B" w:rsidRPr="00C37901">
          <w:rPr>
            <w:b w:val="0"/>
            <w:sz w:val="24"/>
            <w:szCs w:val="24"/>
          </w:rPr>
          <w:t>класса 75</w:t>
        </w:r>
      </w:hyperlink>
      <w:r w:rsidR="00E1570B" w:rsidRPr="00C37901">
        <w:rPr>
          <w:b w:val="0"/>
          <w:sz w:val="24"/>
          <w:szCs w:val="24"/>
        </w:rPr>
        <w:t xml:space="preserve">), </w:t>
      </w:r>
      <w:hyperlink r:id="rId23">
        <w:r w:rsidR="00E1570B" w:rsidRPr="00C37901">
          <w:rPr>
            <w:b w:val="0"/>
            <w:sz w:val="24"/>
            <w:szCs w:val="24"/>
          </w:rPr>
          <w:t>N</w:t>
        </w:r>
      </w:hyperlink>
      <w:r w:rsidR="00E1570B" w:rsidRPr="00C37901">
        <w:rPr>
          <w:b w:val="0"/>
          <w:sz w:val="24"/>
          <w:szCs w:val="24"/>
        </w:rPr>
        <w:t xml:space="preserve"> (за исключением </w:t>
      </w:r>
      <w:hyperlink r:id="rId24">
        <w:r w:rsidR="00E1570B" w:rsidRPr="00C37901">
          <w:rPr>
            <w:b w:val="0"/>
            <w:sz w:val="24"/>
            <w:szCs w:val="24"/>
          </w:rPr>
          <w:t>группы 77.22</w:t>
        </w:r>
      </w:hyperlink>
      <w:r w:rsidR="00E1570B" w:rsidRPr="00C37901">
        <w:rPr>
          <w:b w:val="0"/>
          <w:sz w:val="24"/>
          <w:szCs w:val="24"/>
        </w:rPr>
        <w:t xml:space="preserve">), </w:t>
      </w:r>
      <w:hyperlink r:id="rId25">
        <w:r w:rsidR="00E1570B" w:rsidRPr="00C37901">
          <w:rPr>
            <w:b w:val="0"/>
            <w:sz w:val="24"/>
            <w:szCs w:val="24"/>
          </w:rPr>
          <w:t>O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26">
        <w:r w:rsidR="00E1570B" w:rsidRPr="00C37901">
          <w:rPr>
            <w:b w:val="0"/>
            <w:sz w:val="24"/>
            <w:szCs w:val="24"/>
          </w:rPr>
          <w:t>S</w:t>
        </w:r>
      </w:hyperlink>
      <w:r w:rsidR="00E1570B" w:rsidRPr="00C37901">
        <w:rPr>
          <w:b w:val="0"/>
          <w:sz w:val="24"/>
          <w:szCs w:val="24"/>
        </w:rPr>
        <w:t xml:space="preserve"> (за исключением </w:t>
      </w:r>
      <w:hyperlink r:id="rId27">
        <w:r w:rsidR="00E1570B" w:rsidRPr="00C37901">
          <w:rPr>
            <w:b w:val="0"/>
            <w:sz w:val="24"/>
            <w:szCs w:val="24"/>
          </w:rPr>
          <w:t>классов 95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28">
        <w:r w:rsidR="00E1570B" w:rsidRPr="00C37901">
          <w:rPr>
            <w:b w:val="0"/>
            <w:sz w:val="24"/>
            <w:szCs w:val="24"/>
          </w:rPr>
          <w:t>96</w:t>
        </w:r>
      </w:hyperlink>
      <w:r w:rsidR="00E1570B" w:rsidRPr="00C37901">
        <w:rPr>
          <w:b w:val="0"/>
          <w:sz w:val="24"/>
          <w:szCs w:val="24"/>
        </w:rPr>
        <w:t xml:space="preserve">), </w:t>
      </w:r>
      <w:hyperlink r:id="rId29">
        <w:r w:rsidR="00E1570B" w:rsidRPr="00C37901">
          <w:rPr>
            <w:b w:val="0"/>
            <w:sz w:val="24"/>
            <w:szCs w:val="24"/>
          </w:rPr>
          <w:t>T</w:t>
        </w:r>
      </w:hyperlink>
      <w:r w:rsidR="00E1570B" w:rsidRPr="00C37901">
        <w:rPr>
          <w:b w:val="0"/>
          <w:sz w:val="24"/>
          <w:szCs w:val="24"/>
        </w:rPr>
        <w:t xml:space="preserve">, </w:t>
      </w:r>
      <w:hyperlink r:id="rId30">
        <w:r w:rsidR="00E1570B" w:rsidRPr="00C37901">
          <w:rPr>
            <w:b w:val="0"/>
            <w:sz w:val="24"/>
            <w:szCs w:val="24"/>
          </w:rPr>
          <w:t>U</w:t>
        </w:r>
      </w:hyperlink>
      <w:r w:rsidR="00E1570B" w:rsidRPr="00C37901">
        <w:rPr>
          <w:b w:val="0"/>
          <w:sz w:val="24"/>
          <w:szCs w:val="24"/>
        </w:rPr>
        <w:t xml:space="preserve"> Общероссийского классификатора видов экономической деятельности ОК 029-2014, утвержденного Приказом Росстандарта от 31.01.2014 N 14-ст;</w:t>
      </w:r>
    </w:p>
    <w:p w:rsidR="00EF0F8B" w:rsidRPr="00C37901" w:rsidRDefault="00D052D4" w:rsidP="00C5405F">
      <w:pPr>
        <w:pStyle w:val="ConsPlusTitle"/>
        <w:widowControl/>
        <w:jc w:val="both"/>
        <w:rPr>
          <w:b w:val="0"/>
          <w:sz w:val="24"/>
          <w:szCs w:val="24"/>
        </w:rPr>
      </w:pPr>
      <w:r w:rsidRPr="00C37901">
        <w:rPr>
          <w:b w:val="0"/>
          <w:sz w:val="24"/>
          <w:szCs w:val="24"/>
        </w:rPr>
        <w:t xml:space="preserve">      </w:t>
      </w:r>
      <w:r w:rsidR="00EF0F8B" w:rsidRPr="00C37901">
        <w:rPr>
          <w:b w:val="0"/>
          <w:sz w:val="24"/>
          <w:szCs w:val="24"/>
        </w:rPr>
        <w:t xml:space="preserve">2. </w:t>
      </w:r>
      <w:r w:rsidR="00524E40" w:rsidRPr="00C37901">
        <w:rPr>
          <w:b w:val="0"/>
          <w:sz w:val="24"/>
          <w:szCs w:val="24"/>
        </w:rPr>
        <w:t xml:space="preserve"> </w:t>
      </w:r>
      <w:r w:rsidR="00EF0F8B" w:rsidRPr="00C37901">
        <w:rPr>
          <w:b w:val="0"/>
          <w:sz w:val="24"/>
          <w:szCs w:val="24"/>
        </w:rPr>
        <w:t>Контроль за исполнением Постановления</w:t>
      </w:r>
      <w:r w:rsidR="00746118" w:rsidRPr="00C37901">
        <w:rPr>
          <w:b w:val="0"/>
          <w:sz w:val="24"/>
          <w:szCs w:val="24"/>
        </w:rPr>
        <w:t xml:space="preserve"> возложить на начальника отдела по экономическому планированию Администрации Большеулуйского района Гомзякову Е.Н.</w:t>
      </w:r>
    </w:p>
    <w:p w:rsidR="00524E40" w:rsidRPr="00C37901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C37901">
        <w:rPr>
          <w:sz w:val="24"/>
          <w:szCs w:val="24"/>
        </w:rPr>
        <w:lastRenderedPageBreak/>
        <w:t xml:space="preserve">      3. </w:t>
      </w:r>
      <w:r w:rsidR="00EF0F8B" w:rsidRPr="00C37901">
        <w:rPr>
          <w:sz w:val="24"/>
          <w:szCs w:val="24"/>
        </w:rPr>
        <w:t>Постановление вступает в силу в день, следующий за днем его официального опубликования в газете «Вестник Большеулуйского района» и на Официальном сайте Администрации Большеулуйского района в сети Интернет.</w:t>
      </w:r>
    </w:p>
    <w:p w:rsidR="00C5405F" w:rsidRPr="00C37901" w:rsidRDefault="00C5405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5405F" w:rsidRPr="00C37901" w:rsidRDefault="00C5405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24E40" w:rsidRPr="00C37901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24E40" w:rsidRPr="00C37901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C37901" w:rsidRDefault="00EF0F8B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C37901">
        <w:rPr>
          <w:sz w:val="24"/>
          <w:szCs w:val="24"/>
        </w:rPr>
        <w:t xml:space="preserve">Глава Большеулуйского района                         </w:t>
      </w:r>
      <w:r w:rsidR="007E512F" w:rsidRPr="00C37901">
        <w:rPr>
          <w:sz w:val="24"/>
          <w:szCs w:val="24"/>
        </w:rPr>
        <w:t xml:space="preserve">            </w:t>
      </w:r>
      <w:r w:rsidRPr="00C37901">
        <w:rPr>
          <w:sz w:val="24"/>
          <w:szCs w:val="24"/>
        </w:rPr>
        <w:t xml:space="preserve">                             С.А. Любкин</w:t>
      </w:r>
    </w:p>
    <w:p w:rsidR="00EF0F8B" w:rsidRPr="00C37901" w:rsidRDefault="00EF0F8B" w:rsidP="00EF0F8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C37901">
        <w:rPr>
          <w:sz w:val="24"/>
          <w:szCs w:val="24"/>
        </w:rPr>
        <w:t xml:space="preserve">                                                                                       </w:t>
      </w:r>
    </w:p>
    <w:p w:rsidR="00F24C6C" w:rsidRPr="00C37901" w:rsidRDefault="00C37901">
      <w:pPr>
        <w:rPr>
          <w:rFonts w:ascii="Arial" w:hAnsi="Arial" w:cs="Arial"/>
        </w:rPr>
      </w:pPr>
    </w:p>
    <w:sectPr w:rsidR="00F24C6C" w:rsidRPr="00C37901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221AC"/>
    <w:rsid w:val="00042310"/>
    <w:rsid w:val="00054774"/>
    <w:rsid w:val="0006797A"/>
    <w:rsid w:val="000C3C50"/>
    <w:rsid w:val="000F536A"/>
    <w:rsid w:val="00145A48"/>
    <w:rsid w:val="00162E95"/>
    <w:rsid w:val="00174D83"/>
    <w:rsid w:val="001879AF"/>
    <w:rsid w:val="002364F1"/>
    <w:rsid w:val="0028622A"/>
    <w:rsid w:val="002A204E"/>
    <w:rsid w:val="003A7B57"/>
    <w:rsid w:val="003F512E"/>
    <w:rsid w:val="004561C4"/>
    <w:rsid w:val="0047566D"/>
    <w:rsid w:val="005048CD"/>
    <w:rsid w:val="00524E40"/>
    <w:rsid w:val="005866FB"/>
    <w:rsid w:val="005955CA"/>
    <w:rsid w:val="005B7EE8"/>
    <w:rsid w:val="005D502D"/>
    <w:rsid w:val="006C7835"/>
    <w:rsid w:val="006E2AF1"/>
    <w:rsid w:val="00705AA6"/>
    <w:rsid w:val="00716E52"/>
    <w:rsid w:val="00722FCD"/>
    <w:rsid w:val="0073108B"/>
    <w:rsid w:val="00732826"/>
    <w:rsid w:val="00746118"/>
    <w:rsid w:val="00760C0F"/>
    <w:rsid w:val="00773A89"/>
    <w:rsid w:val="007E512F"/>
    <w:rsid w:val="007F513C"/>
    <w:rsid w:val="00815BF9"/>
    <w:rsid w:val="0086050D"/>
    <w:rsid w:val="00876750"/>
    <w:rsid w:val="00884F83"/>
    <w:rsid w:val="008968E3"/>
    <w:rsid w:val="008D4824"/>
    <w:rsid w:val="008E000D"/>
    <w:rsid w:val="008F3DB4"/>
    <w:rsid w:val="00907B72"/>
    <w:rsid w:val="00960F1C"/>
    <w:rsid w:val="009B2021"/>
    <w:rsid w:val="009B24B0"/>
    <w:rsid w:val="00A1587A"/>
    <w:rsid w:val="00A31DFF"/>
    <w:rsid w:val="00A973D2"/>
    <w:rsid w:val="00AC1BF5"/>
    <w:rsid w:val="00B238B9"/>
    <w:rsid w:val="00B33185"/>
    <w:rsid w:val="00B6355B"/>
    <w:rsid w:val="00B97ED7"/>
    <w:rsid w:val="00BC4ABE"/>
    <w:rsid w:val="00BC57D4"/>
    <w:rsid w:val="00C37901"/>
    <w:rsid w:val="00C5405F"/>
    <w:rsid w:val="00C63D9A"/>
    <w:rsid w:val="00C86190"/>
    <w:rsid w:val="00CB1F1E"/>
    <w:rsid w:val="00CB5B6A"/>
    <w:rsid w:val="00CC24B9"/>
    <w:rsid w:val="00D052D4"/>
    <w:rsid w:val="00D26994"/>
    <w:rsid w:val="00E1570B"/>
    <w:rsid w:val="00EA6631"/>
    <w:rsid w:val="00EB3567"/>
    <w:rsid w:val="00EC71F3"/>
    <w:rsid w:val="00EF0F8B"/>
    <w:rsid w:val="00F473E0"/>
    <w:rsid w:val="00F96B2A"/>
    <w:rsid w:val="00FA287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F6FF48D732B8AAFF52270B66E9A9613AE5BAF138B4DA5722F38AAA4ED665A2BF24376F8DB15389914F9474157E5719DFAA8BBEC0DD189l1E2I" TargetMode="External"/><Relationship Id="rId13" Type="http://schemas.openxmlformats.org/officeDocument/2006/relationships/hyperlink" Target="consultantplus://offline/ref=F5AF6FF48D732B8AAFF52270B66E9A9613AE5BAF138B4DA5722F38AAA4ED665A2BF24376F8DD173D9414F9474157E5719DFAA8BBEC0DD189l1E2I" TargetMode="External"/><Relationship Id="rId18" Type="http://schemas.openxmlformats.org/officeDocument/2006/relationships/hyperlink" Target="consultantplus://offline/ref=F5AF6FF48D732B8AAFF52270B66E9A9613AE5BAF138B4DA5722F38AAA4ED665A2BF24376F8DD1B3D9214F9474157E5719DFAA8BBEC0DD189l1E2I" TargetMode="External"/><Relationship Id="rId26" Type="http://schemas.openxmlformats.org/officeDocument/2006/relationships/hyperlink" Target="consultantplus://offline/ref=F5AF6FF48D732B8AAFF52270B66E9A9613AE5BAF138B4DA5722F38AAA4ED665A2BF24376F8DC173B9314F9474157E5719DFAA8BBEC0DD189l1E2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5AF6FF48D732B8AAFF52270B66E9A9613AE5BAF138B4DA5722F38AAA4ED665A2BF24376F8DD1B3F9914F9474157E5719DFAA8BBEC0DD189l1E2I" TargetMode="External"/><Relationship Id="rId7" Type="http://schemas.openxmlformats.org/officeDocument/2006/relationships/hyperlink" Target="consultantplus://offline/ref=F5AF6FF48D732B8AAFF52270B66E9A9613AE5BAF138B4DA5722F38AAA4ED665A2BF24376F8D916319614F9474157E5719DFAA8BBEC0DD189l1E2I" TargetMode="External"/><Relationship Id="rId12" Type="http://schemas.openxmlformats.org/officeDocument/2006/relationships/hyperlink" Target="consultantplus://offline/ref=F5AF6FF48D732B8AAFF52270B66E9A9613AE5BAF138B4DA5722F38AAA4ED665A2BF24376F8DA173E9414F9474157E5719DFAA8BBEC0DD189l1E2I" TargetMode="External"/><Relationship Id="rId17" Type="http://schemas.openxmlformats.org/officeDocument/2006/relationships/hyperlink" Target="consultantplus://offline/ref=F5AF6FF48D732B8AAFF52270B66E9A9613AE5BAF138B4DA5722F38AAA4ED665A2BF24376F8DC1B309014F9474157E5719DFAA8BBEC0DD189l1E2I" TargetMode="External"/><Relationship Id="rId25" Type="http://schemas.openxmlformats.org/officeDocument/2006/relationships/hyperlink" Target="consultantplus://offline/ref=F5AF6FF48D732B8AAFF52270B66E9A9613AE5BAF138B4DA5722F38AAA4ED665A2BF24376F8DC10399114F9474157E5719DFAA8BBEC0DD189l1E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AF6FF48D732B8AAFF52270B66E9A9613AE5BAF138B4DA5722F38AAA4ED665A2BF24376F8DD1A3A9514F9474157E5719DFAA8BBEC0DD189l1E2I" TargetMode="External"/><Relationship Id="rId20" Type="http://schemas.openxmlformats.org/officeDocument/2006/relationships/hyperlink" Target="consultantplus://offline/ref=F5AF6FF48D732B8AAFF52270B66E9A9613AE5BAF138B4DA5722F38AAA4ED665A2BF24376F8DD1B3F9514F9474157E5719DFAA8BBEC0DD189l1E2I" TargetMode="External"/><Relationship Id="rId29" Type="http://schemas.openxmlformats.org/officeDocument/2006/relationships/hyperlink" Target="consultantplus://offline/ref=F5AF6FF48D732B8AAFF52270B66E9A9613AE5BAF138B4DA5722F38AAA4ED665A2BF24376F8DC14389614F9474157E5719DFAA8BBEC0DD189l1E2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F5AF6FF48D732B8AAFF52270B66E9A9613AE5BAF138B4DA5722F38AAA4ED665A2BF24376F8DA12399714F9474157E5719DFAA8BBEC0DD189l1E2I" TargetMode="External"/><Relationship Id="rId24" Type="http://schemas.openxmlformats.org/officeDocument/2006/relationships/hyperlink" Target="consultantplus://offline/ref=F5AF6FF48D732B8AAFF52270B66E9A9613AE5BAF138B4DA5722F38AAA4ED665A2BF24376F8DC123C9214F9474157E5719DFAA8BBEC0DD189l1E2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AF6FF48D732B8AAFF52270B66E9A9613AE5BAF138B4DA5722F38AAA4ED665A2BF24376F8DD15319314F9474157E5719DFAA8BBEC0DD189l1E2I" TargetMode="External"/><Relationship Id="rId23" Type="http://schemas.openxmlformats.org/officeDocument/2006/relationships/hyperlink" Target="consultantplus://offline/ref=F5AF6FF48D732B8AAFF52270B66E9A9613AE5BAF138B4DA5722F38AAA4ED665A2BF24376F8DC123A9614F9474157E5719DFAA8BBEC0DD189l1E2I" TargetMode="External"/><Relationship Id="rId28" Type="http://schemas.openxmlformats.org/officeDocument/2006/relationships/hyperlink" Target="consultantplus://offline/ref=F5AF6FF48D732B8AAFF52270B66E9A9613AE5BAF138B4DA5722F38AAA4ED665A2BF24376F8DC17319314F9474157E5719DFAA8BBEC0DD189l1E2I" TargetMode="External"/><Relationship Id="rId10" Type="http://schemas.openxmlformats.org/officeDocument/2006/relationships/hyperlink" Target="consultantplus://offline/ref=F5AF6FF48D732B8AAFF52270B66E9A9613AE5BAF138B4DA5722F38AAA4ED665A2BF24376F8DB1A3B9114F9474157E5719DFAA8BBEC0DD189l1E2I" TargetMode="External"/><Relationship Id="rId19" Type="http://schemas.openxmlformats.org/officeDocument/2006/relationships/hyperlink" Target="consultantplus://offline/ref=F5AF6FF48D732B8AAFF52270B66E9A9613AE5BAF138B4DA5722F38AAA4ED665A2BF24376F8DD1B3F9114F9474157E5719DFAA8BBEC0DD189l1E2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F6FF48D732B8AAFF52270B66E9A9613AE5BAF138B4DA5722F38AAA4ED665A2BF24376F8DB1A389814F9474157E5719DFAA8BBEC0DD189l1E2I" TargetMode="External"/><Relationship Id="rId14" Type="http://schemas.openxmlformats.org/officeDocument/2006/relationships/hyperlink" Target="consultantplus://offline/ref=F5AF6FF48D732B8AAFF52270B66E9A9613AE5BAF138B4DA5722F38AAA4ED665A2BF24376F8DD153A9014F9474157E5719DFAA8BBEC0DD189l1E2I" TargetMode="External"/><Relationship Id="rId22" Type="http://schemas.openxmlformats.org/officeDocument/2006/relationships/hyperlink" Target="consultantplus://offline/ref=F5AF6FF48D732B8AAFF52270B66E9A9613AE5BAF138B4DA5722F38AAA4ED665A2BF24376F8DC12399714F9474157E5719DFAA8BBEC0DD189l1E2I" TargetMode="External"/><Relationship Id="rId27" Type="http://schemas.openxmlformats.org/officeDocument/2006/relationships/hyperlink" Target="consultantplus://offline/ref=F5AF6FF48D732B8AAFF52270B66E9A9613AE5BAF138B4DA5722F38AAA4ED665A2BF24376F8DC173D9414F9474157E5719DFAA8BBEC0DD189l1E2I" TargetMode="External"/><Relationship Id="rId30" Type="http://schemas.openxmlformats.org/officeDocument/2006/relationships/hyperlink" Target="consultantplus://offline/ref=F5AF6FF48D732B8AAFF52270B66E9A9613AE5BAF138B4DA5722F38AAA4ED665A2BF24376F8DC143A9714F9474157E5719DFAA8BBEC0DD189l1E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52</cp:revision>
  <cp:lastPrinted>2022-11-16T03:35:00Z</cp:lastPrinted>
  <dcterms:created xsi:type="dcterms:W3CDTF">2022-10-07T03:09:00Z</dcterms:created>
  <dcterms:modified xsi:type="dcterms:W3CDTF">2023-03-22T04:29:00Z</dcterms:modified>
</cp:coreProperties>
</file>