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4B" w:rsidRPr="0051434B" w:rsidRDefault="0051434B" w:rsidP="0051434B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x-none" w:eastAsia="zh-CN"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36"/>
          <w:szCs w:val="36"/>
          <w:lang w:bidi="ar-SA"/>
        </w:rPr>
        <w:drawing>
          <wp:inline distT="0" distB="0" distL="0" distR="0">
            <wp:extent cx="581660" cy="681355"/>
            <wp:effectExtent l="0" t="0" r="889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34B" w:rsidRPr="0051434B" w:rsidRDefault="0051434B" w:rsidP="0051434B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val="x-none" w:eastAsia="zh-CN" w:bidi="ar-SA"/>
        </w:rPr>
      </w:pPr>
    </w:p>
    <w:p w:rsidR="0051434B" w:rsidRPr="0051434B" w:rsidRDefault="0051434B" w:rsidP="0051434B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eastAsia="zh-CN" w:bidi="ar-SA"/>
        </w:rPr>
      </w:pPr>
      <w:r w:rsidRPr="0051434B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eastAsia="zh-CN" w:bidi="ar-SA"/>
        </w:rPr>
        <w:t>КРАСНОЯРСКИЙ   КРАЙ</w:t>
      </w:r>
    </w:p>
    <w:p w:rsidR="0051434B" w:rsidRPr="0051434B" w:rsidRDefault="0051434B" w:rsidP="0051434B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val="x-none" w:eastAsia="zh-CN" w:bidi="ar-SA"/>
        </w:rPr>
      </w:pPr>
      <w:r w:rsidRPr="0051434B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val="x-none" w:eastAsia="zh-CN" w:bidi="ar-SA"/>
        </w:rPr>
        <w:t>АДМИНИСТРАЦИЯ   БОЛЬШЕУЛУЙСКОГО   РАЙОНА</w:t>
      </w:r>
    </w:p>
    <w:p w:rsidR="0051434B" w:rsidRPr="0051434B" w:rsidRDefault="0051434B" w:rsidP="0051434B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eastAsia="zh-CN" w:bidi="ar-SA"/>
        </w:rPr>
      </w:pPr>
    </w:p>
    <w:p w:rsidR="0051434B" w:rsidRPr="0051434B" w:rsidRDefault="0051434B" w:rsidP="0051434B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eastAsia="zh-CN" w:bidi="ar-SA"/>
        </w:rPr>
      </w:pPr>
      <w:r w:rsidRPr="0051434B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eastAsia="zh-CN" w:bidi="ar-SA"/>
        </w:rPr>
        <w:t>ПОСТАНОВЛЕНИЕ</w:t>
      </w:r>
    </w:p>
    <w:p w:rsidR="0051434B" w:rsidRPr="0051434B" w:rsidRDefault="0051434B" w:rsidP="0051434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1434B" w:rsidRPr="00F256BF" w:rsidRDefault="00F256BF" w:rsidP="0051434B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256B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27.07.2022                                 </w:t>
      </w:r>
      <w:r w:rsidRPr="00F256B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с. Большой Улуй  </w:t>
      </w:r>
      <w:r w:rsidRPr="00F256B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Pr="00F256B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 165-п</w:t>
      </w:r>
    </w:p>
    <w:p w:rsidR="0051434B" w:rsidRPr="0051434B" w:rsidRDefault="0051434B" w:rsidP="0051434B">
      <w:pPr>
        <w:widowControl/>
        <w:ind w:firstLine="709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tbl>
      <w:tblPr>
        <w:tblW w:w="10279" w:type="dxa"/>
        <w:tblLook w:val="04A0" w:firstRow="1" w:lastRow="0" w:firstColumn="1" w:lastColumn="0" w:noHBand="0" w:noVBand="1"/>
      </w:tblPr>
      <w:tblGrid>
        <w:gridCol w:w="6487"/>
        <w:gridCol w:w="3792"/>
      </w:tblGrid>
      <w:tr w:rsidR="0051434B" w:rsidRPr="0051434B" w:rsidTr="0051434B">
        <w:tc>
          <w:tcPr>
            <w:tcW w:w="6487" w:type="dxa"/>
            <w:shd w:val="clear" w:color="auto" w:fill="auto"/>
          </w:tcPr>
          <w:p w:rsidR="0051434B" w:rsidRPr="0051434B" w:rsidRDefault="0051434B" w:rsidP="0051434B">
            <w:pPr>
              <w:widowControl/>
              <w:autoSpaceDE w:val="0"/>
              <w:autoSpaceDN w:val="0"/>
              <w:adjustRightInd w:val="0"/>
              <w:rPr>
                <w:rFonts w:ascii="TimesNewRomanPS-BoldMT" w:eastAsia="Times New Roman" w:hAnsi="TimesNewRomanPS-BoldMT" w:cs="TimesNewRomanPS-BoldMT"/>
                <w:bCs/>
                <w:color w:val="auto"/>
                <w:sz w:val="28"/>
                <w:szCs w:val="28"/>
                <w:lang w:bidi="ar-SA"/>
              </w:rPr>
            </w:pPr>
            <w:r w:rsidRPr="0051434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б утверждении Административного </w:t>
            </w:r>
            <w:r w:rsidRPr="0051434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регламента пред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оставления         муниципальной         услуги </w:t>
            </w:r>
            <w:r w:rsidRPr="0051434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«</w:t>
            </w:r>
            <w:r w:rsidRPr="0051434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ерераспределение земель и (или)     </w:t>
            </w:r>
            <w:r w:rsidRPr="005143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земельных участков, находящихся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Pr="0051434B">
              <w:rPr>
                <w:rFonts w:ascii="Times New Roman" w:hAnsi="Times New Roman" w:cs="Times New Roman"/>
                <w:bCs/>
                <w:sz w:val="28"/>
                <w:szCs w:val="28"/>
              </w:rPr>
              <w:t>в 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сударственной или муниципальной </w:t>
            </w:r>
            <w:r w:rsidRPr="005143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собственности,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Pr="0051434B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земельных участков, находящихся в частной собственности»</w:t>
            </w:r>
            <w:r w:rsidRPr="0051434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51434B">
              <w:rPr>
                <w:rFonts w:ascii="TimesNewRomanPS-BoldMT" w:eastAsia="Times New Roman" w:hAnsi="TimesNewRomanPS-BoldMT" w:cs="TimesNewRomanPS-BoldMT"/>
                <w:bCs/>
                <w:color w:val="auto"/>
                <w:sz w:val="28"/>
                <w:szCs w:val="28"/>
                <w:lang w:bidi="ar-SA"/>
              </w:rPr>
              <w:t>на территории</w:t>
            </w:r>
            <w:r w:rsidRPr="0051434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</w:t>
            </w:r>
            <w:r w:rsidRPr="0051434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   </w:t>
            </w:r>
            <w:r w:rsidRPr="0051434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образования </w:t>
            </w:r>
            <w:proofErr w:type="spellStart"/>
            <w:r w:rsidRPr="0051434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Большеулуйский</w:t>
            </w:r>
            <w:proofErr w:type="spellEnd"/>
            <w:r w:rsidRPr="0051434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район</w:t>
            </w:r>
          </w:p>
        </w:tc>
        <w:tc>
          <w:tcPr>
            <w:tcW w:w="3792" w:type="dxa"/>
            <w:shd w:val="clear" w:color="auto" w:fill="auto"/>
          </w:tcPr>
          <w:p w:rsidR="0051434B" w:rsidRPr="0051434B" w:rsidRDefault="0051434B" w:rsidP="0051434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51434B" w:rsidRPr="0051434B" w:rsidRDefault="0051434B" w:rsidP="0051434B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1434B" w:rsidRPr="0051434B" w:rsidRDefault="0051434B" w:rsidP="0051434B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со статьей 39.15 Земельного кодекса РФ, Федеральным</w:t>
      </w:r>
      <w:r w:rsidRPr="0051434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hyperlink r:id="rId9" w:history="1">
        <w:r w:rsidRPr="0051434B">
          <w:rPr>
            <w:rFonts w:ascii="Times New Roman" w:eastAsia="Times New Roman" w:hAnsi="Times New Roman" w:cs="Times New Roman"/>
            <w:sz w:val="28"/>
            <w:szCs w:val="28"/>
            <w:lang w:bidi="ar-SA"/>
          </w:rPr>
          <w:t>законом</w:t>
        </w:r>
      </w:hyperlink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27.07.2010 № 210-ФЗ «Об организации предоставления государственных и муниципальных услуг», </w:t>
      </w:r>
      <w:r w:rsidRPr="005143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руководствуясь статьями  18, 21, 35 Устава </w:t>
      </w:r>
      <w:proofErr w:type="spellStart"/>
      <w:r w:rsidRPr="005143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Большеулуйского</w:t>
      </w:r>
      <w:proofErr w:type="spellEnd"/>
      <w:r w:rsidRPr="005143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района, </w:t>
      </w:r>
    </w:p>
    <w:p w:rsidR="0051434B" w:rsidRPr="0051434B" w:rsidRDefault="0051434B" w:rsidP="0051434B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auto"/>
          <w:sz w:val="16"/>
          <w:szCs w:val="16"/>
          <w:lang w:bidi="ar-SA"/>
        </w:rPr>
      </w:pPr>
      <w:r w:rsidRPr="005143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</w:p>
    <w:p w:rsidR="0051434B" w:rsidRPr="0051434B" w:rsidRDefault="0051434B" w:rsidP="0051434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ПОСТАНОВЛЯЮ:</w:t>
      </w:r>
    </w:p>
    <w:p w:rsidR="0051434B" w:rsidRPr="0051434B" w:rsidRDefault="0051434B" w:rsidP="0051434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51434B" w:rsidRPr="0051434B" w:rsidRDefault="0051434B" w:rsidP="0051434B">
      <w:pPr>
        <w:widowControl/>
        <w:autoSpaceDE w:val="0"/>
        <w:autoSpaceDN w:val="0"/>
        <w:adjustRightInd w:val="0"/>
        <w:jc w:val="both"/>
        <w:rPr>
          <w:rFonts w:ascii="TimesNewRomanPS-BoldMT" w:eastAsia="Times New Roman" w:hAnsi="TimesNewRomanPS-BoldMT" w:cs="TimesNewRomanPS-BoldMT"/>
          <w:bCs/>
          <w:color w:val="auto"/>
          <w:sz w:val="28"/>
          <w:szCs w:val="28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1. Утвердить Административный регламент предоставления муниципальной услуги «</w:t>
      </w:r>
      <w:r w:rsidRPr="0051434B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ерераспределение земель и (или) земельных участков, находящихся </w:t>
      </w:r>
      <w:r w:rsidRPr="0051434B">
        <w:rPr>
          <w:rFonts w:ascii="Times New Roman" w:hAnsi="Times New Roman" w:cs="Times New Roman"/>
          <w:bCs/>
          <w:sz w:val="28"/>
          <w:szCs w:val="28"/>
        </w:rPr>
        <w:t>в го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сударственной или муниципальной собственности, и земельных участков, находящихся в </w:t>
      </w:r>
      <w:r w:rsidRPr="0051434B">
        <w:rPr>
          <w:rFonts w:ascii="Times New Roman" w:hAnsi="Times New Roman" w:cs="Times New Roman"/>
          <w:bCs/>
          <w:sz w:val="28"/>
          <w:szCs w:val="28"/>
        </w:rPr>
        <w:t xml:space="preserve">частной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собственности» </w:t>
      </w:r>
      <w:r>
        <w:rPr>
          <w:rFonts w:ascii="TimesNewRomanPS-BoldMT" w:eastAsia="Times New Roman" w:hAnsi="TimesNewRomanPS-BoldMT" w:cs="TimesNewRomanPS-BoldMT"/>
          <w:bCs/>
          <w:color w:val="auto"/>
          <w:sz w:val="28"/>
          <w:szCs w:val="28"/>
          <w:lang w:bidi="ar-SA"/>
        </w:rPr>
        <w:t xml:space="preserve">на </w:t>
      </w:r>
      <w:r w:rsidRPr="0051434B">
        <w:rPr>
          <w:rFonts w:ascii="TimesNewRomanPS-BoldMT" w:eastAsia="Times New Roman" w:hAnsi="TimesNewRomanPS-BoldMT" w:cs="TimesNewRomanPS-BoldMT"/>
          <w:bCs/>
          <w:color w:val="auto"/>
          <w:sz w:val="28"/>
          <w:szCs w:val="28"/>
          <w:lang w:bidi="ar-SA"/>
        </w:rPr>
        <w:t>территории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Pr="005143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</w:t>
      </w:r>
      <w:r w:rsidRPr="005143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образования </w:t>
      </w:r>
      <w:proofErr w:type="spellStart"/>
      <w:r w:rsidRPr="005143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Большеулуйский</w:t>
      </w:r>
      <w:proofErr w:type="spellEnd"/>
      <w:r w:rsidRPr="005143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район </w:t>
      </w:r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согласно приложению к настоящему Постановлению.</w:t>
      </w:r>
    </w:p>
    <w:p w:rsidR="0051434B" w:rsidRPr="0051434B" w:rsidRDefault="0051434B" w:rsidP="0051434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51434B" w:rsidRPr="0051434B" w:rsidRDefault="0051434B" w:rsidP="0051434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Отделу информационного обеспечения (Мальченко П.А.) опубликовать настоящее постановление на официальном сайте муниципального  образования  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Большеулуйского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в сети Интернет</w:t>
      </w:r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 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www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adm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-buluy.ru/.</w:t>
      </w:r>
    </w:p>
    <w:p w:rsidR="0051434B" w:rsidRPr="0051434B" w:rsidRDefault="0051434B" w:rsidP="0051434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51434B" w:rsidRPr="0051434B" w:rsidRDefault="0051434B" w:rsidP="0051434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</w:t>
      </w:r>
      <w:proofErr w:type="gramStart"/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 за</w:t>
      </w:r>
      <w:proofErr w:type="gramEnd"/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исполнением  настоящего постановления  возложить на заместителя Главы 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Большеулуйского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по оперативному управлению 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Ореховского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Д.В.</w:t>
      </w:r>
    </w:p>
    <w:p w:rsidR="0051434B" w:rsidRPr="0051434B" w:rsidRDefault="0051434B" w:rsidP="0051434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51434B" w:rsidRPr="0051434B" w:rsidRDefault="0051434B" w:rsidP="0051434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Настоящее постановление вступает в силу со дня официального опубликования.</w:t>
      </w:r>
    </w:p>
    <w:p w:rsidR="0051434B" w:rsidRPr="0051434B" w:rsidRDefault="0051434B" w:rsidP="0051434B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1434B" w:rsidRPr="0051434B" w:rsidRDefault="0051434B" w:rsidP="0051434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 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Большеулуйского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района                                                     С.А. </w:t>
      </w:r>
      <w:proofErr w:type="gramStart"/>
      <w:r w:rsidRPr="005143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Любкин</w:t>
      </w:r>
      <w:proofErr w:type="gramEnd"/>
    </w:p>
    <w:tbl>
      <w:tblPr>
        <w:tblStyle w:val="af2"/>
        <w:tblpPr w:leftFromText="180" w:rightFromText="180" w:vertAnchor="text" w:horzAnchor="margin" w:tblpXSpec="right" w:tblpY="2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4"/>
      </w:tblGrid>
      <w:tr w:rsidR="00F256BF" w:rsidTr="00F256BF">
        <w:trPr>
          <w:trHeight w:val="667"/>
        </w:trPr>
        <w:tc>
          <w:tcPr>
            <w:tcW w:w="3714" w:type="dxa"/>
          </w:tcPr>
          <w:p w:rsidR="00F256BF" w:rsidRDefault="00F256BF" w:rsidP="00F256BF">
            <w:pPr>
              <w:pStyle w:val="1"/>
              <w:shd w:val="clear" w:color="auto" w:fill="auto"/>
              <w:tabs>
                <w:tab w:val="left" w:pos="720"/>
              </w:tabs>
              <w:spacing w:after="28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Приложение                                                 к постановлению администрации </w:t>
            </w:r>
            <w:proofErr w:type="spellStart"/>
            <w:r>
              <w:rPr>
                <w:bCs/>
                <w:sz w:val="24"/>
                <w:szCs w:val="24"/>
              </w:rPr>
              <w:t>Большеулуйского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района                      от 27.07.2022 № 165-п                </w:t>
            </w:r>
          </w:p>
        </w:tc>
      </w:tr>
    </w:tbl>
    <w:p w:rsidR="0051434B" w:rsidRDefault="0051434B" w:rsidP="0051434B">
      <w:pPr>
        <w:pStyle w:val="1"/>
        <w:shd w:val="clear" w:color="auto" w:fill="auto"/>
        <w:tabs>
          <w:tab w:val="left" w:pos="720"/>
        </w:tabs>
        <w:spacing w:after="280"/>
        <w:ind w:firstLine="0"/>
        <w:jc w:val="center"/>
        <w:rPr>
          <w:bCs/>
          <w:sz w:val="24"/>
          <w:szCs w:val="24"/>
        </w:rPr>
      </w:pPr>
    </w:p>
    <w:p w:rsidR="00F256BF" w:rsidRDefault="00F256BF" w:rsidP="0051434B">
      <w:pPr>
        <w:pStyle w:val="1"/>
        <w:shd w:val="clear" w:color="auto" w:fill="auto"/>
        <w:tabs>
          <w:tab w:val="left" w:pos="720"/>
        </w:tabs>
        <w:spacing w:after="280"/>
        <w:ind w:firstLine="0"/>
        <w:jc w:val="center"/>
        <w:rPr>
          <w:bCs/>
          <w:sz w:val="24"/>
          <w:szCs w:val="24"/>
        </w:rPr>
      </w:pPr>
    </w:p>
    <w:p w:rsidR="0051434B" w:rsidRDefault="0051434B" w:rsidP="0051434B">
      <w:pPr>
        <w:pStyle w:val="1"/>
        <w:shd w:val="clear" w:color="auto" w:fill="auto"/>
        <w:tabs>
          <w:tab w:val="left" w:pos="720"/>
        </w:tabs>
        <w:spacing w:after="280"/>
        <w:ind w:firstLine="0"/>
        <w:jc w:val="center"/>
        <w:rPr>
          <w:bCs/>
          <w:sz w:val="24"/>
          <w:szCs w:val="24"/>
        </w:rPr>
      </w:pPr>
    </w:p>
    <w:p w:rsidR="0051434B" w:rsidRPr="001111B2" w:rsidRDefault="0051434B" w:rsidP="0051434B">
      <w:pPr>
        <w:pStyle w:val="1"/>
        <w:shd w:val="clear" w:color="auto" w:fill="auto"/>
        <w:tabs>
          <w:tab w:val="left" w:pos="720"/>
        </w:tabs>
        <w:spacing w:after="280"/>
        <w:ind w:firstLine="0"/>
        <w:jc w:val="center"/>
        <w:rPr>
          <w:b/>
          <w:bCs/>
          <w:sz w:val="24"/>
          <w:szCs w:val="24"/>
        </w:rPr>
      </w:pPr>
      <w:r w:rsidRPr="001111B2">
        <w:rPr>
          <w:b/>
          <w:bCs/>
          <w:sz w:val="24"/>
          <w:szCs w:val="24"/>
        </w:rPr>
        <w:t>АДМИНИСТРАТИВНЫЙ РЕГЛАМЕНТ ПРЕДОСТАВЛЕНИЯ МУНИЦИПАЛЬНОЙ УСЛУГИ «</w:t>
      </w:r>
      <w:r w:rsidR="0045003E" w:rsidRPr="001111B2">
        <w:rPr>
          <w:b/>
          <w:bCs/>
          <w:sz w:val="24"/>
          <w:szCs w:val="24"/>
        </w:rPr>
        <w:t>ПЕРЕРАСПРЕДЕЛЕНИЕ З</w:t>
      </w:r>
      <w:bookmarkStart w:id="0" w:name="_GoBack"/>
      <w:bookmarkEnd w:id="0"/>
      <w:r w:rsidR="0045003E" w:rsidRPr="001111B2">
        <w:rPr>
          <w:b/>
          <w:bCs/>
          <w:sz w:val="24"/>
          <w:szCs w:val="24"/>
        </w:rPr>
        <w:t>ЕМЕЛЬ</w:t>
      </w:r>
      <w:r w:rsidR="00AB0120" w:rsidRPr="001111B2">
        <w:rPr>
          <w:b/>
          <w:bCs/>
          <w:sz w:val="24"/>
          <w:szCs w:val="24"/>
        </w:rPr>
        <w:t xml:space="preserve"> </w:t>
      </w:r>
      <w:r w:rsidR="0045003E" w:rsidRPr="001111B2">
        <w:rPr>
          <w:b/>
          <w:bCs/>
          <w:sz w:val="24"/>
          <w:szCs w:val="24"/>
        </w:rPr>
        <w:t>И</w:t>
      </w:r>
      <w:r w:rsidR="00AB0120" w:rsidRPr="001111B2">
        <w:rPr>
          <w:b/>
          <w:bCs/>
          <w:sz w:val="24"/>
          <w:szCs w:val="24"/>
        </w:rPr>
        <w:t xml:space="preserve"> (</w:t>
      </w:r>
      <w:r w:rsidR="0045003E" w:rsidRPr="001111B2">
        <w:rPr>
          <w:b/>
          <w:bCs/>
          <w:sz w:val="24"/>
          <w:szCs w:val="24"/>
        </w:rPr>
        <w:t>ИЛИ</w:t>
      </w:r>
      <w:r w:rsidR="00AB0120" w:rsidRPr="001111B2">
        <w:rPr>
          <w:b/>
          <w:bCs/>
          <w:sz w:val="24"/>
          <w:szCs w:val="24"/>
        </w:rPr>
        <w:t xml:space="preserve">)     </w:t>
      </w:r>
      <w:r w:rsidR="0045003E" w:rsidRPr="001111B2">
        <w:rPr>
          <w:b/>
          <w:bCs/>
          <w:sz w:val="24"/>
          <w:szCs w:val="24"/>
        </w:rPr>
        <w:t>ЗЕМЕЛЬНЫХ УЧАСТКОВ</w:t>
      </w:r>
      <w:r w:rsidR="00AB0120" w:rsidRPr="001111B2">
        <w:rPr>
          <w:b/>
          <w:bCs/>
          <w:sz w:val="24"/>
          <w:szCs w:val="24"/>
        </w:rPr>
        <w:t xml:space="preserve">, </w:t>
      </w:r>
      <w:r w:rsidR="0045003E" w:rsidRPr="001111B2">
        <w:rPr>
          <w:b/>
          <w:bCs/>
          <w:sz w:val="24"/>
          <w:szCs w:val="24"/>
        </w:rPr>
        <w:t>НАХОДЯЩИХСЯ В ГОСУДАРСТВЕННОЙ</w:t>
      </w:r>
      <w:r w:rsidR="00AB0120" w:rsidRPr="001111B2">
        <w:rPr>
          <w:b/>
          <w:bCs/>
          <w:sz w:val="24"/>
          <w:szCs w:val="24"/>
        </w:rPr>
        <w:t xml:space="preserve"> </w:t>
      </w:r>
      <w:r w:rsidR="0045003E" w:rsidRPr="001111B2">
        <w:rPr>
          <w:b/>
          <w:bCs/>
          <w:sz w:val="24"/>
          <w:szCs w:val="24"/>
        </w:rPr>
        <w:t>ИЛИ МУНИЦИПАЛЬНОЙ СОБСТВЕННОСТИ</w:t>
      </w:r>
      <w:r w:rsidR="00AB0120" w:rsidRPr="001111B2">
        <w:rPr>
          <w:b/>
          <w:bCs/>
          <w:sz w:val="24"/>
          <w:szCs w:val="24"/>
        </w:rPr>
        <w:t xml:space="preserve">, </w:t>
      </w:r>
      <w:r w:rsidR="0045003E" w:rsidRPr="001111B2">
        <w:rPr>
          <w:b/>
          <w:bCs/>
          <w:sz w:val="24"/>
          <w:szCs w:val="24"/>
        </w:rPr>
        <w:t>И ЗЕМЕЛЬНЫХ УЧАСТКОВ</w:t>
      </w:r>
      <w:r w:rsidR="00AB0120" w:rsidRPr="001111B2">
        <w:rPr>
          <w:b/>
          <w:bCs/>
          <w:sz w:val="24"/>
          <w:szCs w:val="24"/>
        </w:rPr>
        <w:t xml:space="preserve">, </w:t>
      </w:r>
      <w:r w:rsidR="0045003E" w:rsidRPr="001111B2">
        <w:rPr>
          <w:b/>
          <w:bCs/>
          <w:sz w:val="24"/>
          <w:szCs w:val="24"/>
        </w:rPr>
        <w:t>НАХОДЯЩИХСЯ В ЧАСТНОЙ СОБСТВЕННОСТИ» НА ТЕРРИТОРИИ МУНИЦИПАЛЬНОГО ОБРАЗОВАНИЯ БОЛЬШЕУЛУЙСКИЙ РАЙОН</w:t>
      </w:r>
    </w:p>
    <w:p w:rsidR="008D1087" w:rsidRDefault="0051434B" w:rsidP="0051434B">
      <w:pPr>
        <w:pStyle w:val="af0"/>
        <w:numPr>
          <w:ilvl w:val="0"/>
          <w:numId w:val="24"/>
        </w:numPr>
        <w:spacing w:before="0" w:beforeAutospacing="0" w:after="0" w:afterAutospacing="0"/>
        <w:jc w:val="center"/>
        <w:rPr>
          <w:b/>
          <w:bCs/>
        </w:rPr>
      </w:pPr>
      <w:r w:rsidRPr="00C03028">
        <w:rPr>
          <w:b/>
          <w:bCs/>
        </w:rPr>
        <w:t>ОБЩИЕ ПОЛОЖЕНИЯ</w:t>
      </w:r>
    </w:p>
    <w:p w:rsidR="0051434B" w:rsidRDefault="0051434B" w:rsidP="0051434B">
      <w:pPr>
        <w:pStyle w:val="af0"/>
        <w:spacing w:before="0" w:beforeAutospacing="0" w:after="0" w:afterAutospacing="0"/>
        <w:ind w:left="1069"/>
      </w:pPr>
    </w:p>
    <w:p w:rsidR="008D1087" w:rsidRPr="0051434B" w:rsidRDefault="0051434B">
      <w:pPr>
        <w:pStyle w:val="1"/>
        <w:shd w:val="clear" w:color="auto" w:fill="auto"/>
        <w:tabs>
          <w:tab w:val="left" w:leader="underscore" w:pos="7493"/>
        </w:tabs>
        <w:ind w:firstLine="720"/>
        <w:jc w:val="both"/>
        <w:rPr>
          <w:sz w:val="24"/>
          <w:szCs w:val="24"/>
        </w:rPr>
      </w:pPr>
      <w:r w:rsidRPr="0051434B">
        <w:rPr>
          <w:sz w:val="24"/>
          <w:szCs w:val="24"/>
        </w:rPr>
        <w:t>1.1</w:t>
      </w:r>
      <w:r>
        <w:t xml:space="preserve"> </w:t>
      </w:r>
      <w:r w:rsidRPr="0051434B">
        <w:rPr>
          <w:sz w:val="24"/>
          <w:szCs w:val="24"/>
        </w:rPr>
        <w:t>Административный регламент предоставления государственной (муниципальной)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разработан в целях повышения качества и доступности предоставления государственной (</w:t>
      </w:r>
      <w:proofErr w:type="gramStart"/>
      <w:r w:rsidRPr="0051434B">
        <w:rPr>
          <w:sz w:val="24"/>
          <w:szCs w:val="24"/>
        </w:rPr>
        <w:t xml:space="preserve">муниципальной) </w:t>
      </w:r>
      <w:proofErr w:type="gramEnd"/>
      <w:r w:rsidRPr="0051434B">
        <w:rPr>
          <w:sz w:val="24"/>
          <w:szCs w:val="24"/>
        </w:rPr>
        <w:t xml:space="preserve">услуги, определяет стандарт, сроки и последовательность действий (административных процедур) при осуществлении полномочий по перераспределению земельных участков в муниципальном образовании </w:t>
      </w:r>
      <w:proofErr w:type="spellStart"/>
      <w:r w:rsidRPr="0051434B">
        <w:rPr>
          <w:sz w:val="24"/>
          <w:szCs w:val="24"/>
        </w:rPr>
        <w:t>Большеулуйский</w:t>
      </w:r>
      <w:proofErr w:type="spellEnd"/>
      <w:r w:rsidRPr="0051434B">
        <w:rPr>
          <w:sz w:val="24"/>
          <w:szCs w:val="24"/>
        </w:rPr>
        <w:t xml:space="preserve"> район.</w:t>
      </w:r>
    </w:p>
    <w:p w:rsidR="0051434B" w:rsidRPr="00C03028" w:rsidRDefault="0051434B" w:rsidP="0051434B">
      <w:pPr>
        <w:pStyle w:val="af0"/>
        <w:spacing w:before="0" w:beforeAutospacing="0" w:after="0" w:afterAutospacing="0"/>
        <w:ind w:firstLine="709"/>
        <w:jc w:val="both"/>
      </w:pPr>
      <w:bookmarkStart w:id="1" w:name="bookmark0"/>
      <w:bookmarkStart w:id="2" w:name="bookmark1"/>
      <w:r>
        <w:t xml:space="preserve"> </w:t>
      </w:r>
      <w:r w:rsidRPr="00C03028">
        <w:t xml:space="preserve">1.2. Регламент размещается на сайте муниципального  образования  </w:t>
      </w:r>
      <w:proofErr w:type="spellStart"/>
      <w:r w:rsidRPr="00C03028">
        <w:t>Большеулуйского</w:t>
      </w:r>
      <w:proofErr w:type="spellEnd"/>
      <w:r w:rsidRPr="00C03028">
        <w:t xml:space="preserve"> района в сети Интернет </w:t>
      </w:r>
      <w:proofErr w:type="spellStart"/>
      <w:r w:rsidRPr="00C03028">
        <w:t>www</w:t>
      </w:r>
      <w:proofErr w:type="spellEnd"/>
      <w:r w:rsidRPr="00C03028">
        <w:t>.</w:t>
      </w:r>
      <w:proofErr w:type="spellStart"/>
      <w:r w:rsidRPr="00C03028">
        <w:rPr>
          <w:lang w:val="en-US"/>
        </w:rPr>
        <w:t>adm</w:t>
      </w:r>
      <w:proofErr w:type="spellEnd"/>
      <w:r w:rsidRPr="00C03028">
        <w:t>-buluy.ru/.</w:t>
      </w:r>
    </w:p>
    <w:p w:rsidR="0051434B" w:rsidRPr="00C03028" w:rsidRDefault="0051434B" w:rsidP="0051434B">
      <w:pPr>
        <w:pStyle w:val="af0"/>
        <w:spacing w:before="0" w:beforeAutospacing="0" w:after="0" w:afterAutospacing="0"/>
        <w:ind w:firstLine="709"/>
        <w:jc w:val="both"/>
      </w:pPr>
      <w:r>
        <w:t xml:space="preserve">  </w:t>
      </w:r>
      <w:r w:rsidRPr="00C03028">
        <w:t>1.3. Заявителями на предоставление Услуги являются юридические лица и граждане либо их уполномоченные представители, обратившиеся с заявлением о предоставлении Услуги (далее - Заявители).</w:t>
      </w:r>
    </w:p>
    <w:p w:rsidR="0051434B" w:rsidRPr="0051434B" w:rsidRDefault="0051434B" w:rsidP="0051434B">
      <w:pPr>
        <w:pStyle w:val="af0"/>
        <w:spacing w:before="0" w:beforeAutospacing="0" w:after="0" w:afterAutospacing="0"/>
        <w:ind w:firstLine="709"/>
        <w:jc w:val="both"/>
      </w:pPr>
      <w:r>
        <w:t xml:space="preserve">   </w:t>
      </w:r>
      <w:r w:rsidRPr="0051434B">
        <w:t xml:space="preserve">1.4. </w:t>
      </w:r>
      <w:proofErr w:type="gramStart"/>
      <w:r w:rsidRPr="0051434B">
        <w:t xml:space="preserve">Заявление </w:t>
      </w:r>
      <w:r w:rsidR="007C29CC">
        <w:t>о перераспределении земель или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1434B">
        <w:t xml:space="preserve"> (далее - Заявление) с прилагаемыми документами подается в администрацию </w:t>
      </w:r>
      <w:proofErr w:type="spellStart"/>
      <w:r w:rsidRPr="0051434B">
        <w:t>Большеулуйского</w:t>
      </w:r>
      <w:proofErr w:type="spellEnd"/>
      <w:r w:rsidRPr="0051434B">
        <w:rPr>
          <w:i/>
        </w:rPr>
        <w:t xml:space="preserve"> </w:t>
      </w:r>
      <w:r w:rsidRPr="0051434B">
        <w:t>района Красноярского края (далее также - Администрация) или в КГБУ «Многофункциональный центр предоставления государственных и муниципальных услуг» (далее также - МФЦ) одним из следующих способов:</w:t>
      </w:r>
      <w:proofErr w:type="gramEnd"/>
    </w:p>
    <w:p w:rsidR="0051434B" w:rsidRPr="0051434B" w:rsidRDefault="0051434B" w:rsidP="0051434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>лично (либо через уполномоченного представителя) должностному лицу Администрации или сотруднику МФЦ;</w:t>
      </w:r>
    </w:p>
    <w:p w:rsidR="0051434B" w:rsidRPr="0051434B" w:rsidRDefault="0051434B" w:rsidP="0051434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>посредством почтовой связи на бумажном носителе;</w:t>
      </w:r>
    </w:p>
    <w:p w:rsidR="0051434B" w:rsidRPr="0051434B" w:rsidRDefault="0051434B" w:rsidP="0051434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>в форме электронных документов с использованием информационно-телекоммуникационной сети Интернет, включая региональный портал государственных и муниципальных услуг Красноярского края: www.gosuslugi.krskstate.ru.</w:t>
      </w:r>
    </w:p>
    <w:p w:rsidR="0051434B" w:rsidRPr="0051434B" w:rsidRDefault="0051434B" w:rsidP="0051434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>1.5. Заявление может быть заполнено от руки (разборчивым почерком и выполнено не карандашом) или машинописным способом, распечатано посредством электронных печатающих устройств.</w:t>
      </w:r>
    </w:p>
    <w:p w:rsidR="0051434B" w:rsidRPr="0051434B" w:rsidRDefault="0051434B" w:rsidP="0051434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 xml:space="preserve">1.6. Почтовый адрес администрации: </w:t>
      </w:r>
    </w:p>
    <w:p w:rsidR="0051434B" w:rsidRPr="0051434B" w:rsidRDefault="0051434B" w:rsidP="0051434B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 xml:space="preserve">Место нахождения: 662110, Красноярский край, 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lang w:bidi="ar-SA"/>
        </w:rPr>
        <w:t>Большеулуйский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lang w:bidi="ar-SA"/>
        </w:rPr>
        <w:t xml:space="preserve"> район, с. Большой Улуй, ул. Революции, 11.</w:t>
      </w:r>
    </w:p>
    <w:p w:rsidR="0051434B" w:rsidRPr="0051434B" w:rsidRDefault="0051434B" w:rsidP="0051434B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 xml:space="preserve">Почтовый адрес: 662110, Красноярский край, 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lang w:bidi="ar-SA"/>
        </w:rPr>
        <w:t>Большеулуйский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lang w:bidi="ar-SA"/>
        </w:rPr>
        <w:t xml:space="preserve"> район,    с. Большой Улуй, ул. Революции, 11.</w:t>
      </w:r>
    </w:p>
    <w:p w:rsidR="0051434B" w:rsidRPr="0051434B" w:rsidRDefault="0051434B" w:rsidP="0051434B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>График работы: понедельник – пятница с 09.00 до 17.00 часов, (обеденный перерыв с 13.00 до 14.00 часов), кроме выходных и праздничных дней.</w:t>
      </w:r>
    </w:p>
    <w:p w:rsidR="0051434B" w:rsidRPr="0051434B" w:rsidRDefault="0051434B" w:rsidP="0051434B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 xml:space="preserve">Телефон: 8 (39159) 2-17-30, адрес электронной почты 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lang w:val="en-US" w:bidi="ar-SA"/>
        </w:rPr>
        <w:t>ului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lang w:bidi="ar-SA"/>
        </w:rPr>
        <w:t>@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lang w:val="en-US" w:bidi="ar-SA"/>
        </w:rPr>
        <w:t>krasmail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lang w:val="en-US" w:bidi="ar-SA"/>
        </w:rPr>
        <w:t>ru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51434B" w:rsidRPr="0051434B" w:rsidRDefault="0051434B" w:rsidP="0051434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    Адрес официального сайта муниципального  образования  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lang w:bidi="ar-SA"/>
        </w:rPr>
        <w:t>Большеулуйского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lang w:bidi="ar-SA"/>
        </w:rPr>
        <w:t xml:space="preserve"> района в сети Интернет</w:t>
      </w:r>
      <w:r w:rsidRPr="0051434B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lang w:bidi="ar-SA"/>
        </w:rPr>
        <w:t>www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lang w:val="en-US" w:bidi="ar-SA"/>
        </w:rPr>
        <w:t>adm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lang w:bidi="ar-SA"/>
        </w:rPr>
        <w:t>-buluy.ru/.</w:t>
      </w:r>
    </w:p>
    <w:p w:rsidR="0051434B" w:rsidRPr="0051434B" w:rsidRDefault="0051434B" w:rsidP="0051434B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>Информацию по процедуре предоставления муниципальной услуги можно получить у специалистов отдела по управлению муниципальным имуществом и архитектуре, ответственных за предоставление муниципальной услуги.</w:t>
      </w:r>
    </w:p>
    <w:p w:rsidR="0051434B" w:rsidRPr="0051434B" w:rsidRDefault="0051434B" w:rsidP="0051434B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>1.7. Для получения информации по вопросам предоставления Услуги заинтересованные лица вправе обращаться:</w:t>
      </w:r>
    </w:p>
    <w:p w:rsidR="0051434B" w:rsidRPr="0051434B" w:rsidRDefault="0051434B" w:rsidP="0051434B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 xml:space="preserve">в устной форме (лично или по телефону) к сотруднику отдела по управлению муниципальным имуществом и архитектуре администрации 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lang w:bidi="ar-SA"/>
        </w:rPr>
        <w:t>Большеулуйского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lang w:bidi="ar-SA"/>
        </w:rPr>
        <w:t xml:space="preserve"> района (далее – Отдел) или сотруднику МФЦ;</w:t>
      </w:r>
    </w:p>
    <w:p w:rsidR="0051434B" w:rsidRPr="0051434B" w:rsidRDefault="0051434B" w:rsidP="0051434B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 xml:space="preserve">в письменной форме, в форме электронного документа на имя Главы 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lang w:bidi="ar-SA"/>
        </w:rPr>
        <w:t>Большеулуйского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lang w:bidi="ar-SA"/>
        </w:rPr>
        <w:t xml:space="preserve"> района.</w:t>
      </w:r>
    </w:p>
    <w:p w:rsidR="0051434B" w:rsidRPr="0051434B" w:rsidRDefault="0051434B" w:rsidP="0051434B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>1.7. Информация об Услуге предоставляется Заявителям:</w:t>
      </w:r>
    </w:p>
    <w:p w:rsidR="0051434B" w:rsidRPr="0051434B" w:rsidRDefault="0051434B" w:rsidP="0051434B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>посредством публикаций в средствах массовой информации, размещения на Сайте;</w:t>
      </w:r>
    </w:p>
    <w:p w:rsidR="0051434B" w:rsidRDefault="0051434B" w:rsidP="001111B2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1434B">
        <w:rPr>
          <w:rFonts w:ascii="Times New Roman" w:eastAsia="Times New Roman" w:hAnsi="Times New Roman" w:cs="Times New Roman"/>
          <w:color w:val="auto"/>
          <w:lang w:bidi="ar-SA"/>
        </w:rPr>
        <w:t>на информационных стендах, расположенных по адресу:</w:t>
      </w:r>
      <w:r w:rsidR="001111B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1434B">
        <w:rPr>
          <w:rFonts w:ascii="Times New Roman" w:eastAsia="Times New Roman" w:hAnsi="Times New Roman" w:cs="Times New Roman"/>
          <w:color w:val="auto"/>
          <w:lang w:bidi="ar-SA"/>
        </w:rPr>
        <w:t xml:space="preserve">Красноярский край, </w:t>
      </w:r>
      <w:proofErr w:type="spellStart"/>
      <w:r w:rsidRPr="0051434B">
        <w:rPr>
          <w:rFonts w:ascii="Times New Roman" w:eastAsia="Times New Roman" w:hAnsi="Times New Roman" w:cs="Times New Roman"/>
          <w:color w:val="auto"/>
          <w:lang w:bidi="ar-SA"/>
        </w:rPr>
        <w:t>Большеулуйский</w:t>
      </w:r>
      <w:proofErr w:type="spellEnd"/>
      <w:r w:rsidRPr="0051434B">
        <w:rPr>
          <w:rFonts w:ascii="Times New Roman" w:eastAsia="Times New Roman" w:hAnsi="Times New Roman" w:cs="Times New Roman"/>
          <w:color w:val="auto"/>
          <w:lang w:bidi="ar-SA"/>
        </w:rPr>
        <w:t xml:space="preserve"> район, с. Б</w:t>
      </w:r>
      <w:r w:rsidR="001F68B9">
        <w:rPr>
          <w:rFonts w:ascii="Times New Roman" w:eastAsia="Times New Roman" w:hAnsi="Times New Roman" w:cs="Times New Roman"/>
          <w:color w:val="auto"/>
          <w:lang w:bidi="ar-SA"/>
        </w:rPr>
        <w:t>ольшой Улуй, ул. Революции, 11.</w:t>
      </w:r>
    </w:p>
    <w:p w:rsidR="001F68B9" w:rsidRPr="001F68B9" w:rsidRDefault="001F68B9" w:rsidP="001F68B9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bookmarkEnd w:id="1"/>
    <w:bookmarkEnd w:id="2"/>
    <w:p w:rsidR="001F68B9" w:rsidRPr="001F68B9" w:rsidRDefault="001F68B9" w:rsidP="001F68B9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1F68B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2. СТАНДАРТ ПРЕДОСТАВЛЕНИЯ УСЛУГИ</w:t>
      </w:r>
    </w:p>
    <w:p w:rsidR="001F68B9" w:rsidRPr="001F68B9" w:rsidRDefault="001F68B9" w:rsidP="001F68B9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68B9" w:rsidRPr="001F68B9" w:rsidRDefault="001F68B9" w:rsidP="001F68B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68B9">
        <w:rPr>
          <w:rFonts w:ascii="Times New Roman" w:eastAsia="Times New Roman" w:hAnsi="Times New Roman" w:cs="Times New Roman"/>
          <w:color w:val="auto"/>
          <w:lang w:bidi="ar-SA"/>
        </w:rPr>
        <w:t xml:space="preserve">         2.1. Наименование Услуги: </w:t>
      </w:r>
      <w:r w:rsidRPr="001F68B9">
        <w:rPr>
          <w:rFonts w:ascii="Times New Roman" w:hAnsi="Times New Roman" w:cs="Times New Roman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Pr="001F68B9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1F68B9" w:rsidRDefault="001F68B9" w:rsidP="001F68B9">
      <w:pPr>
        <w:pStyle w:val="af0"/>
        <w:spacing w:before="0" w:beforeAutospacing="0" w:after="0" w:afterAutospacing="0"/>
        <w:jc w:val="both"/>
      </w:pPr>
      <w:r>
        <w:t xml:space="preserve">         </w:t>
      </w:r>
      <w:r w:rsidRPr="00C03028">
        <w:t xml:space="preserve">2.2. </w:t>
      </w:r>
      <w:r>
        <w:t xml:space="preserve"> </w:t>
      </w:r>
      <w:r w:rsidRPr="00C03028">
        <w:t xml:space="preserve">Услуга предоставляется Администрацией </w:t>
      </w:r>
      <w:proofErr w:type="spellStart"/>
      <w:r w:rsidRPr="00C03028">
        <w:t>Большеулуйского</w:t>
      </w:r>
      <w:proofErr w:type="spellEnd"/>
      <w:r w:rsidRPr="00C03028">
        <w:t xml:space="preserve"> района, должностное лицо, ответственное за предоставление услуги:  специалисты отдела по управлению муниципальным имуществом и архитектуре.</w:t>
      </w:r>
    </w:p>
    <w:p w:rsidR="008D1087" w:rsidRPr="001F68B9" w:rsidRDefault="001F68B9" w:rsidP="001F68B9">
      <w:pPr>
        <w:pStyle w:val="af0"/>
        <w:spacing w:before="0" w:beforeAutospacing="0" w:after="0" w:afterAutospacing="0"/>
        <w:jc w:val="both"/>
      </w:pPr>
      <w:r>
        <w:t xml:space="preserve">          2.3. </w:t>
      </w:r>
      <w:r w:rsidR="0051434B" w:rsidRPr="001F68B9">
        <w:t>Результатом предоставления государственной (муниципальной) услуги является:</w:t>
      </w:r>
    </w:p>
    <w:p w:rsidR="008D1087" w:rsidRPr="001F68B9" w:rsidRDefault="0051434B" w:rsidP="001F68B9">
      <w:pPr>
        <w:pStyle w:val="1"/>
        <w:numPr>
          <w:ilvl w:val="2"/>
          <w:numId w:val="27"/>
        </w:numPr>
        <w:shd w:val="clear" w:color="auto" w:fill="auto"/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1F68B9">
        <w:rPr>
          <w:sz w:val="24"/>
          <w:szCs w:val="24"/>
        </w:rPr>
        <w:t>Проект соглашения о перераспределении зем</w:t>
      </w:r>
      <w:r w:rsidR="001F68B9">
        <w:rPr>
          <w:sz w:val="24"/>
          <w:szCs w:val="24"/>
        </w:rPr>
        <w:t xml:space="preserve">ель и (или) земельных участков, </w:t>
      </w:r>
      <w:r w:rsidRPr="001F68B9">
        <w:rPr>
          <w:sz w:val="24"/>
          <w:szCs w:val="24"/>
        </w:rPr>
        <w:t xml:space="preserve">находящихся в государственной или муниципальной собственности, и земельных участков, находящихся в частной собственности (далее - соглашение о перераспределении), подписанный </w:t>
      </w:r>
      <w:r w:rsidR="001F68B9">
        <w:rPr>
          <w:sz w:val="24"/>
          <w:szCs w:val="24"/>
        </w:rPr>
        <w:t xml:space="preserve">Главой </w:t>
      </w:r>
      <w:proofErr w:type="spellStart"/>
      <w:r w:rsidR="001F68B9">
        <w:rPr>
          <w:sz w:val="24"/>
          <w:szCs w:val="24"/>
        </w:rPr>
        <w:t>Большеулуйского</w:t>
      </w:r>
      <w:proofErr w:type="spellEnd"/>
      <w:r w:rsidR="001F68B9">
        <w:rPr>
          <w:sz w:val="24"/>
          <w:szCs w:val="24"/>
        </w:rPr>
        <w:t xml:space="preserve"> района</w:t>
      </w:r>
      <w:r w:rsidRPr="001F68B9">
        <w:rPr>
          <w:sz w:val="24"/>
          <w:szCs w:val="24"/>
        </w:rPr>
        <w:t>, по форме согласно приложению № 1 к настоящему Административному регламенту;</w:t>
      </w:r>
    </w:p>
    <w:p w:rsidR="008D1087" w:rsidRPr="001F68B9" w:rsidRDefault="0051434B" w:rsidP="001F68B9">
      <w:pPr>
        <w:pStyle w:val="1"/>
        <w:numPr>
          <w:ilvl w:val="2"/>
          <w:numId w:val="27"/>
        </w:numPr>
        <w:shd w:val="clear" w:color="auto" w:fill="auto"/>
        <w:tabs>
          <w:tab w:val="left" w:pos="1496"/>
        </w:tabs>
        <w:ind w:left="0" w:firstLine="567"/>
        <w:jc w:val="both"/>
        <w:rPr>
          <w:sz w:val="24"/>
          <w:szCs w:val="24"/>
        </w:rPr>
      </w:pPr>
      <w:r w:rsidRPr="001F68B9">
        <w:rPr>
          <w:sz w:val="24"/>
          <w:szCs w:val="24"/>
        </w:rPr>
        <w:t>Решение об отказе в заключени</w:t>
      </w:r>
      <w:proofErr w:type="gramStart"/>
      <w:r w:rsidRPr="001F68B9">
        <w:rPr>
          <w:sz w:val="24"/>
          <w:szCs w:val="24"/>
        </w:rPr>
        <w:t>и</w:t>
      </w:r>
      <w:proofErr w:type="gramEnd"/>
      <w:r w:rsidRPr="001F68B9">
        <w:rPr>
          <w:sz w:val="24"/>
          <w:szCs w:val="24"/>
        </w:rPr>
        <w:t xml:space="preserve"> соглашения о перераспределении земельных участков по форме согласно приложению № 2 к настоящему Административному регламенту;</w:t>
      </w:r>
    </w:p>
    <w:p w:rsidR="008D1087" w:rsidRPr="001F68B9" w:rsidRDefault="0051434B" w:rsidP="00F367AA">
      <w:pPr>
        <w:pStyle w:val="1"/>
        <w:numPr>
          <w:ilvl w:val="2"/>
          <w:numId w:val="27"/>
        </w:numPr>
        <w:shd w:val="clear" w:color="auto" w:fill="auto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F68B9">
        <w:rPr>
          <w:sz w:val="24"/>
          <w:szCs w:val="24"/>
        </w:rPr>
        <w:t>Промежуточными результатами предоставления государственной (муниципальной) услуги являются:</w:t>
      </w:r>
    </w:p>
    <w:p w:rsidR="008D1087" w:rsidRPr="001F68B9" w:rsidRDefault="0051434B">
      <w:pPr>
        <w:pStyle w:val="1"/>
        <w:numPr>
          <w:ilvl w:val="0"/>
          <w:numId w:val="7"/>
        </w:numPr>
        <w:shd w:val="clear" w:color="auto" w:fill="auto"/>
        <w:tabs>
          <w:tab w:val="left" w:pos="977"/>
        </w:tabs>
        <w:ind w:firstLine="740"/>
        <w:jc w:val="both"/>
        <w:rPr>
          <w:sz w:val="24"/>
          <w:szCs w:val="24"/>
        </w:rPr>
      </w:pPr>
      <w:r w:rsidRPr="001F68B9">
        <w:rPr>
          <w:sz w:val="24"/>
          <w:szCs w:val="24"/>
        </w:rPr>
        <w:t xml:space="preserve">согласие </w:t>
      </w:r>
      <w:proofErr w:type="gramStart"/>
      <w:r w:rsidRPr="001F68B9">
        <w:rPr>
          <w:sz w:val="24"/>
          <w:szCs w:val="24"/>
        </w:rPr>
        <w:t>на заключение соглашения о перераспределении земельных участков в соответствии с утвержденным проектом межевания территории по форме</w:t>
      </w:r>
      <w:proofErr w:type="gramEnd"/>
      <w:r w:rsidRPr="001F68B9">
        <w:rPr>
          <w:sz w:val="24"/>
          <w:szCs w:val="24"/>
        </w:rPr>
        <w:t xml:space="preserve"> согласно приложению № 3 к настоящему Административному регламенту;</w:t>
      </w:r>
    </w:p>
    <w:p w:rsidR="00F367AA" w:rsidRDefault="0051434B" w:rsidP="003A2D73">
      <w:pPr>
        <w:pStyle w:val="1"/>
        <w:numPr>
          <w:ilvl w:val="0"/>
          <w:numId w:val="7"/>
        </w:numPr>
        <w:shd w:val="clear" w:color="auto" w:fill="auto"/>
        <w:tabs>
          <w:tab w:val="left" w:pos="977"/>
        </w:tabs>
        <w:ind w:firstLine="740"/>
        <w:jc w:val="both"/>
        <w:rPr>
          <w:sz w:val="24"/>
          <w:szCs w:val="24"/>
        </w:rPr>
      </w:pPr>
      <w:r w:rsidRPr="001F68B9">
        <w:rPr>
          <w:sz w:val="24"/>
          <w:szCs w:val="24"/>
        </w:rPr>
        <w:t>решение об утверждении схемы расположения земельного участка или земельных участков на кадастровом плане территории (далее -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участков, по форме согласно приложению № 4 к настоящему Административному регламенту.</w:t>
      </w:r>
    </w:p>
    <w:p w:rsidR="00F367AA" w:rsidRDefault="00F367AA" w:rsidP="003A2D73">
      <w:pPr>
        <w:pStyle w:val="1"/>
        <w:shd w:val="clear" w:color="auto" w:fill="auto"/>
        <w:tabs>
          <w:tab w:val="left" w:pos="977"/>
        </w:tabs>
        <w:ind w:left="-142" w:firstLine="709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2.4.</w:t>
      </w:r>
      <w:r>
        <w:rPr>
          <w:sz w:val="24"/>
          <w:szCs w:val="24"/>
        </w:rPr>
        <w:t xml:space="preserve"> </w:t>
      </w:r>
      <w:r w:rsidR="0051434B" w:rsidRPr="00F367AA">
        <w:rPr>
          <w:sz w:val="24"/>
          <w:szCs w:val="24"/>
        </w:rPr>
        <w:t>Срок предоставления государственной (муниципальной) услуги определяется в соответствии с Земельным кодексом Российской Федерации.</w:t>
      </w:r>
    </w:p>
    <w:p w:rsidR="001111B2" w:rsidRPr="001111B2" w:rsidRDefault="00F367AA" w:rsidP="001111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11B2">
        <w:rPr>
          <w:rFonts w:ascii="Times New Roman" w:hAnsi="Times New Roman" w:cs="Times New Roman"/>
          <w:sz w:val="24"/>
          <w:szCs w:val="24"/>
        </w:rPr>
        <w:t>2.5.</w:t>
      </w:r>
      <w:r>
        <w:rPr>
          <w:sz w:val="24"/>
          <w:szCs w:val="24"/>
        </w:rPr>
        <w:t xml:space="preserve"> </w:t>
      </w:r>
      <w:r w:rsidR="001111B2" w:rsidRPr="001111B2">
        <w:rPr>
          <w:rFonts w:ascii="Times New Roman" w:hAnsi="Times New Roman" w:cs="Times New Roman"/>
        </w:rPr>
        <w:t>Предоставление Услуги осуществляется в соответствии со следующими нормативными правовыми актами:</w:t>
      </w:r>
    </w:p>
    <w:p w:rsidR="001111B2" w:rsidRPr="001111B2" w:rsidRDefault="001111B2" w:rsidP="001111B2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Гражданским </w:t>
      </w:r>
      <w:hyperlink r:id="rId10" w:history="1">
        <w:r w:rsidRPr="001111B2">
          <w:rPr>
            <w:rFonts w:ascii="Times New Roman" w:eastAsia="Times New Roman" w:hAnsi="Times New Roman" w:cs="Times New Roman"/>
            <w:color w:val="auto"/>
            <w:lang w:bidi="ar-SA"/>
          </w:rPr>
          <w:t>кодексом</w:t>
        </w:r>
      </w:hyperlink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 Российской Федерации;</w:t>
      </w:r>
    </w:p>
    <w:p w:rsidR="001111B2" w:rsidRPr="001111B2" w:rsidRDefault="001111B2" w:rsidP="001111B2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Земельным </w:t>
      </w:r>
      <w:hyperlink r:id="rId11" w:history="1">
        <w:r w:rsidRPr="001111B2">
          <w:rPr>
            <w:rFonts w:ascii="Times New Roman" w:eastAsia="Times New Roman" w:hAnsi="Times New Roman" w:cs="Times New Roman"/>
            <w:color w:val="auto"/>
            <w:lang w:bidi="ar-SA"/>
          </w:rPr>
          <w:t>кодексом</w:t>
        </w:r>
      </w:hyperlink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 Российской Федерации;</w:t>
      </w:r>
    </w:p>
    <w:p w:rsidR="001111B2" w:rsidRPr="001111B2" w:rsidRDefault="001111B2" w:rsidP="001111B2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Федеральным </w:t>
      </w:r>
      <w:hyperlink r:id="rId12" w:history="1">
        <w:r w:rsidRPr="001111B2">
          <w:rPr>
            <w:rFonts w:ascii="Times New Roman" w:eastAsia="Times New Roman" w:hAnsi="Times New Roman" w:cs="Times New Roman"/>
            <w:color w:val="auto"/>
            <w:lang w:bidi="ar-SA"/>
          </w:rPr>
          <w:t>законом</w:t>
        </w:r>
      </w:hyperlink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 от 25.10.2001 № 137-ФЗ «О введении в действие Земельного </w:t>
      </w:r>
      <w:r w:rsidRPr="001111B2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кодекса Российской Федерации»;</w:t>
      </w:r>
    </w:p>
    <w:p w:rsidR="001111B2" w:rsidRPr="001111B2" w:rsidRDefault="001111B2" w:rsidP="001111B2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Федеральным </w:t>
      </w:r>
      <w:hyperlink r:id="rId13" w:history="1">
        <w:r w:rsidRPr="001111B2">
          <w:rPr>
            <w:rFonts w:ascii="Times New Roman" w:eastAsia="Times New Roman" w:hAnsi="Times New Roman" w:cs="Times New Roman"/>
            <w:color w:val="auto"/>
            <w:lang w:bidi="ar-SA"/>
          </w:rPr>
          <w:t>законом</w:t>
        </w:r>
      </w:hyperlink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1111B2" w:rsidRPr="001111B2" w:rsidRDefault="001111B2" w:rsidP="001111B2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Федеральным </w:t>
      </w:r>
      <w:hyperlink r:id="rId14" w:history="1">
        <w:r w:rsidRPr="001111B2">
          <w:rPr>
            <w:rFonts w:ascii="Times New Roman" w:eastAsia="Times New Roman" w:hAnsi="Times New Roman" w:cs="Times New Roman"/>
            <w:color w:val="auto"/>
            <w:lang w:bidi="ar-SA"/>
          </w:rPr>
          <w:t>законом</w:t>
        </w:r>
      </w:hyperlink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 от 13.07.2015 № 218-ФЗ «О государственной регистрации недвижимости»;</w:t>
      </w:r>
    </w:p>
    <w:p w:rsidR="001111B2" w:rsidRPr="001111B2" w:rsidRDefault="001111B2" w:rsidP="001111B2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Федеральным </w:t>
      </w:r>
      <w:hyperlink r:id="rId15" w:history="1">
        <w:r w:rsidRPr="001111B2">
          <w:rPr>
            <w:rFonts w:ascii="Times New Roman" w:eastAsia="Times New Roman" w:hAnsi="Times New Roman" w:cs="Times New Roman"/>
            <w:color w:val="auto"/>
            <w:lang w:bidi="ar-SA"/>
          </w:rPr>
          <w:t>законом</w:t>
        </w:r>
      </w:hyperlink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1111B2" w:rsidRPr="001111B2" w:rsidRDefault="001111B2" w:rsidP="001111B2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Федеральным </w:t>
      </w:r>
      <w:hyperlink r:id="rId16" w:history="1">
        <w:r w:rsidRPr="001111B2">
          <w:rPr>
            <w:rFonts w:ascii="Times New Roman" w:eastAsia="Times New Roman" w:hAnsi="Times New Roman" w:cs="Times New Roman"/>
            <w:color w:val="auto"/>
            <w:lang w:bidi="ar-SA"/>
          </w:rPr>
          <w:t>законом</w:t>
        </w:r>
      </w:hyperlink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 от 27.07.2010 № 210-ФЗ «Об организации предоставления государственных и муниципальных услуг»;</w:t>
      </w:r>
    </w:p>
    <w:p w:rsidR="001111B2" w:rsidRPr="001111B2" w:rsidRDefault="001111B2" w:rsidP="001111B2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Федеральным </w:t>
      </w:r>
      <w:hyperlink r:id="rId17" w:history="1">
        <w:r w:rsidRPr="001111B2">
          <w:rPr>
            <w:rFonts w:ascii="Times New Roman" w:eastAsia="Times New Roman" w:hAnsi="Times New Roman" w:cs="Times New Roman"/>
            <w:color w:val="auto"/>
            <w:lang w:bidi="ar-SA"/>
          </w:rPr>
          <w:t>законом</w:t>
        </w:r>
      </w:hyperlink>
      <w:r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 от 06.04.2011 № 63-ФЗ «Об электронной подписи»;</w:t>
      </w:r>
    </w:p>
    <w:p w:rsidR="001111B2" w:rsidRPr="001111B2" w:rsidRDefault="00B82020" w:rsidP="001111B2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hyperlink r:id="rId18" w:history="1">
        <w:r w:rsidR="001111B2" w:rsidRPr="001111B2">
          <w:rPr>
            <w:rFonts w:ascii="Times New Roman" w:eastAsia="Times New Roman" w:hAnsi="Times New Roman" w:cs="Times New Roman"/>
            <w:color w:val="auto"/>
            <w:lang w:bidi="ar-SA"/>
          </w:rPr>
          <w:t>Законом</w:t>
        </w:r>
      </w:hyperlink>
      <w:r w:rsidR="001111B2"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 Красноярского края от 04.12.2008 № 7-2542 «О регулировании земельных отношений в Красноярском крае»;</w:t>
      </w:r>
    </w:p>
    <w:p w:rsidR="001111B2" w:rsidRPr="001111B2" w:rsidRDefault="00B82020" w:rsidP="001111B2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hyperlink r:id="rId19" w:history="1">
        <w:r w:rsidR="001111B2" w:rsidRPr="001111B2">
          <w:rPr>
            <w:rFonts w:ascii="Times New Roman" w:eastAsia="Times New Roman" w:hAnsi="Times New Roman" w:cs="Times New Roman"/>
            <w:color w:val="auto"/>
            <w:lang w:bidi="ar-SA"/>
          </w:rPr>
          <w:t>Уставом</w:t>
        </w:r>
      </w:hyperlink>
      <w:r w:rsidR="001111B2"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1111B2" w:rsidRPr="001111B2">
        <w:rPr>
          <w:rFonts w:ascii="Times New Roman" w:eastAsia="Times New Roman" w:hAnsi="Times New Roman" w:cs="Times New Roman"/>
          <w:color w:val="auto"/>
          <w:lang w:bidi="ar-SA"/>
        </w:rPr>
        <w:t>Большеулуйского</w:t>
      </w:r>
      <w:proofErr w:type="spellEnd"/>
      <w:r w:rsidR="001111B2" w:rsidRPr="001111B2">
        <w:rPr>
          <w:rFonts w:ascii="Times New Roman" w:eastAsia="Times New Roman" w:hAnsi="Times New Roman" w:cs="Times New Roman"/>
          <w:color w:val="auto"/>
          <w:lang w:bidi="ar-SA"/>
        </w:rPr>
        <w:t xml:space="preserve"> района;</w:t>
      </w:r>
    </w:p>
    <w:p w:rsidR="001111B2" w:rsidRPr="001111B2" w:rsidRDefault="001111B2" w:rsidP="001111B2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111B2">
        <w:rPr>
          <w:rFonts w:ascii="Times New Roman" w:eastAsia="Times New Roman" w:hAnsi="Times New Roman" w:cs="Times New Roman"/>
          <w:color w:val="auto"/>
          <w:lang w:bidi="ar-SA"/>
        </w:rPr>
        <w:t>иными правовыми актами, регламентирующими правоотношения, возникающие при предварительном согласовании предоставления земельных участков.</w:t>
      </w:r>
    </w:p>
    <w:p w:rsidR="008D1087" w:rsidRPr="00F367AA" w:rsidRDefault="003A2D73" w:rsidP="001111B2">
      <w:pPr>
        <w:pStyle w:val="1"/>
        <w:shd w:val="clear" w:color="auto" w:fill="auto"/>
        <w:tabs>
          <w:tab w:val="left" w:pos="977"/>
        </w:tabs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67AA">
        <w:rPr>
          <w:sz w:val="24"/>
          <w:szCs w:val="24"/>
        </w:rPr>
        <w:t xml:space="preserve">2.6. </w:t>
      </w:r>
      <w:r w:rsidR="0051434B" w:rsidRPr="00F367AA">
        <w:rPr>
          <w:sz w:val="24"/>
          <w:szCs w:val="24"/>
        </w:rPr>
        <w:t>Для получения государственной (муниципальной) услуги заявитель представляет:</w:t>
      </w:r>
    </w:p>
    <w:p w:rsidR="008D1087" w:rsidRPr="00F367AA" w:rsidRDefault="001111B2" w:rsidP="001111B2">
      <w:pPr>
        <w:pStyle w:val="1"/>
        <w:shd w:val="clear" w:color="auto" w:fill="auto"/>
        <w:tabs>
          <w:tab w:val="left" w:pos="148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67AA">
        <w:rPr>
          <w:sz w:val="24"/>
          <w:szCs w:val="24"/>
        </w:rPr>
        <w:t>2.6.1.</w:t>
      </w:r>
      <w:r w:rsidR="0051434B" w:rsidRPr="00F367AA">
        <w:rPr>
          <w:sz w:val="24"/>
          <w:szCs w:val="24"/>
        </w:rPr>
        <w:t>Заявление о предоставлении государственной (муниципальной) услуги по форме согласно приложению № 5 к настоящему Административному регламенту.</w:t>
      </w:r>
    </w:p>
    <w:p w:rsidR="008D1087" w:rsidRPr="00F367AA" w:rsidRDefault="0051434B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8D1087" w:rsidRPr="00F367AA" w:rsidRDefault="0051434B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 заявлении также указывается один из следующих способов направления результата предоставления государственной (муниципальной) услуги:</w:t>
      </w:r>
    </w:p>
    <w:p w:rsidR="008D1087" w:rsidRPr="00F367AA" w:rsidRDefault="0051434B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 форме электронного документа в личном кабинете на ЕПГУ;</w:t>
      </w:r>
    </w:p>
    <w:p w:rsidR="008D1087" w:rsidRPr="00F367AA" w:rsidRDefault="0051434B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8D1087" w:rsidRPr="00F367AA" w:rsidRDefault="0051434B" w:rsidP="00F367AA">
      <w:pPr>
        <w:pStyle w:val="1"/>
        <w:numPr>
          <w:ilvl w:val="2"/>
          <w:numId w:val="29"/>
        </w:numPr>
        <w:shd w:val="clear" w:color="auto" w:fill="auto"/>
        <w:tabs>
          <w:tab w:val="left" w:pos="1542"/>
        </w:tabs>
        <w:jc w:val="both"/>
        <w:rPr>
          <w:sz w:val="24"/>
          <w:szCs w:val="24"/>
        </w:rPr>
      </w:pPr>
      <w:r w:rsidRPr="00F367AA">
        <w:rPr>
          <w:sz w:val="24"/>
          <w:szCs w:val="24"/>
        </w:rPr>
        <w:t>Документ, удостоверяющий личность заявителя, представителя.</w:t>
      </w:r>
    </w:p>
    <w:p w:rsidR="008D1087" w:rsidRPr="00F367AA" w:rsidRDefault="0051434B" w:rsidP="003A2D73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F367AA">
        <w:rPr>
          <w:sz w:val="24"/>
          <w:szCs w:val="24"/>
        </w:rPr>
        <w:t>ии и ау</w:t>
      </w:r>
      <w:proofErr w:type="gramEnd"/>
      <w:r w:rsidRPr="00F367AA">
        <w:rPr>
          <w:sz w:val="24"/>
          <w:szCs w:val="24"/>
        </w:rPr>
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8D1087" w:rsidRPr="00F367AA" w:rsidRDefault="0051434B" w:rsidP="003A2D73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 случае</w:t>
      </w:r>
      <w:proofErr w:type="gramStart"/>
      <w:r w:rsidRPr="00F367AA">
        <w:rPr>
          <w:sz w:val="24"/>
          <w:szCs w:val="24"/>
        </w:rPr>
        <w:t>,</w:t>
      </w:r>
      <w:proofErr w:type="gramEnd"/>
      <w:r w:rsidRPr="00F367AA">
        <w:rPr>
          <w:sz w:val="24"/>
          <w:szCs w:val="24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8D1087" w:rsidRPr="00F367AA" w:rsidRDefault="0051434B" w:rsidP="00F367AA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- простой электронной подписью.</w:t>
      </w:r>
    </w:p>
    <w:p w:rsidR="008D1087" w:rsidRPr="00F367AA" w:rsidRDefault="0051434B" w:rsidP="00F367AA">
      <w:pPr>
        <w:pStyle w:val="1"/>
        <w:numPr>
          <w:ilvl w:val="2"/>
          <w:numId w:val="30"/>
        </w:numPr>
        <w:shd w:val="clear" w:color="auto" w:fill="auto"/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Схема расположения земельного участка (если отсутствует проект межевания территории).</w:t>
      </w:r>
    </w:p>
    <w:p w:rsidR="008D1087" w:rsidRPr="00F367AA" w:rsidRDefault="0051434B" w:rsidP="00F367AA">
      <w:pPr>
        <w:pStyle w:val="1"/>
        <w:numPr>
          <w:ilvl w:val="2"/>
          <w:numId w:val="31"/>
        </w:numPr>
        <w:shd w:val="clear" w:color="auto" w:fill="auto"/>
        <w:tabs>
          <w:tab w:val="left" w:pos="1501"/>
        </w:tabs>
        <w:ind w:left="142" w:firstLine="567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Согласие землепользователей, землевладельцев, арендаторов на перераспределение земельных участков</w:t>
      </w:r>
      <w:r w:rsidR="00F367AA">
        <w:rPr>
          <w:sz w:val="24"/>
          <w:szCs w:val="24"/>
        </w:rPr>
        <w:t>.</w:t>
      </w:r>
    </w:p>
    <w:p w:rsidR="008D1087" w:rsidRPr="00F367AA" w:rsidRDefault="00F367AA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 w:rsidR="0051434B" w:rsidRPr="00F367AA">
        <w:rPr>
          <w:sz w:val="24"/>
          <w:szCs w:val="24"/>
        </w:rPr>
        <w:t xml:space="preserve"> если права собственности на исходные земельные участки ограничены, </w:t>
      </w:r>
      <w:r w:rsidR="0051434B" w:rsidRPr="00F367AA">
        <w:rPr>
          <w:sz w:val="24"/>
          <w:szCs w:val="24"/>
        </w:rPr>
        <w:lastRenderedPageBreak/>
        <w:t>требуется представить согласие землепользователей, землевладельцев, арендаторов на перераспределение земельных участков.</w:t>
      </w:r>
    </w:p>
    <w:p w:rsidR="008D1087" w:rsidRPr="00F367AA" w:rsidRDefault="00F367AA" w:rsidP="00F367AA">
      <w:pPr>
        <w:pStyle w:val="1"/>
        <w:shd w:val="clear" w:color="auto" w:fill="auto"/>
        <w:tabs>
          <w:tab w:val="left" w:pos="151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2.6.5.</w:t>
      </w:r>
      <w:r w:rsidR="0051434B" w:rsidRPr="00F367AA">
        <w:rPr>
          <w:sz w:val="24"/>
          <w:szCs w:val="24"/>
        </w:rPr>
        <w:t>Согласие залогодержателя на перераспределение земельных участков.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 случае</w:t>
      </w:r>
      <w:proofErr w:type="gramStart"/>
      <w:r w:rsidR="00F367AA">
        <w:rPr>
          <w:sz w:val="24"/>
          <w:szCs w:val="24"/>
        </w:rPr>
        <w:t>,</w:t>
      </w:r>
      <w:proofErr w:type="gramEnd"/>
      <w:r w:rsidRPr="00F367AA">
        <w:rPr>
          <w:sz w:val="24"/>
          <w:szCs w:val="24"/>
        </w:rPr>
        <w:t xml:space="preserve">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участков.</w:t>
      </w:r>
    </w:p>
    <w:p w:rsidR="008D1087" w:rsidRPr="00F367AA" w:rsidRDefault="0051434B" w:rsidP="00F367AA">
      <w:pPr>
        <w:pStyle w:val="1"/>
        <w:numPr>
          <w:ilvl w:val="2"/>
          <w:numId w:val="32"/>
        </w:numPr>
        <w:shd w:val="clear" w:color="auto" w:fill="auto"/>
        <w:tabs>
          <w:tab w:val="left" w:pos="1501"/>
        </w:tabs>
        <w:ind w:left="0" w:firstLine="709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недвижимости).</w:t>
      </w:r>
    </w:p>
    <w:p w:rsidR="008D1087" w:rsidRPr="00F367AA" w:rsidRDefault="00802C2C" w:rsidP="00802C2C">
      <w:pPr>
        <w:pStyle w:val="1"/>
        <w:numPr>
          <w:ilvl w:val="2"/>
          <w:numId w:val="32"/>
        </w:numPr>
        <w:shd w:val="clear" w:color="auto" w:fill="auto"/>
        <w:tabs>
          <w:tab w:val="left" w:pos="15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434B" w:rsidRPr="00F367AA">
        <w:rPr>
          <w:sz w:val="24"/>
          <w:szCs w:val="24"/>
        </w:rPr>
        <w:t>Заверенный перевод на русский язык документов о государственной регистрации юридического лица</w:t>
      </w:r>
      <w:r>
        <w:rPr>
          <w:sz w:val="24"/>
          <w:szCs w:val="24"/>
        </w:rPr>
        <w:t>.</w:t>
      </w:r>
    </w:p>
    <w:p w:rsidR="008D1087" w:rsidRPr="00F367AA" w:rsidRDefault="00802C2C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 w:rsidR="0051434B" w:rsidRPr="00F367AA">
        <w:rPr>
          <w:sz w:val="24"/>
          <w:szCs w:val="24"/>
        </w:rPr>
        <w:t xml:space="preserve">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</w:t>
      </w:r>
    </w:p>
    <w:p w:rsidR="008D1087" w:rsidRPr="00F367AA" w:rsidRDefault="0051434B" w:rsidP="00802C2C">
      <w:pPr>
        <w:pStyle w:val="1"/>
        <w:numPr>
          <w:ilvl w:val="2"/>
          <w:numId w:val="32"/>
        </w:numPr>
        <w:shd w:val="clear" w:color="auto" w:fill="auto"/>
        <w:tabs>
          <w:tab w:val="left" w:pos="1501"/>
        </w:tabs>
        <w:ind w:left="0" w:firstLine="709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</w:r>
    </w:p>
    <w:p w:rsidR="008D1087" w:rsidRPr="00F367AA" w:rsidRDefault="00802C2C" w:rsidP="003A2D73">
      <w:pPr>
        <w:pStyle w:val="1"/>
        <w:shd w:val="clear" w:color="auto" w:fill="auto"/>
        <w:tabs>
          <w:tab w:val="left" w:pos="1262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1434B" w:rsidRPr="00F367AA">
        <w:rPr>
          <w:sz w:val="24"/>
          <w:szCs w:val="24"/>
        </w:rPr>
        <w:t>Заявления и прилагаемые д</w:t>
      </w:r>
      <w:r>
        <w:rPr>
          <w:sz w:val="24"/>
          <w:szCs w:val="24"/>
        </w:rPr>
        <w:t>окументы, указанные в пункте 2.6</w:t>
      </w:r>
      <w:r w:rsidR="0051434B" w:rsidRPr="00F367AA">
        <w:rPr>
          <w:sz w:val="24"/>
          <w:szCs w:val="24"/>
        </w:rPr>
        <w:t xml:space="preserve"> Административного регламента, направляются (подаются) в </w:t>
      </w:r>
      <w:r>
        <w:rPr>
          <w:sz w:val="24"/>
          <w:szCs w:val="24"/>
        </w:rPr>
        <w:t xml:space="preserve">Администрацию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</w:t>
      </w:r>
      <w:r w:rsidR="0051434B" w:rsidRPr="00F367AA">
        <w:rPr>
          <w:sz w:val="24"/>
          <w:szCs w:val="24"/>
        </w:rPr>
        <w:t xml:space="preserve"> в электронной форме путем заполнения формы запроса через личный кабинет на ЕПГУ.</w:t>
      </w:r>
    </w:p>
    <w:p w:rsidR="008D1087" w:rsidRPr="00F367AA" w:rsidRDefault="0051434B" w:rsidP="003A2D73">
      <w:pPr>
        <w:pStyle w:val="1"/>
        <w:numPr>
          <w:ilvl w:val="1"/>
          <w:numId w:val="32"/>
        </w:numPr>
        <w:shd w:val="clear" w:color="auto" w:fill="auto"/>
        <w:tabs>
          <w:tab w:val="left" w:pos="1412"/>
        </w:tabs>
        <w:ind w:left="0" w:firstLine="709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Перечень документов, необходимых в соответствии с нормативными правовыми актами для предоставления государственной (муниципальной)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8D1087" w:rsidRPr="00F367AA" w:rsidRDefault="00802C2C" w:rsidP="00802C2C">
      <w:pPr>
        <w:pStyle w:val="1"/>
        <w:shd w:val="clear" w:color="auto" w:fill="auto"/>
        <w:tabs>
          <w:tab w:val="left" w:pos="164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2.7.1.</w:t>
      </w:r>
      <w:r w:rsidR="0051434B" w:rsidRPr="00F367AA">
        <w:rPr>
          <w:sz w:val="24"/>
          <w:szCs w:val="24"/>
        </w:rPr>
        <w:t>Выписка из Единого государственного реестра юридических лиц, в случае подачи заявления юридическим лицом;</w:t>
      </w:r>
    </w:p>
    <w:p w:rsidR="008D1087" w:rsidRPr="00F367AA" w:rsidRDefault="0051434B" w:rsidP="00802C2C">
      <w:pPr>
        <w:pStyle w:val="1"/>
        <w:numPr>
          <w:ilvl w:val="2"/>
          <w:numId w:val="34"/>
        </w:numPr>
        <w:shd w:val="clear" w:color="auto" w:fill="auto"/>
        <w:tabs>
          <w:tab w:val="left" w:pos="1647"/>
        </w:tabs>
        <w:ind w:left="0" w:firstLine="709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Выписка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8D1087" w:rsidRPr="00F367AA" w:rsidRDefault="0051434B" w:rsidP="00D51136">
      <w:pPr>
        <w:pStyle w:val="1"/>
        <w:numPr>
          <w:ilvl w:val="2"/>
          <w:numId w:val="34"/>
        </w:numPr>
        <w:shd w:val="clear" w:color="auto" w:fill="auto"/>
        <w:tabs>
          <w:tab w:val="left" w:pos="1647"/>
        </w:tabs>
        <w:ind w:left="0" w:firstLine="709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Выписка из Единого государственного реестра недвижимости в отношении земельного участка.</w:t>
      </w:r>
    </w:p>
    <w:p w:rsidR="008D1087" w:rsidRPr="00F367AA" w:rsidRDefault="0051434B" w:rsidP="00D51136">
      <w:pPr>
        <w:pStyle w:val="1"/>
        <w:numPr>
          <w:ilvl w:val="2"/>
          <w:numId w:val="34"/>
        </w:numPr>
        <w:shd w:val="clear" w:color="auto" w:fill="auto"/>
        <w:tabs>
          <w:tab w:val="left" w:pos="1647"/>
        </w:tabs>
        <w:ind w:left="0" w:firstLine="709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8D1087" w:rsidRPr="00F367AA" w:rsidRDefault="0051434B" w:rsidP="00D51136">
      <w:pPr>
        <w:pStyle w:val="1"/>
        <w:numPr>
          <w:ilvl w:val="1"/>
          <w:numId w:val="35"/>
        </w:numPr>
        <w:shd w:val="clear" w:color="auto" w:fill="auto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Основаниями для отказа в приеме к рассмотрению документов, необходимых для предоставления государственной (муниципальной) услуги, являются:</w:t>
      </w:r>
    </w:p>
    <w:p w:rsidR="008D1087" w:rsidRPr="00F367AA" w:rsidRDefault="001111B2" w:rsidP="00D51136">
      <w:pPr>
        <w:pStyle w:val="1"/>
        <w:shd w:val="clear" w:color="auto" w:fill="auto"/>
        <w:tabs>
          <w:tab w:val="left" w:pos="16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2.8</w:t>
      </w:r>
      <w:r w:rsidR="00D51136">
        <w:rPr>
          <w:sz w:val="24"/>
          <w:szCs w:val="24"/>
        </w:rPr>
        <w:t>.1.</w:t>
      </w:r>
      <w:r w:rsidR="0051434B" w:rsidRPr="00F367AA">
        <w:rPr>
          <w:sz w:val="24"/>
          <w:szCs w:val="24"/>
        </w:rPr>
        <w:t>Заявление подано в орган государственной власти, орган местного самоуправления, в полномочия которых не входит предоставление услуги;</w:t>
      </w:r>
    </w:p>
    <w:p w:rsidR="00D51136" w:rsidRDefault="001111B2" w:rsidP="00D51136">
      <w:pPr>
        <w:pStyle w:val="1"/>
        <w:shd w:val="clear" w:color="auto" w:fill="auto"/>
        <w:tabs>
          <w:tab w:val="left" w:pos="993"/>
          <w:tab w:val="left" w:pos="16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2.8</w:t>
      </w:r>
      <w:r w:rsidR="00D51136">
        <w:rPr>
          <w:sz w:val="24"/>
          <w:szCs w:val="24"/>
        </w:rPr>
        <w:t xml:space="preserve">.2. </w:t>
      </w:r>
      <w:r w:rsidR="0051434B" w:rsidRPr="00F367AA">
        <w:rPr>
          <w:sz w:val="24"/>
          <w:szCs w:val="24"/>
        </w:rPr>
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 (далее - ЗК РФ);</w:t>
      </w:r>
    </w:p>
    <w:p w:rsidR="008D1087" w:rsidRPr="00F367AA" w:rsidRDefault="001111B2" w:rsidP="00D51136">
      <w:pPr>
        <w:pStyle w:val="1"/>
        <w:shd w:val="clear" w:color="auto" w:fill="auto"/>
        <w:tabs>
          <w:tab w:val="left" w:pos="16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2.8</w:t>
      </w:r>
      <w:r w:rsidR="00D51136">
        <w:rPr>
          <w:sz w:val="24"/>
          <w:szCs w:val="24"/>
        </w:rPr>
        <w:t xml:space="preserve">.3. </w:t>
      </w:r>
      <w:r w:rsidR="0051434B" w:rsidRPr="00F367AA">
        <w:rPr>
          <w:sz w:val="24"/>
          <w:szCs w:val="24"/>
        </w:rPr>
        <w:t>К заявлению не приложены документы, предусмотренные пунктом 3 статьи 39.29 ЗК РФ;</w:t>
      </w:r>
    </w:p>
    <w:p w:rsidR="008D1087" w:rsidRPr="00F367AA" w:rsidRDefault="001111B2" w:rsidP="00D51136">
      <w:pPr>
        <w:pStyle w:val="1"/>
        <w:shd w:val="clear" w:color="auto" w:fill="auto"/>
        <w:tabs>
          <w:tab w:val="left" w:pos="162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2.8</w:t>
      </w:r>
      <w:r w:rsidR="00D51136">
        <w:rPr>
          <w:sz w:val="24"/>
          <w:szCs w:val="24"/>
        </w:rPr>
        <w:t>.4.</w:t>
      </w:r>
      <w:r w:rsidR="0051434B" w:rsidRPr="00F367AA">
        <w:rPr>
          <w:sz w:val="24"/>
          <w:szCs w:val="24"/>
        </w:rPr>
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D1087" w:rsidRPr="00F367AA" w:rsidRDefault="001111B2" w:rsidP="00D51136">
      <w:pPr>
        <w:pStyle w:val="1"/>
        <w:shd w:val="clear" w:color="auto" w:fill="auto"/>
        <w:tabs>
          <w:tab w:val="left" w:pos="162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2.8</w:t>
      </w:r>
      <w:r w:rsidR="00D51136">
        <w:rPr>
          <w:sz w:val="24"/>
          <w:szCs w:val="24"/>
        </w:rPr>
        <w:t>.5.</w:t>
      </w:r>
      <w:r w:rsidR="0051434B" w:rsidRPr="00F367AA">
        <w:rPr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D1087" w:rsidRPr="00F367AA" w:rsidRDefault="00D51136" w:rsidP="00D51136">
      <w:pPr>
        <w:pStyle w:val="1"/>
        <w:shd w:val="clear" w:color="auto" w:fill="auto"/>
        <w:tabs>
          <w:tab w:val="left" w:pos="179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111B2">
        <w:rPr>
          <w:sz w:val="24"/>
          <w:szCs w:val="24"/>
        </w:rPr>
        <w:t>2.8</w:t>
      </w:r>
      <w:r>
        <w:rPr>
          <w:sz w:val="24"/>
          <w:szCs w:val="24"/>
        </w:rPr>
        <w:t>.6.</w:t>
      </w:r>
      <w:r w:rsidR="0051434B" w:rsidRPr="00F367AA">
        <w:rPr>
          <w:sz w:val="24"/>
          <w:szCs w:val="24"/>
        </w:rPr>
        <w:t xml:space="preserve">Представленные в электронном виде документы содержат повреждения, </w:t>
      </w:r>
      <w:r w:rsidR="0051434B" w:rsidRPr="00F367AA">
        <w:rPr>
          <w:sz w:val="24"/>
          <w:szCs w:val="24"/>
        </w:rPr>
        <w:lastRenderedPageBreak/>
        <w:t>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D1087" w:rsidRPr="00F367AA" w:rsidRDefault="001111B2" w:rsidP="00D51136">
      <w:pPr>
        <w:pStyle w:val="1"/>
        <w:shd w:val="clear" w:color="auto" w:fill="auto"/>
        <w:tabs>
          <w:tab w:val="left" w:pos="1627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2.8</w:t>
      </w:r>
      <w:r w:rsidR="00D51136">
        <w:rPr>
          <w:sz w:val="24"/>
          <w:szCs w:val="24"/>
        </w:rPr>
        <w:t>.7.</w:t>
      </w:r>
      <w:r w:rsidR="0051434B" w:rsidRPr="00F367AA">
        <w:rPr>
          <w:sz w:val="24"/>
          <w:szCs w:val="24"/>
        </w:rPr>
        <w:t>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8D1087" w:rsidRPr="00F367AA" w:rsidRDefault="001111B2" w:rsidP="001111B2">
      <w:pPr>
        <w:pStyle w:val="1"/>
        <w:shd w:val="clear" w:color="auto" w:fill="auto"/>
        <w:tabs>
          <w:tab w:val="left" w:pos="91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2.8.8.</w:t>
      </w:r>
      <w:r w:rsidR="0051434B" w:rsidRPr="00F367AA">
        <w:rPr>
          <w:sz w:val="24"/>
          <w:szCs w:val="24"/>
        </w:rPr>
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8D1087" w:rsidRPr="00F367AA" w:rsidRDefault="001111B2" w:rsidP="001111B2">
      <w:pPr>
        <w:pStyle w:val="1"/>
        <w:shd w:val="clear" w:color="auto" w:fill="auto"/>
        <w:tabs>
          <w:tab w:val="left" w:pos="1618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2.8.9.</w:t>
      </w:r>
      <w:r w:rsidR="0051434B" w:rsidRPr="00F367AA">
        <w:rPr>
          <w:sz w:val="24"/>
          <w:szCs w:val="24"/>
        </w:rPr>
        <w:t>Наличие противоречивых сведений в заявлении и приложенных к нему документах;</w:t>
      </w:r>
    </w:p>
    <w:p w:rsidR="008D1087" w:rsidRPr="00F367AA" w:rsidRDefault="001111B2" w:rsidP="001111B2">
      <w:pPr>
        <w:pStyle w:val="1"/>
        <w:shd w:val="clear" w:color="auto" w:fill="auto"/>
        <w:tabs>
          <w:tab w:val="left" w:pos="200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2.8.10.</w:t>
      </w:r>
      <w:r w:rsidR="0051434B" w:rsidRPr="00F367AA">
        <w:rPr>
          <w:sz w:val="24"/>
          <w:szCs w:val="24"/>
        </w:rPr>
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:rsidR="008D1087" w:rsidRPr="00F367AA" w:rsidRDefault="0051434B" w:rsidP="00D51136">
      <w:pPr>
        <w:pStyle w:val="1"/>
        <w:numPr>
          <w:ilvl w:val="1"/>
          <w:numId w:val="38"/>
        </w:numPr>
        <w:shd w:val="clear" w:color="auto" w:fill="auto"/>
        <w:tabs>
          <w:tab w:val="left" w:pos="1538"/>
        </w:tabs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Решение об отказе в приеме документов, необходимых для предоставления государственной (муниципальной) услуги, по форме, приведенной в приложении № 7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0560BF" w:rsidRDefault="0051434B" w:rsidP="003A2D73">
      <w:pPr>
        <w:pStyle w:val="1"/>
        <w:numPr>
          <w:ilvl w:val="1"/>
          <w:numId w:val="38"/>
        </w:numPr>
        <w:shd w:val="clear" w:color="auto" w:fill="auto"/>
        <w:tabs>
          <w:tab w:val="left" w:pos="1538"/>
        </w:tabs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Отказ в приеме документов, необходимых для предоставления государственной (муниципальной) услуги, не препятствует повторному обращению Заявителя за предоставлением государственной (муниципальной) услуги.</w:t>
      </w:r>
    </w:p>
    <w:p w:rsidR="008D1087" w:rsidRPr="000560BF" w:rsidRDefault="0051434B" w:rsidP="003A2D73">
      <w:pPr>
        <w:pStyle w:val="1"/>
        <w:numPr>
          <w:ilvl w:val="1"/>
          <w:numId w:val="38"/>
        </w:numPr>
        <w:shd w:val="clear" w:color="auto" w:fill="auto"/>
        <w:tabs>
          <w:tab w:val="left" w:pos="1538"/>
        </w:tabs>
        <w:ind w:left="0" w:firstLine="851"/>
        <w:jc w:val="both"/>
        <w:rPr>
          <w:sz w:val="24"/>
          <w:szCs w:val="24"/>
        </w:rPr>
      </w:pPr>
      <w:r w:rsidRPr="000560BF">
        <w:rPr>
          <w:sz w:val="24"/>
          <w:szCs w:val="24"/>
        </w:rPr>
        <w:t>Оснований для приостановления предоставления государственной (муниципальной) услуги законодательством Российской Федерации не предусмотрено.</w:t>
      </w:r>
    </w:p>
    <w:p w:rsidR="008D1087" w:rsidRPr="00F367AA" w:rsidRDefault="000560BF" w:rsidP="000560BF">
      <w:pPr>
        <w:pStyle w:val="1"/>
        <w:shd w:val="clear" w:color="auto" w:fill="auto"/>
        <w:tabs>
          <w:tab w:val="left" w:pos="170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2.13.  </w:t>
      </w:r>
      <w:r w:rsidR="0051434B" w:rsidRPr="00F367AA">
        <w:rPr>
          <w:sz w:val="24"/>
          <w:szCs w:val="24"/>
        </w:rPr>
        <w:t>Основания для отказа в предоставлении государственной (муниципальной) услуги:</w:t>
      </w:r>
    </w:p>
    <w:p w:rsidR="008D1087" w:rsidRPr="00F367AA" w:rsidRDefault="000560BF" w:rsidP="000560BF">
      <w:pPr>
        <w:pStyle w:val="1"/>
        <w:shd w:val="clear" w:color="auto" w:fill="auto"/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2.13.1. </w:t>
      </w:r>
      <w:r w:rsidR="0051434B" w:rsidRPr="00F367AA">
        <w:rPr>
          <w:sz w:val="24"/>
          <w:szCs w:val="24"/>
        </w:rPr>
        <w:t>Заявление о перераспределении земельных участков подано в случаях, не предусмотренных пунктом 1 статьи 39.28 ЗК РФ;</w:t>
      </w:r>
    </w:p>
    <w:p w:rsidR="008D1087" w:rsidRPr="00F367AA" w:rsidRDefault="000560BF" w:rsidP="000560BF">
      <w:pPr>
        <w:pStyle w:val="1"/>
        <w:shd w:val="clear" w:color="auto" w:fill="auto"/>
        <w:tabs>
          <w:tab w:val="left" w:pos="1618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2.13.2. </w:t>
      </w:r>
      <w:r w:rsidR="0051434B" w:rsidRPr="00F367AA">
        <w:rPr>
          <w:sz w:val="24"/>
          <w:szCs w:val="24"/>
        </w:rPr>
        <w:t>Не представлено в письменной форме согласие лиц, указанных в пункте 4 статьи 11.2 ЗК РФ, если земельные участки, которые предлагается перераспределить, обременены правами указанных лиц;</w:t>
      </w:r>
    </w:p>
    <w:p w:rsidR="008D1087" w:rsidRPr="00F367AA" w:rsidRDefault="000560BF" w:rsidP="000560BF">
      <w:pPr>
        <w:pStyle w:val="1"/>
        <w:shd w:val="clear" w:color="auto" w:fill="auto"/>
        <w:tabs>
          <w:tab w:val="left" w:pos="1704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2.13.3. </w:t>
      </w:r>
      <w:proofErr w:type="gramStart"/>
      <w:r w:rsidR="0051434B" w:rsidRPr="00F367AA">
        <w:rPr>
          <w:sz w:val="24"/>
          <w:szCs w:val="24"/>
        </w:rPr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</w:t>
      </w:r>
      <w:proofErr w:type="gramEnd"/>
      <w:r w:rsidR="0051434B" w:rsidRPr="00F367AA">
        <w:rPr>
          <w:sz w:val="24"/>
          <w:szCs w:val="24"/>
        </w:rPr>
        <w:t xml:space="preserve"> завершено), </w:t>
      </w:r>
      <w:proofErr w:type="gramStart"/>
      <w:r w:rsidR="0051434B" w:rsidRPr="00F367AA">
        <w:rPr>
          <w:sz w:val="24"/>
          <w:szCs w:val="24"/>
        </w:rPr>
        <w:t>размещение</w:t>
      </w:r>
      <w:proofErr w:type="gramEnd"/>
      <w:r w:rsidR="0051434B" w:rsidRPr="00F367AA">
        <w:rPr>
          <w:sz w:val="24"/>
          <w:szCs w:val="24"/>
        </w:rPr>
        <w:t xml:space="preserve"> которого допускается на основании сервитута, публичного сервитута, или объекта, размещенного в соответствии с пунктом 3 статьи 39.36 ЗК РФ;</w:t>
      </w:r>
    </w:p>
    <w:p w:rsidR="008D1087" w:rsidRPr="00F367AA" w:rsidRDefault="0051434B" w:rsidP="000560BF">
      <w:pPr>
        <w:pStyle w:val="1"/>
        <w:numPr>
          <w:ilvl w:val="2"/>
          <w:numId w:val="40"/>
        </w:numPr>
        <w:shd w:val="clear" w:color="auto" w:fill="auto"/>
        <w:tabs>
          <w:tab w:val="left" w:pos="1618"/>
        </w:tabs>
        <w:ind w:left="0" w:firstLine="851"/>
        <w:jc w:val="both"/>
        <w:rPr>
          <w:sz w:val="24"/>
          <w:szCs w:val="24"/>
        </w:rPr>
      </w:pPr>
      <w:proofErr w:type="gramStart"/>
      <w:r w:rsidRPr="00F367AA">
        <w:rPr>
          <w:sz w:val="24"/>
          <w:szCs w:val="24"/>
        </w:rPr>
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</w:t>
      </w:r>
      <w:proofErr w:type="gramEnd"/>
      <w:r w:rsidRPr="00F367AA">
        <w:rPr>
          <w:sz w:val="24"/>
          <w:szCs w:val="24"/>
        </w:rPr>
        <w:t xml:space="preserve"> ЗК РФ;</w:t>
      </w:r>
    </w:p>
    <w:p w:rsidR="008D1087" w:rsidRPr="00F367AA" w:rsidRDefault="0051434B" w:rsidP="000560BF">
      <w:pPr>
        <w:pStyle w:val="1"/>
        <w:numPr>
          <w:ilvl w:val="2"/>
          <w:numId w:val="40"/>
        </w:numPr>
        <w:shd w:val="clear" w:color="auto" w:fill="auto"/>
        <w:tabs>
          <w:tab w:val="left" w:pos="1758"/>
        </w:tabs>
        <w:ind w:left="0" w:firstLine="993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8D1087" w:rsidRPr="00F367AA" w:rsidRDefault="0051434B" w:rsidP="000560BF">
      <w:pPr>
        <w:pStyle w:val="1"/>
        <w:numPr>
          <w:ilvl w:val="2"/>
          <w:numId w:val="40"/>
        </w:numPr>
        <w:shd w:val="clear" w:color="auto" w:fill="auto"/>
        <w:tabs>
          <w:tab w:val="left" w:pos="1628"/>
        </w:tabs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</w:t>
      </w:r>
      <w:r w:rsidRPr="00F367AA">
        <w:rPr>
          <w:sz w:val="24"/>
          <w:szCs w:val="24"/>
        </w:rPr>
        <w:lastRenderedPageBreak/>
        <w:t xml:space="preserve">муниципальной собственности и являющегося предметом аукциона, </w:t>
      </w:r>
      <w:proofErr w:type="gramStart"/>
      <w:r w:rsidRPr="00F367AA">
        <w:rPr>
          <w:sz w:val="24"/>
          <w:szCs w:val="24"/>
        </w:rPr>
        <w:t>извещение</w:t>
      </w:r>
      <w:proofErr w:type="gramEnd"/>
      <w:r w:rsidRPr="00F367AA">
        <w:rPr>
          <w:sz w:val="24"/>
          <w:szCs w:val="24"/>
        </w:rPr>
        <w:t xml:space="preserve"> о проведении которого размещено в соответствии с пунктом 19 статьи 39.11 ЗК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8D1087" w:rsidRPr="00F367AA" w:rsidRDefault="0051434B" w:rsidP="000560BF">
      <w:pPr>
        <w:pStyle w:val="1"/>
        <w:numPr>
          <w:ilvl w:val="2"/>
          <w:numId w:val="40"/>
        </w:numPr>
        <w:shd w:val="clear" w:color="auto" w:fill="auto"/>
        <w:tabs>
          <w:tab w:val="left" w:pos="1758"/>
        </w:tabs>
        <w:ind w:left="0" w:firstLine="851"/>
        <w:jc w:val="both"/>
        <w:rPr>
          <w:sz w:val="24"/>
          <w:szCs w:val="24"/>
        </w:rPr>
      </w:pPr>
      <w:proofErr w:type="gramStart"/>
      <w:r w:rsidRPr="00F367AA">
        <w:rPr>
          <w:sz w:val="24"/>
          <w:szCs w:val="24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8D1087" w:rsidRPr="00F367AA" w:rsidRDefault="0051434B" w:rsidP="000560BF">
      <w:pPr>
        <w:pStyle w:val="1"/>
        <w:numPr>
          <w:ilvl w:val="2"/>
          <w:numId w:val="40"/>
        </w:numPr>
        <w:shd w:val="clear" w:color="auto" w:fill="auto"/>
        <w:tabs>
          <w:tab w:val="left" w:pos="1758"/>
        </w:tabs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8D1087" w:rsidRPr="00F367AA" w:rsidRDefault="0051434B" w:rsidP="000560BF">
      <w:pPr>
        <w:pStyle w:val="1"/>
        <w:numPr>
          <w:ilvl w:val="2"/>
          <w:numId w:val="40"/>
        </w:numPr>
        <w:shd w:val="clear" w:color="auto" w:fill="auto"/>
        <w:tabs>
          <w:tab w:val="left" w:pos="1758"/>
        </w:tabs>
        <w:ind w:left="0" w:firstLine="851"/>
        <w:jc w:val="both"/>
        <w:rPr>
          <w:sz w:val="24"/>
          <w:szCs w:val="24"/>
        </w:rPr>
      </w:pPr>
      <w:proofErr w:type="gramStart"/>
      <w:r w:rsidRPr="00F367AA">
        <w:rPr>
          <w:sz w:val="24"/>
          <w:szCs w:val="24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ЗК РФ, за исключением случаев перераспределения земельных участков в соответствии с подпунктами 1 и 4 пункта 1 статьи 39.28 ЗК РФ;</w:t>
      </w:r>
      <w:proofErr w:type="gramEnd"/>
    </w:p>
    <w:p w:rsidR="008D1087" w:rsidRPr="00F367AA" w:rsidRDefault="0051434B" w:rsidP="000560BF">
      <w:pPr>
        <w:pStyle w:val="1"/>
        <w:numPr>
          <w:ilvl w:val="2"/>
          <w:numId w:val="40"/>
        </w:numPr>
        <w:shd w:val="clear" w:color="auto" w:fill="auto"/>
        <w:tabs>
          <w:tab w:val="left" w:pos="1762"/>
        </w:tabs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Границы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</w:t>
      </w:r>
    </w:p>
    <w:p w:rsidR="008D1087" w:rsidRPr="00F367AA" w:rsidRDefault="0051434B" w:rsidP="000560BF">
      <w:pPr>
        <w:pStyle w:val="1"/>
        <w:numPr>
          <w:ilvl w:val="2"/>
          <w:numId w:val="40"/>
        </w:numPr>
        <w:shd w:val="clear" w:color="auto" w:fill="auto"/>
        <w:tabs>
          <w:tab w:val="left" w:pos="1762"/>
        </w:tabs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ЗК РФ;</w:t>
      </w:r>
    </w:p>
    <w:p w:rsidR="008D1087" w:rsidRPr="00F367AA" w:rsidRDefault="0051434B" w:rsidP="000560BF">
      <w:pPr>
        <w:pStyle w:val="1"/>
        <w:numPr>
          <w:ilvl w:val="2"/>
          <w:numId w:val="40"/>
        </w:numPr>
        <w:shd w:val="clear" w:color="auto" w:fill="auto"/>
        <w:tabs>
          <w:tab w:val="left" w:pos="1762"/>
        </w:tabs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8D1087" w:rsidRPr="00F367AA" w:rsidRDefault="0051434B" w:rsidP="000560BF">
      <w:pPr>
        <w:pStyle w:val="1"/>
        <w:numPr>
          <w:ilvl w:val="2"/>
          <w:numId w:val="40"/>
        </w:numPr>
        <w:shd w:val="clear" w:color="auto" w:fill="auto"/>
        <w:tabs>
          <w:tab w:val="left" w:pos="1762"/>
        </w:tabs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Разработка схемы расположения земельного участка с нарушением предусмотренных статьей 11.9 ЗК РФ требований к образуемым земельным участкам;</w:t>
      </w:r>
    </w:p>
    <w:p w:rsidR="008D1087" w:rsidRPr="000560BF" w:rsidRDefault="000560BF" w:rsidP="000560BF">
      <w:pPr>
        <w:pStyle w:val="1"/>
        <w:numPr>
          <w:ilvl w:val="2"/>
          <w:numId w:val="40"/>
        </w:numPr>
        <w:shd w:val="clear" w:color="auto" w:fill="auto"/>
        <w:tabs>
          <w:tab w:val="left" w:pos="1843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434B" w:rsidRPr="00F367AA">
        <w:rPr>
          <w:sz w:val="24"/>
          <w:szCs w:val="24"/>
        </w:rPr>
        <w:t>Несоответствие схемы расположения земельного участка</w:t>
      </w:r>
      <w:r>
        <w:rPr>
          <w:sz w:val="24"/>
          <w:szCs w:val="24"/>
        </w:rPr>
        <w:t xml:space="preserve"> </w:t>
      </w:r>
      <w:r w:rsidR="0051434B" w:rsidRPr="000560BF">
        <w:rPr>
          <w:sz w:val="24"/>
          <w:szCs w:val="24"/>
        </w:rPr>
        <w:t>у</w:t>
      </w:r>
      <w:r w:rsidRPr="000560BF">
        <w:rPr>
          <w:sz w:val="24"/>
          <w:szCs w:val="24"/>
        </w:rPr>
        <w:t xml:space="preserve">твержденному проекту планировки </w:t>
      </w:r>
      <w:r w:rsidR="0051434B" w:rsidRPr="000560BF">
        <w:rPr>
          <w:sz w:val="24"/>
          <w:szCs w:val="24"/>
        </w:rPr>
        <w:t>территории,</w:t>
      </w:r>
      <w:r w:rsidR="0051434B" w:rsidRPr="000560BF">
        <w:rPr>
          <w:sz w:val="24"/>
          <w:szCs w:val="24"/>
        </w:rPr>
        <w:tab/>
        <w:t>землеустроительной</w:t>
      </w:r>
      <w:r w:rsidRPr="000560BF">
        <w:rPr>
          <w:sz w:val="24"/>
          <w:szCs w:val="24"/>
        </w:rPr>
        <w:t xml:space="preserve"> </w:t>
      </w:r>
      <w:r w:rsidR="0051434B" w:rsidRPr="000560BF">
        <w:rPr>
          <w:sz w:val="24"/>
          <w:szCs w:val="24"/>
        </w:rPr>
        <w:t>документации, положению об особо охраняемой природной территории;</w:t>
      </w:r>
    </w:p>
    <w:p w:rsidR="008D1087" w:rsidRPr="00F367AA" w:rsidRDefault="0051434B" w:rsidP="000560BF">
      <w:pPr>
        <w:pStyle w:val="1"/>
        <w:numPr>
          <w:ilvl w:val="2"/>
          <w:numId w:val="40"/>
        </w:numPr>
        <w:shd w:val="clear" w:color="auto" w:fill="auto"/>
        <w:tabs>
          <w:tab w:val="left" w:pos="1701"/>
        </w:tabs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8D1087" w:rsidRPr="00F367AA" w:rsidRDefault="0051434B" w:rsidP="000560BF">
      <w:pPr>
        <w:pStyle w:val="1"/>
        <w:numPr>
          <w:ilvl w:val="2"/>
          <w:numId w:val="40"/>
        </w:numPr>
        <w:shd w:val="clear" w:color="auto" w:fill="auto"/>
        <w:tabs>
          <w:tab w:val="left" w:pos="993"/>
          <w:tab w:val="left" w:pos="1786"/>
        </w:tabs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8D1087" w:rsidRPr="00F367AA" w:rsidRDefault="0051434B" w:rsidP="000560BF">
      <w:pPr>
        <w:pStyle w:val="1"/>
        <w:numPr>
          <w:ilvl w:val="2"/>
          <w:numId w:val="40"/>
        </w:numPr>
        <w:shd w:val="clear" w:color="auto" w:fill="auto"/>
        <w:tabs>
          <w:tab w:val="left" w:pos="1888"/>
        </w:tabs>
        <w:ind w:left="0" w:firstLine="851"/>
        <w:jc w:val="both"/>
        <w:rPr>
          <w:sz w:val="24"/>
          <w:szCs w:val="24"/>
        </w:rPr>
      </w:pPr>
      <w:proofErr w:type="gramStart"/>
      <w:r w:rsidRPr="00F367AA">
        <w:rPr>
          <w:sz w:val="24"/>
          <w:szCs w:val="24"/>
        </w:rPr>
        <w:t>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государственной (муниципальной) собственности);</w:t>
      </w:r>
      <w:proofErr w:type="gramEnd"/>
    </w:p>
    <w:p w:rsidR="008D1087" w:rsidRPr="00F367AA" w:rsidRDefault="0051434B" w:rsidP="009B7164">
      <w:pPr>
        <w:pStyle w:val="1"/>
        <w:numPr>
          <w:ilvl w:val="2"/>
          <w:numId w:val="40"/>
        </w:numPr>
        <w:shd w:val="clear" w:color="auto" w:fill="auto"/>
        <w:tabs>
          <w:tab w:val="left" w:pos="1786"/>
        </w:tabs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8D1087" w:rsidRPr="00F367AA" w:rsidRDefault="0051434B" w:rsidP="003A2D73">
      <w:pPr>
        <w:pStyle w:val="1"/>
        <w:numPr>
          <w:ilvl w:val="2"/>
          <w:numId w:val="40"/>
        </w:numPr>
        <w:shd w:val="clear" w:color="auto" w:fill="auto"/>
        <w:tabs>
          <w:tab w:val="left" w:pos="1786"/>
        </w:tabs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</w:t>
      </w:r>
      <w:r w:rsidRPr="00F367AA">
        <w:rPr>
          <w:sz w:val="24"/>
          <w:szCs w:val="24"/>
        </w:rPr>
        <w:lastRenderedPageBreak/>
        <w:t>которыми такой земельный участок был образован, более чем на десять процентов;</w:t>
      </w:r>
    </w:p>
    <w:p w:rsidR="008D1087" w:rsidRPr="00F367AA" w:rsidRDefault="0051434B" w:rsidP="003A2D73">
      <w:pPr>
        <w:pStyle w:val="1"/>
        <w:numPr>
          <w:ilvl w:val="1"/>
          <w:numId w:val="40"/>
        </w:numPr>
        <w:shd w:val="clear" w:color="auto" w:fill="auto"/>
        <w:tabs>
          <w:tab w:val="left" w:pos="1426"/>
        </w:tabs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Необходимыми и обязательными для предоставления государственной (муниципальной) услуги, являются следующие услуги:</w:t>
      </w:r>
    </w:p>
    <w:p w:rsidR="008D1087" w:rsidRPr="00F367AA" w:rsidRDefault="0051434B" w:rsidP="009B7164">
      <w:pPr>
        <w:pStyle w:val="1"/>
        <w:numPr>
          <w:ilvl w:val="2"/>
          <w:numId w:val="42"/>
        </w:numPr>
        <w:shd w:val="clear" w:color="auto" w:fill="auto"/>
        <w:tabs>
          <w:tab w:val="left" w:pos="1710"/>
        </w:tabs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Кадастровые работы в целях осуществления государственного кадастрового учета земельного участков, который образуется в результате перераспределения, по результатам которых подготавливается межевой план;</w:t>
      </w:r>
    </w:p>
    <w:p w:rsidR="003A2D73" w:rsidRDefault="0051434B" w:rsidP="003A2D73">
      <w:pPr>
        <w:pStyle w:val="1"/>
        <w:numPr>
          <w:ilvl w:val="2"/>
          <w:numId w:val="42"/>
        </w:numPr>
        <w:shd w:val="clear" w:color="auto" w:fill="auto"/>
        <w:tabs>
          <w:tab w:val="left" w:pos="1710"/>
        </w:tabs>
        <w:ind w:left="0" w:firstLine="851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Государственный кадастровый учет земельного участков,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земельного участка.</w:t>
      </w:r>
    </w:p>
    <w:p w:rsidR="008D1087" w:rsidRPr="00BC5E52" w:rsidRDefault="003A2D73" w:rsidP="003A2D73">
      <w:pPr>
        <w:pStyle w:val="1"/>
        <w:shd w:val="clear" w:color="auto" w:fill="auto"/>
        <w:tabs>
          <w:tab w:val="left" w:pos="171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B7164" w:rsidRPr="00BC5E52">
        <w:rPr>
          <w:sz w:val="24"/>
          <w:szCs w:val="24"/>
        </w:rPr>
        <w:t>2.15.</w:t>
      </w:r>
      <w:r w:rsidR="0051434B" w:rsidRPr="00BC5E52">
        <w:rPr>
          <w:sz w:val="24"/>
          <w:szCs w:val="24"/>
        </w:rPr>
        <w:t>Предоставление</w:t>
      </w:r>
      <w:r w:rsidR="0051434B" w:rsidRPr="00BC5E52">
        <w:rPr>
          <w:sz w:val="24"/>
          <w:szCs w:val="24"/>
        </w:rPr>
        <w:tab/>
        <w:t>(государственной)</w:t>
      </w:r>
      <w:r w:rsidR="0051434B" w:rsidRPr="00BC5E52">
        <w:rPr>
          <w:sz w:val="24"/>
          <w:szCs w:val="24"/>
        </w:rPr>
        <w:tab/>
        <w:t>муниципальной услуги осуществляется бесплатно.</w:t>
      </w:r>
    </w:p>
    <w:p w:rsidR="00BC5E52" w:rsidRPr="004F70A9" w:rsidRDefault="00BC5E52" w:rsidP="003A2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2.1</w:t>
      </w:r>
      <w:r w:rsidR="003A2D73">
        <w:rPr>
          <w:rFonts w:ascii="Times New Roman" w:hAnsi="Times New Roman" w:cs="Times New Roman"/>
          <w:sz w:val="24"/>
          <w:szCs w:val="24"/>
        </w:rPr>
        <w:t>6</w:t>
      </w:r>
      <w:r w:rsidRPr="004F70A9">
        <w:rPr>
          <w:rFonts w:ascii="Times New Roman" w:hAnsi="Times New Roman" w:cs="Times New Roman"/>
          <w:sz w:val="24"/>
          <w:szCs w:val="24"/>
        </w:rPr>
        <w:t>. Срок ожидания Заявителя в очереди при подаче Заявления (запроса) о предоставлении Услуги не превышает 45 минут.</w:t>
      </w:r>
    </w:p>
    <w:p w:rsidR="00BC5E52" w:rsidRPr="004F70A9" w:rsidRDefault="003A2D73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C5E52" w:rsidRPr="004F70A9">
        <w:rPr>
          <w:rFonts w:ascii="Times New Roman" w:hAnsi="Times New Roman" w:cs="Times New Roman"/>
          <w:sz w:val="24"/>
          <w:szCs w:val="24"/>
        </w:rPr>
        <w:t>Срок ожидания Заявителя в очереди при получении результата предоставления Услуги не превышает 15 минут.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2.1</w:t>
      </w:r>
      <w:r w:rsidR="003A2D73">
        <w:rPr>
          <w:rFonts w:ascii="Times New Roman" w:hAnsi="Times New Roman" w:cs="Times New Roman"/>
          <w:sz w:val="24"/>
          <w:szCs w:val="24"/>
        </w:rPr>
        <w:t>7</w:t>
      </w:r>
      <w:r w:rsidRPr="004F70A9">
        <w:rPr>
          <w:rFonts w:ascii="Times New Roman" w:hAnsi="Times New Roman" w:cs="Times New Roman"/>
          <w:sz w:val="24"/>
          <w:szCs w:val="24"/>
        </w:rPr>
        <w:t>. Заявление о предоставлении Услуги должно быть зарегистрировано: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при подаче лично сотруднику Администрации - в день поступления Заявления;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при подаче лично сотруднику МФЦ - в течение 1 рабочего дня со дня поступления Заявления (для передачи Заявления в Администрацию). В случае подачи Заявления в субботу Заявление должно быть зарегистрировано не позднее 10-00 часов следующего рабочего дня за выходным;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при получении посредством почтовой или электронной связи сотрудником Администрации - не позднее окончания рабочего дня, в течение которого Заявление было получено.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2.1</w:t>
      </w:r>
      <w:r w:rsidR="003A2D73">
        <w:rPr>
          <w:rFonts w:ascii="Times New Roman" w:hAnsi="Times New Roman" w:cs="Times New Roman"/>
          <w:sz w:val="24"/>
          <w:szCs w:val="24"/>
        </w:rPr>
        <w:t>8</w:t>
      </w:r>
      <w:r w:rsidRPr="004F70A9">
        <w:rPr>
          <w:rFonts w:ascii="Times New Roman" w:hAnsi="Times New Roman" w:cs="Times New Roman"/>
          <w:sz w:val="24"/>
          <w:szCs w:val="24"/>
        </w:rPr>
        <w:t>. Для приема граждан, обратившихся за получением Услуги, выделяются помещения, снабженные соответствующими указателями.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Помещения, в которых предоставляются Услуги, должны содержать места для ожидания приема граждан, которые должны быть оборудованы местами для сидения.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Помещения оборудуются пандусами,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При невозможности создания условий для его полного приспособления с учетом потребностей инвалидов Администрацией или МФЦ 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В месте предоставления муниципальной услуги обеспечивается: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допуск на объект </w:t>
      </w:r>
      <w:proofErr w:type="spellStart"/>
      <w:r w:rsidRPr="004F70A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4F7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70A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4F70A9">
        <w:rPr>
          <w:rFonts w:ascii="Times New Roman" w:hAnsi="Times New Roman" w:cs="Times New Roman"/>
          <w:sz w:val="24"/>
          <w:szCs w:val="24"/>
        </w:rPr>
        <w:t>;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нарушения функции зрения и самостоятельного передвижения;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4F70A9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4F70A9">
        <w:rPr>
          <w:rFonts w:ascii="Times New Roman" w:hAnsi="Times New Roman" w:cs="Times New Roman"/>
          <w:sz w:val="24"/>
          <w:szCs w:val="24"/>
        </w:rP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lastRenderedPageBreak/>
        <w:t>Специалисты, оказывающие предоставление Услуги,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Места для заполнения Заявлений (запросов) оборудуются стульями, столами и обеспечиваются бланками Заявлений и канцелярскими принадлежностями.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На Сайте Администрации размещается информация о местонахождении, режиме работы, справочных телефонах органа, предоставляющего Услугу, а также форма Заявления и Административный регламент предоставления Услуги.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режим работы Администрации;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справочные телефоны Администрации;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форма Заявления и перечень документов, необходимых для получения Услуги;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извлечения из законодательных и иных нормативных правовых актов, регулирующих вопросы, связанные с предоставлением Услуги;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описание процедуры исполнения Услуги;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порядок и сроки предоставления Услуги;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порядок обжалования решений, действий (бездействия) должностных лиц, исполняющих Услугу;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образец заполнения Заявления о предоставлении Услуги.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2.1</w:t>
      </w:r>
      <w:r w:rsidR="003A2D73">
        <w:rPr>
          <w:rFonts w:ascii="Times New Roman" w:hAnsi="Times New Roman" w:cs="Times New Roman"/>
          <w:sz w:val="24"/>
          <w:szCs w:val="24"/>
        </w:rPr>
        <w:t>9</w:t>
      </w:r>
      <w:r w:rsidRPr="004F70A9">
        <w:rPr>
          <w:rFonts w:ascii="Times New Roman" w:hAnsi="Times New Roman" w:cs="Times New Roman"/>
          <w:sz w:val="24"/>
          <w:szCs w:val="24"/>
        </w:rPr>
        <w:t>. Показателями доступности и качества Услуги являются: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своевременно и в соответствии со стандартом предоставления муниципальной услуги;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возможность получения полной, актуальной и достоверной информации о порядке предоставления муниципальной услуги, в том числе в электронной форме;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BC5E52" w:rsidRPr="004F70A9" w:rsidRDefault="00BC5E52" w:rsidP="00BC5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возможность досудебного (внесудебного) рассмотрения жалоб в процессе получения муниципальных услуг.</w:t>
      </w:r>
    </w:p>
    <w:p w:rsidR="00BC5E52" w:rsidRPr="00F367AA" w:rsidRDefault="00BC5E52" w:rsidP="009B7164">
      <w:pPr>
        <w:pStyle w:val="1"/>
        <w:shd w:val="clear" w:color="auto" w:fill="auto"/>
        <w:tabs>
          <w:tab w:val="left" w:pos="970"/>
          <w:tab w:val="left" w:pos="3370"/>
          <w:tab w:val="left" w:pos="6072"/>
        </w:tabs>
        <w:spacing w:after="280"/>
        <w:ind w:firstLine="0"/>
        <w:jc w:val="both"/>
        <w:rPr>
          <w:sz w:val="24"/>
          <w:szCs w:val="24"/>
        </w:rPr>
      </w:pPr>
    </w:p>
    <w:p w:rsidR="003A2D73" w:rsidRPr="004F70A9" w:rsidRDefault="003A2D73" w:rsidP="003A2D7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</w:t>
      </w:r>
      <w:r w:rsidRPr="003A2D73">
        <w:rPr>
          <w:rFonts w:ascii="Times New Roman" w:hAnsi="Times New Roman" w:cs="Times New Roman"/>
          <w:bCs/>
          <w:sz w:val="24"/>
          <w:szCs w:val="24"/>
        </w:rPr>
        <w:t>3.</w:t>
      </w:r>
      <w:r w:rsidRPr="004F70A9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</w:t>
      </w:r>
    </w:p>
    <w:p w:rsidR="003A2D73" w:rsidRPr="004F70A9" w:rsidRDefault="003A2D73" w:rsidP="003A2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3A2D73" w:rsidRPr="004F70A9" w:rsidRDefault="003A2D73" w:rsidP="003A2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3A2D73" w:rsidRPr="004F70A9" w:rsidRDefault="003A2D73" w:rsidP="003A2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А ТАКЖЕ</w:t>
      </w:r>
    </w:p>
    <w:p w:rsidR="003A2D73" w:rsidRPr="004F70A9" w:rsidRDefault="003A2D73" w:rsidP="003A2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</w:t>
      </w:r>
    </w:p>
    <w:p w:rsidR="003A2D73" w:rsidRPr="004F70A9" w:rsidRDefault="003A2D73" w:rsidP="003A2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В МНОГОФУНКЦИОНАЛЬНЫХ ЦЕНТРАХ</w:t>
      </w:r>
    </w:p>
    <w:p w:rsidR="008D1087" w:rsidRPr="00F367AA" w:rsidRDefault="0051434B" w:rsidP="00B036D5">
      <w:pPr>
        <w:pStyle w:val="1"/>
        <w:numPr>
          <w:ilvl w:val="1"/>
          <w:numId w:val="43"/>
        </w:numPr>
        <w:shd w:val="clear" w:color="auto" w:fill="auto"/>
        <w:tabs>
          <w:tab w:val="left" w:pos="1328"/>
        </w:tabs>
        <w:ind w:left="0" w:firstLine="567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Предоставление государственной (муниципальной) услуги включает в себя следующие административные процедуры:</w:t>
      </w:r>
    </w:p>
    <w:p w:rsidR="008D1087" w:rsidRPr="00F367AA" w:rsidRDefault="0051434B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проверка документов и регистрация заявления;</w:t>
      </w:r>
    </w:p>
    <w:p w:rsidR="008D1087" w:rsidRPr="00F367AA" w:rsidRDefault="0051434B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8D1087" w:rsidRPr="00F367AA" w:rsidRDefault="0051434B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рассмотрение документов и сведений;</w:t>
      </w:r>
    </w:p>
    <w:p w:rsidR="008D1087" w:rsidRPr="00F367AA" w:rsidRDefault="0051434B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принятие решения о предоставлении услуги;</w:t>
      </w:r>
    </w:p>
    <w:p w:rsidR="008D1087" w:rsidRPr="00F367AA" w:rsidRDefault="0051434B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выдача результата на бумажном носителе (опционально)</w:t>
      </w:r>
    </w:p>
    <w:p w:rsidR="008D1087" w:rsidRPr="00F367AA" w:rsidRDefault="0051434B" w:rsidP="00B036D5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Описание административных процедур представлено в приложении № 6 к настоящему Административному регламенту.</w:t>
      </w:r>
    </w:p>
    <w:p w:rsidR="008D1087" w:rsidRPr="00F367AA" w:rsidRDefault="0051434B" w:rsidP="00B036D5">
      <w:pPr>
        <w:pStyle w:val="1"/>
        <w:numPr>
          <w:ilvl w:val="1"/>
          <w:numId w:val="43"/>
        </w:numPr>
        <w:shd w:val="clear" w:color="auto" w:fill="auto"/>
        <w:tabs>
          <w:tab w:val="left" w:pos="1309"/>
        </w:tabs>
        <w:ind w:left="0" w:firstLine="567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При предоставлении государственной (муниципальной) услуги в электронной форме заявителю обеспечиваются: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lastRenderedPageBreak/>
        <w:t>получение информации о порядке и сроках предоставления государственной (муниципальной) услуги;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формирование заявления;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прием и регистрация Уполномоченным органом заявления и иных документов, необходимых для предоставления государственной (муниципальной) услуги;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получение результата предоставления государственной (муниципальной) услуги;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получение сведений о ходе рассмотрения заявления;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осуществление оценки качества предоставления государственной (муниципальной) услуги;</w:t>
      </w:r>
    </w:p>
    <w:p w:rsidR="00B036D5" w:rsidRDefault="0051434B" w:rsidP="00B036D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proofErr w:type="gramStart"/>
      <w:r w:rsidRPr="00F367AA">
        <w:rPr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государственную (муниципальную) услугу, либо государственного (муниципального) служащего.</w:t>
      </w:r>
      <w:proofErr w:type="gramEnd"/>
    </w:p>
    <w:p w:rsidR="008D1087" w:rsidRPr="00F367AA" w:rsidRDefault="00B036D5" w:rsidP="00B036D5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 w:rsidR="0051434B" w:rsidRPr="00F367AA">
        <w:rPr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При формировании заявления заявителю обеспечивается:</w:t>
      </w:r>
    </w:p>
    <w:p w:rsidR="008D1087" w:rsidRPr="00F367AA" w:rsidRDefault="0051434B">
      <w:pPr>
        <w:pStyle w:val="1"/>
        <w:shd w:val="clear" w:color="auto" w:fill="auto"/>
        <w:tabs>
          <w:tab w:val="left" w:pos="1112"/>
        </w:tabs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а)</w:t>
      </w:r>
      <w:r w:rsidRPr="00F367AA">
        <w:rPr>
          <w:sz w:val="24"/>
          <w:szCs w:val="24"/>
        </w:rPr>
        <w:tab/>
        <w:t>возможность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государственной (муниципальной) услуги;</w:t>
      </w:r>
    </w:p>
    <w:p w:rsidR="008D1087" w:rsidRPr="00F367AA" w:rsidRDefault="0051434B">
      <w:pPr>
        <w:pStyle w:val="1"/>
        <w:shd w:val="clear" w:color="auto" w:fill="auto"/>
        <w:tabs>
          <w:tab w:val="left" w:pos="1131"/>
        </w:tabs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б)</w:t>
      </w:r>
      <w:r w:rsidRPr="00F367AA">
        <w:rPr>
          <w:sz w:val="24"/>
          <w:szCs w:val="24"/>
        </w:rPr>
        <w:tab/>
        <w:t>возможность печати на бумажном носителе копии электронной формы заявления;</w:t>
      </w:r>
    </w:p>
    <w:p w:rsidR="008D1087" w:rsidRPr="00F367AA" w:rsidRDefault="0051434B">
      <w:pPr>
        <w:pStyle w:val="1"/>
        <w:shd w:val="clear" w:color="auto" w:fill="auto"/>
        <w:tabs>
          <w:tab w:val="left" w:pos="1136"/>
        </w:tabs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в)</w:t>
      </w:r>
      <w:r w:rsidRPr="00F367AA">
        <w:rPr>
          <w:sz w:val="24"/>
          <w:szCs w:val="24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D1087" w:rsidRPr="00F367AA" w:rsidRDefault="0051434B">
      <w:pPr>
        <w:pStyle w:val="1"/>
        <w:shd w:val="clear" w:color="auto" w:fill="auto"/>
        <w:tabs>
          <w:tab w:val="left" w:pos="1131"/>
        </w:tabs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г)</w:t>
      </w:r>
      <w:r w:rsidRPr="00F367AA">
        <w:rPr>
          <w:sz w:val="24"/>
          <w:szCs w:val="24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8D1087" w:rsidRPr="00F367AA" w:rsidRDefault="0051434B">
      <w:pPr>
        <w:pStyle w:val="1"/>
        <w:shd w:val="clear" w:color="auto" w:fill="auto"/>
        <w:tabs>
          <w:tab w:val="left" w:pos="1123"/>
        </w:tabs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д)</w:t>
      </w:r>
      <w:r w:rsidRPr="00F367AA">
        <w:rPr>
          <w:sz w:val="24"/>
          <w:szCs w:val="24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Pr="00F367AA">
        <w:rPr>
          <w:sz w:val="24"/>
          <w:szCs w:val="24"/>
        </w:rPr>
        <w:t>потери</w:t>
      </w:r>
      <w:proofErr w:type="gramEnd"/>
      <w:r w:rsidRPr="00F367AA">
        <w:rPr>
          <w:sz w:val="24"/>
          <w:szCs w:val="24"/>
        </w:rPr>
        <w:t xml:space="preserve"> ранее введенной информации;</w:t>
      </w:r>
    </w:p>
    <w:p w:rsidR="008D1087" w:rsidRPr="00F367AA" w:rsidRDefault="0051434B">
      <w:pPr>
        <w:pStyle w:val="1"/>
        <w:shd w:val="clear" w:color="auto" w:fill="auto"/>
        <w:tabs>
          <w:tab w:val="left" w:pos="1128"/>
        </w:tabs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е)</w:t>
      </w:r>
      <w:r w:rsidRPr="00F367AA">
        <w:rPr>
          <w:sz w:val="24"/>
          <w:szCs w:val="24"/>
        </w:rPr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Сформированное и подписанное </w:t>
      </w:r>
      <w:proofErr w:type="gramStart"/>
      <w:r w:rsidRPr="00F367AA">
        <w:rPr>
          <w:sz w:val="24"/>
          <w:szCs w:val="24"/>
        </w:rPr>
        <w:t>заявление</w:t>
      </w:r>
      <w:proofErr w:type="gramEnd"/>
      <w:r w:rsidRPr="00F367AA">
        <w:rPr>
          <w:sz w:val="24"/>
          <w:szCs w:val="24"/>
        </w:rPr>
        <w:t xml:space="preserve"> и иные документы, необходимые для предоставления государственной (муниципальной) услуги, направляются в Уполномоченный орган посредством ЕПГУ.</w:t>
      </w:r>
    </w:p>
    <w:p w:rsidR="008D1087" w:rsidRPr="00F367AA" w:rsidRDefault="0051434B" w:rsidP="00B036D5">
      <w:pPr>
        <w:pStyle w:val="1"/>
        <w:numPr>
          <w:ilvl w:val="1"/>
          <w:numId w:val="44"/>
        </w:numPr>
        <w:shd w:val="clear" w:color="auto" w:fill="auto"/>
        <w:tabs>
          <w:tab w:val="left" w:pos="1305"/>
        </w:tabs>
        <w:ind w:left="0" w:firstLine="709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8D1087" w:rsidRPr="00F367AA" w:rsidRDefault="0051434B">
      <w:pPr>
        <w:pStyle w:val="1"/>
        <w:shd w:val="clear" w:color="auto" w:fill="auto"/>
        <w:tabs>
          <w:tab w:val="left" w:pos="1107"/>
        </w:tabs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а)</w:t>
      </w:r>
      <w:r w:rsidRPr="00F367AA">
        <w:rPr>
          <w:sz w:val="24"/>
          <w:szCs w:val="24"/>
        </w:rPr>
        <w:tab/>
        <w:t>прием документов, необходимых для предоставления государственной (муниципальной) услуги, и направление заявителю электронного сообщения о поступлении заявления;</w:t>
      </w:r>
    </w:p>
    <w:p w:rsidR="008D1087" w:rsidRPr="00F367AA" w:rsidRDefault="0051434B">
      <w:pPr>
        <w:pStyle w:val="1"/>
        <w:shd w:val="clear" w:color="auto" w:fill="auto"/>
        <w:tabs>
          <w:tab w:val="left" w:pos="1267"/>
        </w:tabs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б)</w:t>
      </w:r>
      <w:r w:rsidRPr="00F367AA">
        <w:rPr>
          <w:sz w:val="24"/>
          <w:szCs w:val="24"/>
        </w:rPr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(муниципальной) услуги.</w:t>
      </w:r>
    </w:p>
    <w:p w:rsidR="008D1087" w:rsidRPr="00F367AA" w:rsidRDefault="0051434B" w:rsidP="00B036D5">
      <w:pPr>
        <w:pStyle w:val="1"/>
        <w:numPr>
          <w:ilvl w:val="1"/>
          <w:numId w:val="44"/>
        </w:numPr>
        <w:shd w:val="clear" w:color="auto" w:fill="auto"/>
        <w:tabs>
          <w:tab w:val="left" w:pos="1305"/>
        </w:tabs>
        <w:ind w:left="0" w:firstLine="709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(далее - </w:t>
      </w:r>
      <w:r w:rsidRPr="00F367AA">
        <w:rPr>
          <w:sz w:val="24"/>
          <w:szCs w:val="24"/>
        </w:rPr>
        <w:lastRenderedPageBreak/>
        <w:t>ответственное должностное лицо), в государственной информационной системе, используемой Уполномоченным органом для предоставления государственной (муниципальной) услуги (далее - ГИС).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Ответственное должностное лицо: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проверяет наличие электронных заявлений, поступивших с ЕПГУ, с периодом не реже 2 раз в день;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производит действия в соответствии с пунктом 3.4 настоящего Административного регламента.</w:t>
      </w:r>
    </w:p>
    <w:p w:rsidR="008D1087" w:rsidRPr="00F367AA" w:rsidRDefault="0051434B" w:rsidP="00B036D5">
      <w:pPr>
        <w:pStyle w:val="1"/>
        <w:numPr>
          <w:ilvl w:val="1"/>
          <w:numId w:val="44"/>
        </w:numPr>
        <w:shd w:val="clear" w:color="auto" w:fill="auto"/>
        <w:tabs>
          <w:tab w:val="left" w:pos="1296"/>
        </w:tabs>
        <w:ind w:left="0" w:firstLine="709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Заявителю в качестве результата предоставления государственной (муниципальной) услуги обеспечивается возможность получения документа: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8D1087" w:rsidRPr="00F367AA" w:rsidRDefault="00B036D5" w:rsidP="00B036D5">
      <w:pPr>
        <w:pStyle w:val="1"/>
        <w:shd w:val="clear" w:color="auto" w:fill="auto"/>
        <w:tabs>
          <w:tab w:val="left" w:pos="13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3.7.</w:t>
      </w:r>
      <w:r w:rsidR="0051434B" w:rsidRPr="00F367AA">
        <w:rPr>
          <w:sz w:val="24"/>
          <w:szCs w:val="24"/>
        </w:rPr>
        <w:t>Получение информации о ходе рассмотрения заявления и о результате предоставления государственной (муниципальной)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При предоставлении государственной (муниципальной) услуги в электронной форме заявителю направляется: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proofErr w:type="gramStart"/>
      <w:r w:rsidRPr="00F367AA">
        <w:rPr>
          <w:sz w:val="24"/>
          <w:szCs w:val="24"/>
        </w:rPr>
        <w:t>а) уведомление о приеме и регистрации заявления и иных документов, необходимых для предоставления государственной (муниципальной) услуги, содержащее сведения о факте приема заявления и документов, необходимых для предоставления государственной (муниципальной) услуги, и начале процедуры предоставления государственной (муниципальной) услуги, а также сведения о дате и времени окончания предоставления государственной (муниципальной) услуги либо мотивированный отказ в приеме документов, необходимых для предоставления государственной (муниципальной</w:t>
      </w:r>
      <w:proofErr w:type="gramEnd"/>
      <w:r w:rsidRPr="00F367AA">
        <w:rPr>
          <w:sz w:val="24"/>
          <w:szCs w:val="24"/>
        </w:rPr>
        <w:t>) услуги;</w:t>
      </w:r>
    </w:p>
    <w:p w:rsidR="008D1087" w:rsidRPr="00F367AA" w:rsidRDefault="0051434B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(муниципальной) услуги, содержащее сведения о принятии положительного решения о предоставлении государственной (муниципальной) услуги и возможности получить результат предоставления государственной (муниципальной) услуги либо мотивированный отказ в предоставлении государственной (муниципальной) услуги.</w:t>
      </w:r>
    </w:p>
    <w:p w:rsidR="008D1087" w:rsidRPr="00F367AA" w:rsidRDefault="00B036D5" w:rsidP="00B036D5">
      <w:pPr>
        <w:pStyle w:val="1"/>
        <w:shd w:val="clear" w:color="auto" w:fill="auto"/>
        <w:tabs>
          <w:tab w:val="left" w:pos="1278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3.8.</w:t>
      </w:r>
      <w:r w:rsidR="0051434B" w:rsidRPr="00F367AA">
        <w:rPr>
          <w:sz w:val="24"/>
          <w:szCs w:val="24"/>
        </w:rPr>
        <w:t>Оценка качества предоставления муниципальной услуги.</w:t>
      </w:r>
    </w:p>
    <w:p w:rsidR="008D1087" w:rsidRPr="00F367AA" w:rsidRDefault="0051434B" w:rsidP="00B036D5">
      <w:pPr>
        <w:pStyle w:val="1"/>
        <w:shd w:val="clear" w:color="auto" w:fill="auto"/>
        <w:tabs>
          <w:tab w:val="left" w:pos="6830"/>
          <w:tab w:val="left" w:pos="8150"/>
        </w:tabs>
        <w:ind w:firstLine="720"/>
        <w:jc w:val="both"/>
        <w:rPr>
          <w:sz w:val="24"/>
          <w:szCs w:val="24"/>
        </w:rPr>
      </w:pPr>
      <w:proofErr w:type="gramStart"/>
      <w:r w:rsidRPr="00F367AA">
        <w:rPr>
          <w:sz w:val="24"/>
          <w:szCs w:val="24"/>
        </w:rPr>
        <w:t>Оценка качества предоставления государственной (муниципальной)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</w:t>
      </w:r>
      <w:proofErr w:type="gramEnd"/>
      <w:r w:rsidRPr="00F367AA">
        <w:rPr>
          <w:sz w:val="24"/>
          <w:szCs w:val="24"/>
        </w:rPr>
        <w:t xml:space="preserve"> </w:t>
      </w:r>
      <w:proofErr w:type="gramStart"/>
      <w:r w:rsidRPr="00F367AA">
        <w:rPr>
          <w:sz w:val="24"/>
          <w:szCs w:val="24"/>
        </w:rPr>
        <w:t>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</w:t>
      </w:r>
      <w:r w:rsidR="00B036D5">
        <w:rPr>
          <w:sz w:val="24"/>
          <w:szCs w:val="24"/>
        </w:rPr>
        <w:t xml:space="preserve">тавления государственных услуг, </w:t>
      </w:r>
      <w:r w:rsidRPr="00F367AA">
        <w:rPr>
          <w:sz w:val="24"/>
          <w:szCs w:val="24"/>
        </w:rPr>
        <w:t>руководителей</w:t>
      </w:r>
      <w:r w:rsidR="00B036D5">
        <w:rPr>
          <w:sz w:val="24"/>
          <w:szCs w:val="24"/>
        </w:rPr>
        <w:t xml:space="preserve"> </w:t>
      </w:r>
      <w:r w:rsidRPr="00F367AA">
        <w:rPr>
          <w:sz w:val="24"/>
          <w:szCs w:val="24"/>
        </w:rPr>
        <w:lastRenderedPageBreak/>
        <w:t>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</w:t>
      </w:r>
      <w:proofErr w:type="gramEnd"/>
      <w:r w:rsidRPr="00F367AA">
        <w:rPr>
          <w:sz w:val="24"/>
          <w:szCs w:val="24"/>
        </w:rPr>
        <w:t xml:space="preserve"> принятия решений о досрочном прекращении исполнения соответствующими руководителями своих должностных обязанностей».</w:t>
      </w:r>
    </w:p>
    <w:p w:rsidR="008D1087" w:rsidRPr="00F367AA" w:rsidRDefault="00B036D5" w:rsidP="00B036D5">
      <w:pPr>
        <w:pStyle w:val="1"/>
        <w:shd w:val="clear" w:color="auto" w:fill="auto"/>
        <w:tabs>
          <w:tab w:val="left" w:pos="12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3.9.</w:t>
      </w:r>
      <w:r w:rsidR="0051434B" w:rsidRPr="00F367AA">
        <w:rPr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</w:t>
      </w:r>
      <w:proofErr w:type="gramEnd"/>
      <w:r w:rsidR="0051434B" w:rsidRPr="00F367AA">
        <w:rPr>
          <w:sz w:val="24"/>
          <w:szCs w:val="24"/>
        </w:rPr>
        <w:t xml:space="preserve"> и муниципальных услуг»</w:t>
      </w:r>
      <w:r w:rsidR="0051434B" w:rsidRPr="00F367AA">
        <w:rPr>
          <w:sz w:val="24"/>
          <w:szCs w:val="24"/>
          <w:vertAlign w:val="superscript"/>
        </w:rPr>
        <w:footnoteReference w:id="1"/>
      </w:r>
      <w:r w:rsidR="0051434B" w:rsidRPr="00F367AA">
        <w:rPr>
          <w:sz w:val="24"/>
          <w:szCs w:val="24"/>
        </w:rPr>
        <w:t>.</w:t>
      </w:r>
    </w:p>
    <w:p w:rsidR="008D1087" w:rsidRPr="00F367AA" w:rsidRDefault="00B036D5" w:rsidP="00B036D5">
      <w:pPr>
        <w:pStyle w:val="1"/>
        <w:shd w:val="clear" w:color="auto" w:fill="auto"/>
        <w:tabs>
          <w:tab w:val="left" w:pos="1388"/>
        </w:tabs>
        <w:jc w:val="both"/>
        <w:rPr>
          <w:sz w:val="24"/>
          <w:szCs w:val="24"/>
        </w:rPr>
      </w:pPr>
      <w:r w:rsidRPr="00B036D5">
        <w:rPr>
          <w:bCs/>
          <w:sz w:val="24"/>
          <w:szCs w:val="24"/>
        </w:rPr>
        <w:t xml:space="preserve">  3.10.</w:t>
      </w:r>
      <w:r>
        <w:rPr>
          <w:b/>
          <w:bCs/>
          <w:sz w:val="24"/>
          <w:szCs w:val="24"/>
        </w:rPr>
        <w:t xml:space="preserve"> </w:t>
      </w:r>
      <w:proofErr w:type="gramStart"/>
      <w:r w:rsidR="0051434B" w:rsidRPr="00F367AA">
        <w:rPr>
          <w:sz w:val="24"/>
          <w:szCs w:val="24"/>
        </w:rPr>
        <w:t>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</w:t>
      </w:r>
      <w:proofErr w:type="gramEnd"/>
    </w:p>
    <w:p w:rsidR="008D1087" w:rsidRPr="00F367AA" w:rsidRDefault="0051434B" w:rsidP="00C314EB">
      <w:pPr>
        <w:pStyle w:val="1"/>
        <w:numPr>
          <w:ilvl w:val="1"/>
          <w:numId w:val="45"/>
        </w:numPr>
        <w:shd w:val="clear" w:color="auto" w:fill="auto"/>
        <w:tabs>
          <w:tab w:val="left" w:pos="1388"/>
        </w:tabs>
        <w:ind w:left="0" w:firstLine="567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Основания отказа в приеме заявления об исправлении опечаток и ошибок указаны в пункте 2.12 настоящего Административного регламента.</w:t>
      </w:r>
    </w:p>
    <w:p w:rsidR="008D1087" w:rsidRPr="00F367AA" w:rsidRDefault="0051434B" w:rsidP="00C314EB">
      <w:pPr>
        <w:pStyle w:val="1"/>
        <w:numPr>
          <w:ilvl w:val="1"/>
          <w:numId w:val="45"/>
        </w:numPr>
        <w:shd w:val="clear" w:color="auto" w:fill="auto"/>
        <w:tabs>
          <w:tab w:val="left" w:pos="1388"/>
        </w:tabs>
        <w:ind w:left="0" w:firstLine="567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8D1087" w:rsidRPr="00F367AA" w:rsidRDefault="0051434B" w:rsidP="00C314EB">
      <w:pPr>
        <w:pStyle w:val="1"/>
        <w:numPr>
          <w:ilvl w:val="2"/>
          <w:numId w:val="46"/>
        </w:numPr>
        <w:shd w:val="clear" w:color="auto" w:fill="auto"/>
        <w:tabs>
          <w:tab w:val="left" w:pos="1624"/>
        </w:tabs>
        <w:ind w:left="0" w:firstLine="567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Заявитель при обнаружении опечаток и ошибок в документах, выданных в результате предоставления государственной (муниципальной)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8D1087" w:rsidRPr="00F367AA" w:rsidRDefault="0051434B" w:rsidP="00C314EB">
      <w:pPr>
        <w:pStyle w:val="1"/>
        <w:numPr>
          <w:ilvl w:val="2"/>
          <w:numId w:val="47"/>
        </w:numPr>
        <w:shd w:val="clear" w:color="auto" w:fill="auto"/>
        <w:tabs>
          <w:tab w:val="left" w:pos="1624"/>
        </w:tabs>
        <w:ind w:left="0" w:firstLine="567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Уполномоченный орган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государственной (муниципальной) услуги.</w:t>
      </w:r>
    </w:p>
    <w:p w:rsidR="008D1087" w:rsidRPr="00F367AA" w:rsidRDefault="00C314EB" w:rsidP="00C314EB">
      <w:pPr>
        <w:pStyle w:val="1"/>
        <w:shd w:val="clear" w:color="auto" w:fill="auto"/>
        <w:tabs>
          <w:tab w:val="left" w:pos="162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3.12.3.</w:t>
      </w:r>
      <w:r w:rsidR="0051434B" w:rsidRPr="00F367AA">
        <w:rPr>
          <w:sz w:val="24"/>
          <w:szCs w:val="24"/>
        </w:rPr>
        <w:t>Уполномоченный орган обеспечивает устранение опечаток и ошибок в документах, являющихся результатом предоставления государственной (муниципальной) услуги.</w:t>
      </w:r>
    </w:p>
    <w:p w:rsidR="008D1087" w:rsidRPr="00F367AA" w:rsidRDefault="0051434B" w:rsidP="00C314EB">
      <w:pPr>
        <w:pStyle w:val="1"/>
        <w:numPr>
          <w:ilvl w:val="2"/>
          <w:numId w:val="47"/>
        </w:numPr>
        <w:shd w:val="clear" w:color="auto" w:fill="auto"/>
        <w:tabs>
          <w:tab w:val="left" w:pos="1624"/>
        </w:tabs>
        <w:spacing w:after="620"/>
        <w:ind w:left="0" w:firstLine="567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Срок устранения опечаток и ошибок не должен превышать 3 (трех) рабочих дней </w:t>
      </w:r>
      <w:proofErr w:type="gramStart"/>
      <w:r w:rsidRPr="00F367AA">
        <w:rPr>
          <w:sz w:val="24"/>
          <w:szCs w:val="24"/>
        </w:rPr>
        <w:t>с даты регистрации</w:t>
      </w:r>
      <w:proofErr w:type="gramEnd"/>
      <w:r w:rsidRPr="00F367AA">
        <w:rPr>
          <w:sz w:val="24"/>
          <w:szCs w:val="24"/>
        </w:rPr>
        <w:t xml:space="preserve"> заявления, указанного в подпункте 3.12.1 пункта 3.12 настоящего подраздела.</w:t>
      </w:r>
    </w:p>
    <w:p w:rsidR="008D1087" w:rsidRDefault="00C314EB" w:rsidP="00C314EB">
      <w:pPr>
        <w:pStyle w:val="1"/>
        <w:shd w:val="clear" w:color="auto" w:fill="auto"/>
        <w:tabs>
          <w:tab w:val="left" w:pos="1259"/>
        </w:tabs>
        <w:spacing w:after="280"/>
        <w:ind w:left="60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4.ФОРМЫ </w:t>
      </w:r>
      <w:proofErr w:type="gramStart"/>
      <w:r>
        <w:rPr>
          <w:b/>
          <w:bCs/>
          <w:sz w:val="24"/>
          <w:szCs w:val="24"/>
        </w:rPr>
        <w:t>КОНТРОЛЯ</w:t>
      </w:r>
      <w:r w:rsidR="0051434B" w:rsidRPr="00F367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</w:t>
      </w:r>
      <w:proofErr w:type="gramEnd"/>
      <w:r>
        <w:rPr>
          <w:b/>
          <w:bCs/>
          <w:sz w:val="24"/>
          <w:szCs w:val="24"/>
        </w:rPr>
        <w:t xml:space="preserve"> ИСПОЛНЕНИЕМ АДМИНИСТРАТИВНОГО РЕГЛАМЕНТА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4F70A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F70A9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процедурами, осуществляется постоянно</w:t>
      </w:r>
      <w:r>
        <w:rPr>
          <w:rFonts w:ascii="Times New Roman" w:hAnsi="Times New Roman" w:cs="Times New Roman"/>
          <w:sz w:val="24"/>
          <w:szCs w:val="24"/>
        </w:rPr>
        <w:t xml:space="preserve"> специалистами Отдела, </w:t>
      </w:r>
      <w:r w:rsidRPr="004F70A9">
        <w:rPr>
          <w:rFonts w:ascii="Times New Roman" w:hAnsi="Times New Roman" w:cs="Times New Roman"/>
          <w:sz w:val="24"/>
          <w:szCs w:val="24"/>
        </w:rPr>
        <w:t xml:space="preserve"> Главой </w:t>
      </w:r>
      <w:proofErr w:type="spellStart"/>
      <w:r w:rsidRPr="004F70A9">
        <w:rPr>
          <w:rFonts w:ascii="Times New Roman" w:hAnsi="Times New Roman" w:cs="Times New Roman"/>
          <w:sz w:val="24"/>
          <w:szCs w:val="24"/>
        </w:rPr>
        <w:t>Большеулуйского</w:t>
      </w:r>
      <w:proofErr w:type="spellEnd"/>
      <w:r w:rsidRPr="004F70A9">
        <w:rPr>
          <w:rFonts w:ascii="Times New Roman" w:hAnsi="Times New Roman" w:cs="Times New Roman"/>
          <w:sz w:val="24"/>
          <w:szCs w:val="24"/>
        </w:rPr>
        <w:t xml:space="preserve"> района в отношении начальников отделов Администрации, начальниками отделов Администрации – в отношении специалистов отделов Администрации. 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руководителей, а также осуществляют срочные меры по устранению нарушений.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4F70A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F70A9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Услуги включает в себя </w:t>
      </w:r>
      <w:r w:rsidRPr="004F70A9">
        <w:rPr>
          <w:rFonts w:ascii="Times New Roman" w:hAnsi="Times New Roman" w:cs="Times New Roman"/>
          <w:sz w:val="24"/>
          <w:szCs w:val="24"/>
        </w:rPr>
        <w:lastRenderedPageBreak/>
        <w:t>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содержащие жалобы на решения, действия (бездействие), сотрудниками Отдела.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Проверки могут быть плановыми (осуществляться по итогам работы отдела за полгода или год) и внеплановыми. Проверка также может проводиться по конкретному обращению Заявителя.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314EB" w:rsidRPr="004F70A9" w:rsidRDefault="00C314EB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4EB" w:rsidRPr="004F70A9" w:rsidRDefault="00C314EB" w:rsidP="00C314E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 РЕШЕНИЙ</w:t>
      </w:r>
    </w:p>
    <w:p w:rsidR="00C314EB" w:rsidRPr="004F70A9" w:rsidRDefault="00C314EB" w:rsidP="00C314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C314EB" w:rsidRPr="004F70A9" w:rsidRDefault="00C314EB" w:rsidP="00C314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МУНИЦИПАЛЬНУЮ УСЛУГУ, МНОГОФУНКЦИОНАЛЬНОГО ЦЕНТРА,</w:t>
      </w:r>
    </w:p>
    <w:p w:rsidR="00C314EB" w:rsidRPr="004F70A9" w:rsidRDefault="00C314EB" w:rsidP="00C314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ОРГАНИЗАЦИЙ, УКАЗАННЫХ В ЧАСТИ 1.1 СТАТЬИ 16 </w:t>
      </w:r>
      <w:proofErr w:type="gramStart"/>
      <w:r w:rsidRPr="004F70A9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C314EB" w:rsidRPr="004F70A9" w:rsidRDefault="00C314EB" w:rsidP="00C314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ЗАКОНА ОТ 27.07.2010 № 210-ФЗ «ОБ ОРГАНИЗАЦИИ</w:t>
      </w:r>
    </w:p>
    <w:p w:rsidR="00C314EB" w:rsidRPr="004F70A9" w:rsidRDefault="00C314EB" w:rsidP="00C314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УСЛУГ»,</w:t>
      </w:r>
    </w:p>
    <w:p w:rsidR="00C314EB" w:rsidRPr="004F70A9" w:rsidRDefault="00C314EB" w:rsidP="00C314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А ТАКЖЕ ИХ ДОЛЖНОСТНЫХ ЛИЦ, МУНИЦИПАЛЬНЫХ</w:t>
      </w:r>
    </w:p>
    <w:p w:rsidR="00C314EB" w:rsidRPr="004F70A9" w:rsidRDefault="00C314EB" w:rsidP="00C314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СЛУЖАЩИХ, РАБОТНИКОВ</w:t>
      </w:r>
    </w:p>
    <w:p w:rsidR="00C314EB" w:rsidRPr="004F70A9" w:rsidRDefault="00C314EB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4F70A9">
        <w:rPr>
          <w:rFonts w:ascii="Times New Roman" w:hAnsi="Times New Roman" w:cs="Times New Roman"/>
          <w:sz w:val="24"/>
          <w:szCs w:val="24"/>
        </w:rPr>
        <w:t xml:space="preserve">Заявитель вправе обжаловать решения, принятые в ходе предоставления муниципальной услуги,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МФЦ, работника МФЦ, а также организаций, предусмотренных </w:t>
      </w:r>
      <w:hyperlink r:id="rId20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от 27.07.2010 № 210-ФЗ), или их работников в досудебном (внесудебном) порядке.</w:t>
      </w:r>
      <w:proofErr w:type="gramEnd"/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5.2. Заявитель может обратиться с жалобой, в том числе в следующих случаях: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21" w:history="1">
        <w:r w:rsidRPr="004F70A9">
          <w:rPr>
            <w:rFonts w:ascii="Times New Roman" w:hAnsi="Times New Roman" w:cs="Times New Roman"/>
            <w:sz w:val="24"/>
            <w:szCs w:val="24"/>
          </w:rPr>
          <w:t>статье 15.1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210-ФЗ;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2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210-ФЗ;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услуги, у заявителя;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0A9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</w:t>
      </w:r>
      <w:proofErr w:type="gramEnd"/>
      <w:r w:rsidRPr="004F70A9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</w:t>
      </w:r>
      <w:r w:rsidRPr="004F70A9">
        <w:rPr>
          <w:rFonts w:ascii="Times New Roman" w:hAnsi="Times New Roman" w:cs="Times New Roman"/>
          <w:sz w:val="24"/>
          <w:szCs w:val="24"/>
        </w:rPr>
        <w:lastRenderedPageBreak/>
        <w:t xml:space="preserve">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3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210-ФЗ;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0A9">
        <w:rPr>
          <w:rFonts w:ascii="Times New Roman" w:hAnsi="Times New Roman" w:cs="Times New Roman"/>
          <w:sz w:val="24"/>
          <w:szCs w:val="24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</w:t>
      </w:r>
      <w:hyperlink r:id="rId24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4F70A9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5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210-ФЗ;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0A9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</w:t>
      </w:r>
      <w:proofErr w:type="gramEnd"/>
      <w:r w:rsidRPr="004F70A9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6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210-ФЗ;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7" w:history="1">
        <w:r w:rsidRPr="004F70A9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8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210-ФЗ.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20"/>
      <w:bookmarkEnd w:id="3"/>
      <w:r w:rsidRPr="004F70A9">
        <w:rPr>
          <w:rFonts w:ascii="Times New Roman" w:hAnsi="Times New Roman" w:cs="Times New Roman"/>
          <w:sz w:val="24"/>
          <w:szCs w:val="24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МФЦ), а также в организации, предусмотренные </w:t>
      </w:r>
      <w:hyperlink r:id="rId29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210-ФЗ.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специалистов Отдела подаются на имя Главы </w:t>
      </w:r>
      <w:proofErr w:type="spellStart"/>
      <w:r w:rsidRPr="004F70A9">
        <w:rPr>
          <w:rFonts w:ascii="Times New Roman" w:hAnsi="Times New Roman" w:cs="Times New Roman"/>
          <w:sz w:val="24"/>
          <w:szCs w:val="24"/>
        </w:rPr>
        <w:t>Большеулуйского</w:t>
      </w:r>
      <w:proofErr w:type="spellEnd"/>
      <w:r w:rsidRPr="004F70A9">
        <w:rPr>
          <w:rFonts w:ascii="Times New Roman" w:hAnsi="Times New Roman" w:cs="Times New Roman"/>
          <w:sz w:val="24"/>
          <w:szCs w:val="24"/>
        </w:rPr>
        <w:t xml:space="preserve"> района. 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Красноярского края. Жалобы на решения и действия (бездействие) работников организаций, предусмотренных </w:t>
      </w:r>
      <w:hyperlink r:id="rId30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Pr="004F70A9">
        <w:rPr>
          <w:rFonts w:ascii="Times New Roman" w:hAnsi="Times New Roman" w:cs="Times New Roman"/>
          <w:sz w:val="24"/>
          <w:szCs w:val="24"/>
        </w:rPr>
        <w:lastRenderedPageBreak/>
        <w:t>27.07.2010 № 210-ФЗ, подаются руководителям этих организаций.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0A9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Интернет, официального сайта муниципального образования </w:t>
      </w:r>
      <w:proofErr w:type="spellStart"/>
      <w:r w:rsidRPr="004F70A9">
        <w:rPr>
          <w:rFonts w:ascii="Times New Roman" w:hAnsi="Times New Roman" w:cs="Times New Roman"/>
          <w:sz w:val="24"/>
          <w:szCs w:val="24"/>
        </w:rPr>
        <w:t>Большеулуйский</w:t>
      </w:r>
      <w:proofErr w:type="spellEnd"/>
      <w:r w:rsidRPr="004F70A9">
        <w:rPr>
          <w:rFonts w:ascii="Times New Roman" w:hAnsi="Times New Roman" w:cs="Times New Roman"/>
          <w:sz w:val="24"/>
          <w:szCs w:val="24"/>
        </w:rPr>
        <w:t xml:space="preserve"> район, предоставляющего муниципальную услугу </w:t>
      </w:r>
      <w:hyperlink r:id="rId31" w:history="1">
        <w:r w:rsidRPr="004F70A9">
          <w:rPr>
            <w:rFonts w:ascii="Times New Roman" w:hAnsi="Times New Roman" w:cs="Times New Roman"/>
            <w:sz w:val="24"/>
            <w:szCs w:val="24"/>
          </w:rPr>
          <w:t>www.</w:t>
        </w:r>
        <w:r w:rsidR="00CF4A83">
          <w:rPr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CF4A83" w:rsidRPr="00CF4A83">
          <w:rPr>
            <w:rFonts w:ascii="Times New Roman" w:hAnsi="Times New Roman" w:cs="Times New Roman"/>
            <w:sz w:val="24"/>
            <w:szCs w:val="24"/>
          </w:rPr>
          <w:t>-</w:t>
        </w:r>
        <w:r w:rsidR="00CF4A83">
          <w:rPr>
            <w:rFonts w:ascii="Times New Roman" w:hAnsi="Times New Roman" w:cs="Times New Roman"/>
            <w:sz w:val="24"/>
            <w:szCs w:val="24"/>
          </w:rPr>
          <w:t>buluy</w:t>
        </w:r>
        <w:r w:rsidRPr="004F70A9">
          <w:rPr>
            <w:rFonts w:ascii="Times New Roman" w:hAnsi="Times New Roman" w:cs="Times New Roman"/>
            <w:sz w:val="24"/>
            <w:szCs w:val="24"/>
          </w:rPr>
          <w:t>.ru</w:t>
        </w:r>
      </w:hyperlink>
      <w:r w:rsidRPr="004F70A9">
        <w:rPr>
          <w:rFonts w:ascii="Times New Roman" w:hAnsi="Times New Roman" w:cs="Times New Roman"/>
          <w:sz w:val="24"/>
          <w:szCs w:val="24"/>
        </w:rPr>
        <w:t>, единого краевого портала «Красноярский край», федеральной государственной информационной системы «Единый портал государственных и</w:t>
      </w:r>
      <w:proofErr w:type="gramEnd"/>
      <w:r w:rsidRPr="004F70A9">
        <w:rPr>
          <w:rFonts w:ascii="Times New Roman" w:hAnsi="Times New Roman" w:cs="Times New Roman"/>
          <w:sz w:val="24"/>
          <w:szCs w:val="24"/>
        </w:rPr>
        <w:t xml:space="preserve"> муниципальных услуг (функций)», а также может быть </w:t>
      </w:r>
      <w:proofErr w:type="gramStart"/>
      <w:r w:rsidRPr="004F70A9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4F70A9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единого краевого портала «Красноярский край»,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 </w:t>
      </w:r>
      <w:proofErr w:type="gramStart"/>
      <w:r w:rsidRPr="004F70A9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32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краевого портала «Красноярский край»,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</w:t>
      </w:r>
      <w:proofErr w:type="gramEnd"/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5.4. Жалоба должна содержать: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0A9">
        <w:rPr>
          <w:rFonts w:ascii="Times New Roman" w:hAnsi="Times New Roman" w:cs="Times New Roman"/>
          <w:sz w:val="24"/>
          <w:szCs w:val="24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</w:t>
      </w:r>
      <w:hyperlink r:id="rId33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0A9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34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210-ФЗ, их работников;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35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 w:rsidRPr="004F70A9">
        <w:rPr>
          <w:rFonts w:ascii="Times New Roman" w:hAnsi="Times New Roman" w:cs="Times New Roman"/>
          <w:sz w:val="24"/>
          <w:szCs w:val="24"/>
        </w:rPr>
        <w:t xml:space="preserve">Жалоба, поступившая в орган, предоставляющий муниципальную услугу, МФЦ, учредителю МФЦ, в организации, предусмотренные </w:t>
      </w:r>
      <w:hyperlink r:id="rId36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МФЦ, организаций, предусмотренных </w:t>
      </w:r>
      <w:hyperlink r:id="rId37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Pr="004F70A9">
        <w:rPr>
          <w:rFonts w:ascii="Times New Roman" w:hAnsi="Times New Roman" w:cs="Times New Roman"/>
          <w:sz w:val="24"/>
          <w:szCs w:val="24"/>
        </w:rPr>
        <w:lastRenderedPageBreak/>
        <w:t>№ 210-ФЗ</w:t>
      </w:r>
      <w:proofErr w:type="gramEnd"/>
      <w:r w:rsidRPr="004F70A9">
        <w:rPr>
          <w:rFonts w:ascii="Times New Roman" w:hAnsi="Times New Roman" w:cs="Times New Roman"/>
          <w:sz w:val="24"/>
          <w:szCs w:val="24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30"/>
      <w:bookmarkEnd w:id="4"/>
      <w:r w:rsidRPr="004F70A9">
        <w:rPr>
          <w:rFonts w:ascii="Times New Roman" w:hAnsi="Times New Roman" w:cs="Times New Roman"/>
          <w:sz w:val="24"/>
          <w:szCs w:val="24"/>
        </w:rPr>
        <w:t>5.6. По результатам рассмотрения жалобы принимается одно из следующих решений: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0A9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актами;</w:t>
      </w:r>
      <w:proofErr w:type="gramEnd"/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33"/>
      <w:bookmarkEnd w:id="5"/>
      <w:r w:rsidRPr="004F70A9">
        <w:rPr>
          <w:rFonts w:ascii="Times New Roman" w:hAnsi="Times New Roman" w:cs="Times New Roman"/>
          <w:sz w:val="24"/>
          <w:szCs w:val="24"/>
        </w:rPr>
        <w:t xml:space="preserve">5.7. Не позднее дня, следующего за днем принятия решения, указанного в </w:t>
      </w:r>
      <w:hyperlink w:anchor="P330" w:history="1">
        <w:r w:rsidRPr="004F70A9">
          <w:rPr>
            <w:rFonts w:ascii="Times New Roman" w:hAnsi="Times New Roman" w:cs="Times New Roman"/>
            <w:sz w:val="24"/>
            <w:szCs w:val="24"/>
          </w:rPr>
          <w:t>пункте 5.6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5.8. В случае признания жалобы подлежащей удовлетворению в ответе заявителю, указанном в </w:t>
      </w:r>
      <w:hyperlink w:anchor="P333" w:history="1">
        <w:r w:rsidRPr="004F70A9">
          <w:rPr>
            <w:rFonts w:ascii="Times New Roman" w:hAnsi="Times New Roman" w:cs="Times New Roman"/>
            <w:sz w:val="24"/>
            <w:szCs w:val="24"/>
          </w:rPr>
          <w:t>пункте 5.7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настоящего регламента, дается информация о действиях, осуществляемых органом, предоставляющим муниципальную услугу, МФЦ либо организацией, предусмотренной </w:t>
      </w:r>
      <w:hyperlink r:id="rId38" w:history="1">
        <w:r w:rsidRPr="004F70A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F70A9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4F70A9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5.9. В случае признания </w:t>
      </w:r>
      <w:proofErr w:type="gramStart"/>
      <w:r w:rsidRPr="004F70A9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4F70A9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заявителю, указанном в </w:t>
      </w:r>
      <w:hyperlink w:anchor="P333" w:history="1">
        <w:r w:rsidRPr="004F70A9">
          <w:rPr>
            <w:rFonts w:ascii="Times New Roman" w:hAnsi="Times New Roman" w:cs="Times New Roman"/>
            <w:sz w:val="24"/>
            <w:szCs w:val="24"/>
          </w:rPr>
          <w:t>пункте 5.7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314EB" w:rsidRPr="004F70A9" w:rsidRDefault="00C314EB" w:rsidP="00C314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0A9">
        <w:rPr>
          <w:rFonts w:ascii="Times New Roman" w:hAnsi="Times New Roman" w:cs="Times New Roman"/>
          <w:sz w:val="24"/>
          <w:szCs w:val="24"/>
        </w:rPr>
        <w:t xml:space="preserve">5.10. В случае установления в ходе или по результатам </w:t>
      </w:r>
      <w:proofErr w:type="gramStart"/>
      <w:r w:rsidRPr="004F70A9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4F70A9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w:anchor="P320" w:history="1">
        <w:r w:rsidRPr="004F70A9">
          <w:rPr>
            <w:rFonts w:ascii="Times New Roman" w:hAnsi="Times New Roman" w:cs="Times New Roman"/>
            <w:sz w:val="24"/>
            <w:szCs w:val="24"/>
          </w:rPr>
          <w:t>пунктом 5.3</w:t>
        </w:r>
      </w:hyperlink>
      <w:r w:rsidRPr="004F70A9">
        <w:rPr>
          <w:rFonts w:ascii="Times New Roman" w:hAnsi="Times New Roman" w:cs="Times New Roman"/>
          <w:sz w:val="24"/>
          <w:szCs w:val="24"/>
        </w:rPr>
        <w:t xml:space="preserve"> настоящего регламента, незамедлительно направляют имеющиеся материалы в органы прокуратуры.</w:t>
      </w:r>
    </w:p>
    <w:p w:rsidR="00C314EB" w:rsidRPr="004F70A9" w:rsidRDefault="00C314EB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4EB" w:rsidRPr="004F70A9" w:rsidRDefault="00C314EB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4EB" w:rsidRDefault="00C314EB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702" w:rsidRPr="004F70A9" w:rsidRDefault="00DD5702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4EB" w:rsidRPr="004F70A9" w:rsidRDefault="00C314EB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C314EB" w:rsidTr="00C314EB">
        <w:trPr>
          <w:trHeight w:val="373"/>
        </w:trPr>
        <w:tc>
          <w:tcPr>
            <w:tcW w:w="5180" w:type="dxa"/>
          </w:tcPr>
          <w:p w:rsidR="00C314EB" w:rsidRPr="00F367AA" w:rsidRDefault="00C314EB" w:rsidP="00DD5702">
            <w:pPr>
              <w:pStyle w:val="1"/>
              <w:shd w:val="clear" w:color="auto" w:fill="auto"/>
              <w:spacing w:after="740"/>
              <w:ind w:firstLine="0"/>
              <w:jc w:val="both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Приложение № 1 к Административному регламенту по предоставлению по предоставлению государственной (муниципальной)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  <w:p w:rsidR="00C314EB" w:rsidRDefault="00C314EB" w:rsidP="00C314EB">
            <w:pPr>
              <w:pStyle w:val="1"/>
              <w:shd w:val="clear" w:color="auto" w:fill="auto"/>
              <w:tabs>
                <w:tab w:val="left" w:leader="underscore" w:pos="311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C314EB" w:rsidRPr="004F70A9" w:rsidRDefault="00C314EB" w:rsidP="00C314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4EB" w:rsidRDefault="00C314EB">
      <w:pPr>
        <w:pStyle w:val="1"/>
        <w:shd w:val="clear" w:color="auto" w:fill="auto"/>
        <w:tabs>
          <w:tab w:val="left" w:leader="underscore" w:pos="3115"/>
        </w:tabs>
        <w:ind w:firstLine="0"/>
        <w:jc w:val="center"/>
        <w:rPr>
          <w:sz w:val="24"/>
          <w:szCs w:val="24"/>
        </w:rPr>
      </w:pPr>
    </w:p>
    <w:p w:rsidR="00C314EB" w:rsidRDefault="00C314EB">
      <w:pPr>
        <w:pStyle w:val="1"/>
        <w:shd w:val="clear" w:color="auto" w:fill="auto"/>
        <w:tabs>
          <w:tab w:val="left" w:leader="underscore" w:pos="3115"/>
        </w:tabs>
        <w:ind w:firstLine="0"/>
        <w:jc w:val="center"/>
        <w:rPr>
          <w:sz w:val="24"/>
          <w:szCs w:val="24"/>
        </w:rPr>
      </w:pPr>
    </w:p>
    <w:p w:rsidR="00C314EB" w:rsidRDefault="00C314EB">
      <w:pPr>
        <w:pStyle w:val="1"/>
        <w:shd w:val="clear" w:color="auto" w:fill="auto"/>
        <w:tabs>
          <w:tab w:val="left" w:leader="underscore" w:pos="3115"/>
        </w:tabs>
        <w:ind w:firstLine="0"/>
        <w:jc w:val="center"/>
        <w:rPr>
          <w:sz w:val="24"/>
          <w:szCs w:val="24"/>
        </w:rPr>
      </w:pPr>
    </w:p>
    <w:p w:rsidR="00C314EB" w:rsidRDefault="00C314EB">
      <w:pPr>
        <w:pStyle w:val="1"/>
        <w:shd w:val="clear" w:color="auto" w:fill="auto"/>
        <w:tabs>
          <w:tab w:val="left" w:leader="underscore" w:pos="3115"/>
        </w:tabs>
        <w:ind w:firstLine="0"/>
        <w:jc w:val="center"/>
        <w:rPr>
          <w:sz w:val="24"/>
          <w:szCs w:val="24"/>
        </w:rPr>
      </w:pPr>
    </w:p>
    <w:p w:rsidR="00C314EB" w:rsidRDefault="00C314EB">
      <w:pPr>
        <w:pStyle w:val="1"/>
        <w:shd w:val="clear" w:color="auto" w:fill="auto"/>
        <w:tabs>
          <w:tab w:val="left" w:leader="underscore" w:pos="3115"/>
        </w:tabs>
        <w:ind w:firstLine="0"/>
        <w:jc w:val="center"/>
        <w:rPr>
          <w:sz w:val="24"/>
          <w:szCs w:val="24"/>
        </w:rPr>
      </w:pPr>
    </w:p>
    <w:p w:rsidR="00C314EB" w:rsidRDefault="00C314EB">
      <w:pPr>
        <w:pStyle w:val="1"/>
        <w:shd w:val="clear" w:color="auto" w:fill="auto"/>
        <w:tabs>
          <w:tab w:val="left" w:leader="underscore" w:pos="3115"/>
        </w:tabs>
        <w:ind w:firstLine="0"/>
        <w:jc w:val="center"/>
        <w:rPr>
          <w:sz w:val="24"/>
          <w:szCs w:val="24"/>
        </w:rPr>
      </w:pPr>
    </w:p>
    <w:p w:rsidR="00C314EB" w:rsidRDefault="00C314EB">
      <w:pPr>
        <w:pStyle w:val="1"/>
        <w:shd w:val="clear" w:color="auto" w:fill="auto"/>
        <w:tabs>
          <w:tab w:val="left" w:leader="underscore" w:pos="3115"/>
        </w:tabs>
        <w:ind w:firstLine="0"/>
        <w:jc w:val="center"/>
        <w:rPr>
          <w:sz w:val="24"/>
          <w:szCs w:val="24"/>
        </w:rPr>
      </w:pPr>
    </w:p>
    <w:p w:rsidR="00C314EB" w:rsidRDefault="00C314EB">
      <w:pPr>
        <w:pStyle w:val="1"/>
        <w:shd w:val="clear" w:color="auto" w:fill="auto"/>
        <w:tabs>
          <w:tab w:val="left" w:leader="underscore" w:pos="3115"/>
        </w:tabs>
        <w:ind w:firstLine="0"/>
        <w:jc w:val="center"/>
        <w:rPr>
          <w:sz w:val="24"/>
          <w:szCs w:val="24"/>
        </w:rPr>
      </w:pPr>
    </w:p>
    <w:p w:rsidR="00C314EB" w:rsidRDefault="00C314EB">
      <w:pPr>
        <w:pStyle w:val="1"/>
        <w:shd w:val="clear" w:color="auto" w:fill="auto"/>
        <w:tabs>
          <w:tab w:val="left" w:leader="underscore" w:pos="3115"/>
        </w:tabs>
        <w:ind w:firstLine="0"/>
        <w:jc w:val="center"/>
        <w:rPr>
          <w:sz w:val="24"/>
          <w:szCs w:val="24"/>
        </w:rPr>
      </w:pPr>
    </w:p>
    <w:p w:rsidR="00C314EB" w:rsidRDefault="00C314EB">
      <w:pPr>
        <w:pStyle w:val="1"/>
        <w:shd w:val="clear" w:color="auto" w:fill="auto"/>
        <w:tabs>
          <w:tab w:val="left" w:leader="underscore" w:pos="3115"/>
        </w:tabs>
        <w:ind w:firstLine="0"/>
        <w:jc w:val="center"/>
        <w:rPr>
          <w:sz w:val="24"/>
          <w:szCs w:val="24"/>
        </w:rPr>
      </w:pPr>
    </w:p>
    <w:p w:rsidR="00C314EB" w:rsidRDefault="00C314EB">
      <w:pPr>
        <w:pStyle w:val="1"/>
        <w:shd w:val="clear" w:color="auto" w:fill="auto"/>
        <w:tabs>
          <w:tab w:val="left" w:leader="underscore" w:pos="3115"/>
        </w:tabs>
        <w:ind w:firstLine="0"/>
        <w:jc w:val="center"/>
        <w:rPr>
          <w:sz w:val="24"/>
          <w:szCs w:val="24"/>
        </w:rPr>
      </w:pPr>
    </w:p>
    <w:p w:rsidR="00C314EB" w:rsidRDefault="00C314EB" w:rsidP="00DD5702">
      <w:pPr>
        <w:pStyle w:val="1"/>
        <w:shd w:val="clear" w:color="auto" w:fill="auto"/>
        <w:tabs>
          <w:tab w:val="left" w:leader="underscore" w:pos="3115"/>
        </w:tabs>
        <w:ind w:firstLine="0"/>
        <w:rPr>
          <w:sz w:val="24"/>
          <w:szCs w:val="24"/>
        </w:rPr>
      </w:pPr>
    </w:p>
    <w:p w:rsidR="008D1087" w:rsidRPr="00F367AA" w:rsidRDefault="00DD5702">
      <w:pPr>
        <w:pStyle w:val="1"/>
        <w:shd w:val="clear" w:color="auto" w:fill="auto"/>
        <w:tabs>
          <w:tab w:val="left" w:leader="underscore" w:pos="3115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51434B" w:rsidRPr="00F367AA">
        <w:rPr>
          <w:sz w:val="24"/>
          <w:szCs w:val="24"/>
        </w:rPr>
        <w:t xml:space="preserve">СОГЛАШЕНИЕ № </w:t>
      </w:r>
      <w:r w:rsidR="0051434B" w:rsidRPr="00F367AA">
        <w:rPr>
          <w:sz w:val="24"/>
          <w:szCs w:val="24"/>
        </w:rPr>
        <w:tab/>
      </w:r>
    </w:p>
    <w:p w:rsidR="008D1087" w:rsidRPr="00F367AA" w:rsidRDefault="0051434B">
      <w:pPr>
        <w:pStyle w:val="1"/>
        <w:shd w:val="clear" w:color="auto" w:fill="auto"/>
        <w:spacing w:after="280"/>
        <w:ind w:firstLine="0"/>
        <w:jc w:val="center"/>
        <w:rPr>
          <w:sz w:val="24"/>
          <w:szCs w:val="24"/>
        </w:rPr>
      </w:pPr>
      <w:r w:rsidRPr="00F367AA">
        <w:rPr>
          <w:sz w:val="24"/>
          <w:szCs w:val="24"/>
        </w:rPr>
        <w:t>о перераспределении земель и (или) земельных участков,</w:t>
      </w:r>
      <w:r w:rsidRPr="00F367AA">
        <w:rPr>
          <w:sz w:val="24"/>
          <w:szCs w:val="24"/>
        </w:rPr>
        <w:br/>
        <w:t>государственная собственность на которые не разграничена</w:t>
      </w:r>
      <w:r w:rsidRPr="00F367AA">
        <w:rPr>
          <w:sz w:val="24"/>
          <w:szCs w:val="24"/>
        </w:rPr>
        <w:br/>
        <w:t>и земельных участков, находящихся в частной собственности</w:t>
      </w:r>
    </w:p>
    <w:p w:rsidR="008D1087" w:rsidRPr="00F367AA" w:rsidRDefault="00C314EB" w:rsidP="00C314EB">
      <w:pPr>
        <w:pStyle w:val="1"/>
        <w:shd w:val="clear" w:color="auto" w:fill="auto"/>
        <w:tabs>
          <w:tab w:val="left" w:leader="underscore" w:pos="3297"/>
          <w:tab w:val="left" w:pos="6905"/>
          <w:tab w:val="left" w:leader="underscore" w:pos="8634"/>
        </w:tabs>
        <w:spacing w:after="4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1434B" w:rsidRPr="00F367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</w:t>
      </w:r>
      <w:r w:rsidRPr="00F367A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="00DD5702">
        <w:rPr>
          <w:sz w:val="24"/>
          <w:szCs w:val="24"/>
        </w:rPr>
        <w:t xml:space="preserve">                             </w:t>
      </w:r>
      <w:proofErr w:type="gramStart"/>
      <w:r w:rsidRPr="00F367AA">
        <w:rPr>
          <w:sz w:val="24"/>
          <w:szCs w:val="24"/>
        </w:rPr>
        <w:t>г</w:t>
      </w:r>
      <w:proofErr w:type="gramEnd"/>
      <w:r w:rsidRPr="00F367AA">
        <w:rPr>
          <w:sz w:val="24"/>
          <w:szCs w:val="24"/>
        </w:rPr>
        <w:t>.</w:t>
      </w:r>
    </w:p>
    <w:p w:rsidR="00AF7EA6" w:rsidRPr="00AF7EA6" w:rsidRDefault="00AF7EA6" w:rsidP="00AF7EA6">
      <w:pPr>
        <w:tabs>
          <w:tab w:val="left" w:pos="1260"/>
          <w:tab w:val="left" w:pos="3060"/>
          <w:tab w:val="left" w:pos="4680"/>
        </w:tabs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auto"/>
          <w:lang w:bidi="ar-SA"/>
        </w:rPr>
      </w:pPr>
      <w:proofErr w:type="gramStart"/>
      <w:r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Администрация </w:t>
      </w:r>
      <w:proofErr w:type="spellStart"/>
      <w:r w:rsidRPr="00AF7EA6">
        <w:rPr>
          <w:rFonts w:ascii="Times New Roman" w:eastAsia="Times New Roman" w:hAnsi="Times New Roman" w:cs="Times New Roman"/>
          <w:color w:val="auto"/>
          <w:lang w:bidi="ar-SA"/>
        </w:rPr>
        <w:t>Большеулуйского</w:t>
      </w:r>
      <w:proofErr w:type="spellEnd"/>
      <w:r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 района, действующая от имени муниципального образования </w:t>
      </w:r>
      <w:proofErr w:type="spellStart"/>
      <w:r w:rsidRPr="00AF7EA6">
        <w:rPr>
          <w:rFonts w:ascii="Times New Roman" w:eastAsia="Times New Roman" w:hAnsi="Times New Roman" w:cs="Times New Roman"/>
          <w:color w:val="auto"/>
          <w:lang w:bidi="ar-SA"/>
        </w:rPr>
        <w:t>Большеулуйский</w:t>
      </w:r>
      <w:proofErr w:type="spellEnd"/>
      <w:r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 район, в лице Главы </w:t>
      </w:r>
      <w:proofErr w:type="spellStart"/>
      <w:r w:rsidRPr="00AF7EA6">
        <w:rPr>
          <w:rFonts w:ascii="Times New Roman" w:eastAsia="Times New Roman" w:hAnsi="Times New Roman" w:cs="Times New Roman"/>
          <w:color w:val="auto"/>
          <w:lang w:bidi="ar-SA"/>
        </w:rPr>
        <w:t>Большеулуйского</w:t>
      </w:r>
      <w:proofErr w:type="spellEnd"/>
      <w:r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 района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</w:t>
      </w:r>
      <w:r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, действующего на основании Устава </w:t>
      </w:r>
      <w:proofErr w:type="spellStart"/>
      <w:r w:rsidRPr="00AF7EA6">
        <w:rPr>
          <w:rFonts w:ascii="Times New Roman" w:eastAsia="Times New Roman" w:hAnsi="Times New Roman" w:cs="Times New Roman"/>
          <w:color w:val="auto"/>
          <w:lang w:bidi="ar-SA"/>
        </w:rPr>
        <w:t>Большеулуйского</w:t>
      </w:r>
      <w:proofErr w:type="spellEnd"/>
      <w:r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 района, именуемая в дальнейшем «Администрация»</w:t>
      </w:r>
      <w:r w:rsidRPr="00AF7EA6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,</w:t>
      </w:r>
      <w:r w:rsidRPr="00AF7EA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Pr="00AF7EA6">
        <w:rPr>
          <w:rFonts w:ascii="Times New Roman CYR" w:eastAsia="Times New Roman" w:hAnsi="Times New Roman CYR" w:cs="Times New Roman CYR"/>
          <w:color w:val="auto"/>
          <w:lang w:bidi="ar-SA"/>
        </w:rPr>
        <w:t xml:space="preserve">с одной стороны, и </w:t>
      </w:r>
      <w:r>
        <w:rPr>
          <w:rFonts w:ascii="Times New Roman CYR" w:eastAsia="Times New Roman" w:hAnsi="Times New Roman CYR" w:cs="Times New Roman CYR"/>
          <w:b/>
          <w:color w:val="auto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AF7EA6">
        <w:rPr>
          <w:rFonts w:ascii="Times New Roman" w:eastAsia="Times New Roman" w:hAnsi="Times New Roman" w:cs="Times New Roman"/>
          <w:iCs/>
          <w:color w:val="auto"/>
          <w:lang w:bidi="ar-SA"/>
        </w:rPr>
        <w:t>зарегистрирован по адресу</w:t>
      </w:r>
      <w:r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</w:t>
      </w:r>
      <w:r w:rsidRPr="00AF7EA6">
        <w:rPr>
          <w:rFonts w:ascii="Times New Roman CYR" w:eastAsia="Times New Roman" w:hAnsi="Times New Roman CYR" w:cs="Times New Roman CYR"/>
          <w:color w:val="auto"/>
          <w:lang w:bidi="ar-SA"/>
        </w:rPr>
        <w:t xml:space="preserve">, </w:t>
      </w:r>
      <w:r w:rsidRPr="00AF7EA6">
        <w:rPr>
          <w:rFonts w:ascii="Times New Roman CYR" w:eastAsia="Times New Roman" w:hAnsi="Times New Roman CYR" w:cs="Times New Roman CYR"/>
          <w:lang w:bidi="ar-SA"/>
        </w:rPr>
        <w:t xml:space="preserve">именуемый в дальнейшем «Землевладелец», с другой стороны, совместно именуемые в дальнейшем «Стороны», </w:t>
      </w:r>
      <w:r w:rsidRPr="00AF7EA6">
        <w:rPr>
          <w:rFonts w:ascii="Times New Roman CYR" w:eastAsia="Times New Roman" w:hAnsi="Times New Roman CYR" w:cs="Times New Roman CYR"/>
          <w:color w:val="auto"/>
          <w:lang w:bidi="ar-SA"/>
        </w:rPr>
        <w:t xml:space="preserve">заключили настоящее соглашение о </w:t>
      </w:r>
      <w:r w:rsidRPr="00AF7EA6">
        <w:rPr>
          <w:rFonts w:ascii="Times New Roman CYR" w:eastAsia="Times New Roman" w:hAnsi="Times New Roman CYR" w:cs="Times New Roman CYR"/>
          <w:bCs/>
          <w:color w:val="auto"/>
          <w:lang w:bidi="ar-SA"/>
        </w:rPr>
        <w:t>перераспределении земель, находящихся в государственной или муниципальной собственности и земельного участка, находящегося</w:t>
      </w:r>
      <w:proofErr w:type="gramEnd"/>
      <w:r w:rsidRPr="00AF7EA6">
        <w:rPr>
          <w:rFonts w:ascii="Times New Roman CYR" w:eastAsia="Times New Roman" w:hAnsi="Times New Roman CYR" w:cs="Times New Roman CYR"/>
          <w:bCs/>
          <w:color w:val="auto"/>
          <w:lang w:bidi="ar-SA"/>
        </w:rPr>
        <w:t xml:space="preserve"> в частной собственности (далее – «Соглашение»).</w:t>
      </w:r>
    </w:p>
    <w:p w:rsidR="008D1087" w:rsidRPr="00F367AA" w:rsidRDefault="00AF7EA6" w:rsidP="00AF7EA6">
      <w:pPr>
        <w:pStyle w:val="24"/>
        <w:shd w:val="clear" w:color="auto" w:fill="auto"/>
        <w:tabs>
          <w:tab w:val="left" w:leader="underscore" w:pos="9171"/>
        </w:tabs>
        <w:spacing w:after="0" w:line="209" w:lineRule="auto"/>
        <w:ind w:left="1049" w:hanging="2268"/>
      </w:pPr>
      <w:r>
        <w:rPr>
          <w:b/>
          <w:bCs/>
        </w:rPr>
        <w:t xml:space="preserve">                                                                                        </w:t>
      </w:r>
      <w:r w:rsidR="0051434B" w:rsidRPr="00F367AA">
        <w:rPr>
          <w:b/>
          <w:bCs/>
        </w:rPr>
        <w:t>Предмет Соглашения</w:t>
      </w:r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401"/>
        </w:tabs>
        <w:ind w:firstLine="58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 соответствии с настоящим соглашением осуществляется</w:t>
      </w:r>
    </w:p>
    <w:p w:rsidR="008D1087" w:rsidRPr="00F367AA" w:rsidRDefault="0051434B">
      <w:pPr>
        <w:pStyle w:val="1"/>
        <w:shd w:val="clear" w:color="auto" w:fill="auto"/>
        <w:tabs>
          <w:tab w:val="left" w:leader="underscore" w:pos="2078"/>
          <w:tab w:val="left" w:leader="underscore" w:pos="7387"/>
        </w:tabs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перераспределение земельного участка, находящегося в частной собственности, площадью </w:t>
      </w:r>
      <w:r w:rsidRPr="00F367AA">
        <w:rPr>
          <w:sz w:val="24"/>
          <w:szCs w:val="24"/>
        </w:rPr>
        <w:tab/>
        <w:t xml:space="preserve"> кв. м, с кадастровым номером </w:t>
      </w:r>
      <w:r w:rsidRPr="00F367AA">
        <w:rPr>
          <w:sz w:val="24"/>
          <w:szCs w:val="24"/>
        </w:rPr>
        <w:tab/>
        <w:t>, и земель/земельного</w:t>
      </w:r>
    </w:p>
    <w:p w:rsidR="008D1087" w:rsidRPr="00F367AA" w:rsidRDefault="0051434B">
      <w:pPr>
        <w:pStyle w:val="1"/>
        <w:shd w:val="clear" w:color="auto" w:fill="auto"/>
        <w:spacing w:after="160"/>
        <w:ind w:firstLine="0"/>
        <w:jc w:val="both"/>
        <w:rPr>
          <w:sz w:val="24"/>
          <w:szCs w:val="24"/>
        </w:rPr>
      </w:pPr>
      <w:proofErr w:type="gramStart"/>
      <w:r w:rsidRPr="00F367AA">
        <w:rPr>
          <w:sz w:val="24"/>
          <w:szCs w:val="24"/>
        </w:rPr>
        <w:t>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 (указывается кадастровый номер и площадь земельного участка (земельных участков).</w:t>
      </w:r>
      <w:proofErr w:type="gramEnd"/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198"/>
        </w:tabs>
        <w:ind w:firstLine="58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 результате перераспределения, в соответствии со схемой расположения</w:t>
      </w:r>
    </w:p>
    <w:p w:rsidR="008D1087" w:rsidRPr="00F367AA" w:rsidRDefault="0051434B">
      <w:pPr>
        <w:pStyle w:val="1"/>
        <w:shd w:val="clear" w:color="auto" w:fill="auto"/>
        <w:tabs>
          <w:tab w:val="left" w:leader="underscore" w:pos="9974"/>
        </w:tabs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земельного участка на кадастровом плане территории, утвержденной </w:t>
      </w:r>
      <w:r w:rsidRPr="00F367AA">
        <w:rPr>
          <w:sz w:val="24"/>
          <w:szCs w:val="24"/>
        </w:rPr>
        <w:tab/>
        <w:t>,</w:t>
      </w:r>
    </w:p>
    <w:p w:rsidR="008D1087" w:rsidRPr="00F367AA" w:rsidRDefault="0051434B">
      <w:pPr>
        <w:pStyle w:val="1"/>
        <w:shd w:val="clear" w:color="auto" w:fill="auto"/>
        <w:tabs>
          <w:tab w:val="left" w:leader="underscore" w:pos="6514"/>
          <w:tab w:val="left" w:leader="underscore" w:pos="8928"/>
        </w:tabs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lastRenderedPageBreak/>
        <w:t xml:space="preserve">образован земельный участок по адресу: </w:t>
      </w:r>
      <w:r w:rsidRPr="00F367AA">
        <w:rPr>
          <w:sz w:val="24"/>
          <w:szCs w:val="24"/>
        </w:rPr>
        <w:tab/>
        <w:t xml:space="preserve">, площадью </w:t>
      </w:r>
      <w:r w:rsidRPr="00F367AA">
        <w:rPr>
          <w:sz w:val="24"/>
          <w:szCs w:val="24"/>
        </w:rPr>
        <w:tab/>
        <w:t xml:space="preserve"> кв. м, </w:t>
      </w:r>
      <w:proofErr w:type="gramStart"/>
      <w:r w:rsidRPr="00F367AA">
        <w:rPr>
          <w:sz w:val="24"/>
          <w:szCs w:val="24"/>
        </w:rPr>
        <w:t>с</w:t>
      </w:r>
      <w:proofErr w:type="gramEnd"/>
    </w:p>
    <w:p w:rsidR="008D1087" w:rsidRPr="00F367AA" w:rsidRDefault="0051434B">
      <w:pPr>
        <w:pStyle w:val="1"/>
        <w:shd w:val="clear" w:color="auto" w:fill="auto"/>
        <w:tabs>
          <w:tab w:val="left" w:leader="underscore" w:pos="4675"/>
          <w:tab w:val="left" w:leader="underscore" w:pos="8928"/>
        </w:tabs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кадастровым номером </w:t>
      </w:r>
      <w:r w:rsidRPr="00F367AA">
        <w:rPr>
          <w:sz w:val="24"/>
          <w:szCs w:val="24"/>
        </w:rPr>
        <w:tab/>
        <w:t xml:space="preserve">, категория земель: </w:t>
      </w:r>
      <w:r w:rsidRPr="00F367AA">
        <w:rPr>
          <w:sz w:val="24"/>
          <w:szCs w:val="24"/>
        </w:rPr>
        <w:tab/>
        <w:t>, вид</w:t>
      </w:r>
    </w:p>
    <w:p w:rsidR="008D1087" w:rsidRPr="00F367AA" w:rsidRDefault="0051434B">
      <w:pPr>
        <w:pStyle w:val="1"/>
        <w:shd w:val="clear" w:color="auto" w:fill="auto"/>
        <w:tabs>
          <w:tab w:val="left" w:leader="underscore" w:pos="5083"/>
        </w:tabs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разрешенного использования: </w:t>
      </w:r>
      <w:r w:rsidRPr="00F367AA">
        <w:rPr>
          <w:sz w:val="24"/>
          <w:szCs w:val="24"/>
        </w:rPr>
        <w:tab/>
        <w:t xml:space="preserve"> (далее - Участок), на который возникает</w:t>
      </w:r>
    </w:p>
    <w:p w:rsidR="008D1087" w:rsidRPr="00F367AA" w:rsidRDefault="0051434B">
      <w:pPr>
        <w:pStyle w:val="1"/>
        <w:shd w:val="clear" w:color="auto" w:fill="auto"/>
        <w:spacing w:after="280"/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право частной собственности, и земельный участок (земельные участки) площадью</w:t>
      </w:r>
    </w:p>
    <w:p w:rsidR="008D1087" w:rsidRPr="00F367AA" w:rsidRDefault="0051434B">
      <w:pPr>
        <w:pStyle w:val="1"/>
        <w:shd w:val="clear" w:color="auto" w:fill="auto"/>
        <w:tabs>
          <w:tab w:val="left" w:leader="underscore" w:pos="701"/>
          <w:tab w:val="left" w:leader="underscore" w:pos="5693"/>
          <w:tab w:val="left" w:leader="underscore" w:pos="9442"/>
          <w:tab w:val="left" w:leader="underscore" w:pos="9442"/>
        </w:tabs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ab/>
        <w:t xml:space="preserve"> кв. м, с кадастровым номером </w:t>
      </w:r>
      <w:r w:rsidRPr="00F367AA">
        <w:rPr>
          <w:sz w:val="24"/>
          <w:szCs w:val="24"/>
        </w:rPr>
        <w:tab/>
        <w:t xml:space="preserve">, категория земель: </w:t>
      </w:r>
      <w:r w:rsidRPr="00F367AA">
        <w:rPr>
          <w:sz w:val="24"/>
          <w:szCs w:val="24"/>
        </w:rPr>
        <w:tab/>
        <w:t xml:space="preserve">, вид разрешенного использования: </w:t>
      </w:r>
      <w:r w:rsidRPr="00F367AA">
        <w:rPr>
          <w:sz w:val="24"/>
          <w:szCs w:val="24"/>
        </w:rPr>
        <w:tab/>
        <w:t>, на который возникает право</w:t>
      </w:r>
    </w:p>
    <w:p w:rsidR="008D1087" w:rsidRPr="00F367AA" w:rsidRDefault="0051434B">
      <w:pPr>
        <w:pStyle w:val="1"/>
        <w:shd w:val="clear" w:color="auto" w:fill="auto"/>
        <w:tabs>
          <w:tab w:val="left" w:pos="7933"/>
        </w:tabs>
        <w:ind w:firstLine="0"/>
        <w:jc w:val="both"/>
        <w:rPr>
          <w:sz w:val="24"/>
          <w:szCs w:val="24"/>
        </w:rPr>
      </w:pPr>
      <w:proofErr w:type="gramStart"/>
      <w:r w:rsidRPr="00F367AA">
        <w:rPr>
          <w:sz w:val="24"/>
          <w:szCs w:val="24"/>
        </w:rPr>
        <w:t>собственности субъекта Российской Федерации</w:t>
      </w:r>
      <w:r w:rsidRPr="00F367AA">
        <w:rPr>
          <w:sz w:val="24"/>
          <w:szCs w:val="24"/>
        </w:rPr>
        <w:tab/>
        <w:t>(муниципальной</w:t>
      </w:r>
      <w:proofErr w:type="gramEnd"/>
    </w:p>
    <w:p w:rsidR="008D1087" w:rsidRPr="00F367AA" w:rsidRDefault="0051434B">
      <w:pPr>
        <w:pStyle w:val="1"/>
        <w:shd w:val="clear" w:color="auto" w:fill="auto"/>
        <w:spacing w:after="160"/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собственности)/государственная собственность на </w:t>
      </w:r>
      <w:proofErr w:type="gramStart"/>
      <w:r w:rsidRPr="00F367AA">
        <w:rPr>
          <w:sz w:val="24"/>
          <w:szCs w:val="24"/>
        </w:rPr>
        <w:t>который</w:t>
      </w:r>
      <w:proofErr w:type="gramEnd"/>
      <w:r w:rsidRPr="00F367AA">
        <w:rPr>
          <w:sz w:val="24"/>
          <w:szCs w:val="24"/>
        </w:rPr>
        <w:t xml:space="preserve"> (которые) не разграничена.</w:t>
      </w:r>
    </w:p>
    <w:p w:rsidR="008D1087" w:rsidRPr="00F367AA" w:rsidRDefault="0051434B">
      <w:pPr>
        <w:pStyle w:val="1"/>
        <w:shd w:val="clear" w:color="auto" w:fill="auto"/>
        <w:tabs>
          <w:tab w:val="left" w:leader="underscore" w:pos="4790"/>
        </w:tabs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*1.2. В результате перераспределения, в соответствии с проектом межевания территории, утвержденным </w:t>
      </w:r>
      <w:r w:rsidRPr="00F367AA">
        <w:rPr>
          <w:sz w:val="24"/>
          <w:szCs w:val="24"/>
        </w:rPr>
        <w:tab/>
        <w:t>, образован земельный участок по адресу:</w:t>
      </w:r>
    </w:p>
    <w:p w:rsidR="008D1087" w:rsidRPr="00F367AA" w:rsidRDefault="0051434B">
      <w:pPr>
        <w:pStyle w:val="1"/>
        <w:shd w:val="clear" w:color="auto" w:fill="auto"/>
        <w:tabs>
          <w:tab w:val="left" w:leader="underscore" w:pos="2290"/>
          <w:tab w:val="left" w:leader="underscore" w:pos="3571"/>
          <w:tab w:val="left" w:leader="underscore" w:pos="7933"/>
          <w:tab w:val="left" w:leader="underscore" w:pos="7934"/>
          <w:tab w:val="left" w:leader="underscore" w:pos="8678"/>
        </w:tabs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ab/>
        <w:t xml:space="preserve">, площадью </w:t>
      </w:r>
      <w:r w:rsidRPr="00F367AA">
        <w:rPr>
          <w:sz w:val="24"/>
          <w:szCs w:val="24"/>
        </w:rPr>
        <w:tab/>
        <w:t xml:space="preserve"> кв. м, с кадастровым номером </w:t>
      </w:r>
      <w:r w:rsidRPr="00F367AA">
        <w:rPr>
          <w:sz w:val="24"/>
          <w:szCs w:val="24"/>
        </w:rPr>
        <w:tab/>
        <w:t xml:space="preserve">, категория земель: </w:t>
      </w:r>
      <w:r w:rsidRPr="00F367AA">
        <w:rPr>
          <w:sz w:val="24"/>
          <w:szCs w:val="24"/>
        </w:rPr>
        <w:tab/>
        <w:t xml:space="preserve">, вид разрешенного использования: </w:t>
      </w:r>
      <w:r w:rsidRPr="00F367AA">
        <w:rPr>
          <w:sz w:val="24"/>
          <w:szCs w:val="24"/>
        </w:rPr>
        <w:tab/>
        <w:t>(далее - Участок)</w:t>
      </w:r>
    </w:p>
    <w:p w:rsidR="008D1087" w:rsidRPr="00F367AA" w:rsidRDefault="0051434B">
      <w:pPr>
        <w:pStyle w:val="1"/>
        <w:shd w:val="clear" w:color="auto" w:fill="auto"/>
        <w:tabs>
          <w:tab w:val="left" w:leader="underscore" w:pos="7301"/>
        </w:tabs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и земельный участок (земельные участки) площадью </w:t>
      </w:r>
      <w:r w:rsidRPr="00F367AA">
        <w:rPr>
          <w:sz w:val="24"/>
          <w:szCs w:val="24"/>
        </w:rPr>
        <w:tab/>
        <w:t xml:space="preserve"> кв. м, с </w:t>
      </w:r>
      <w:proofErr w:type="gramStart"/>
      <w:r w:rsidRPr="00F367AA">
        <w:rPr>
          <w:sz w:val="24"/>
          <w:szCs w:val="24"/>
        </w:rPr>
        <w:t>кадастровым</w:t>
      </w:r>
      <w:proofErr w:type="gramEnd"/>
    </w:p>
    <w:p w:rsidR="008D1087" w:rsidRPr="00F367AA" w:rsidRDefault="0051434B">
      <w:pPr>
        <w:pStyle w:val="1"/>
        <w:shd w:val="clear" w:color="auto" w:fill="auto"/>
        <w:tabs>
          <w:tab w:val="left" w:leader="underscore" w:pos="2748"/>
          <w:tab w:val="left" w:pos="5767"/>
          <w:tab w:val="left" w:leader="underscore" w:pos="7301"/>
        </w:tabs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номером </w:t>
      </w:r>
      <w:r w:rsidRPr="00F367AA">
        <w:rPr>
          <w:sz w:val="24"/>
          <w:szCs w:val="24"/>
        </w:rPr>
        <w:tab/>
        <w:t>, категория земель:</w:t>
      </w:r>
      <w:r w:rsidRPr="00F367AA">
        <w:rPr>
          <w:sz w:val="24"/>
          <w:szCs w:val="24"/>
        </w:rPr>
        <w:tab/>
      </w:r>
      <w:r w:rsidRPr="00F367AA">
        <w:rPr>
          <w:sz w:val="24"/>
          <w:szCs w:val="24"/>
        </w:rPr>
        <w:tab/>
        <w:t xml:space="preserve">, вид </w:t>
      </w:r>
      <w:proofErr w:type="gramStart"/>
      <w:r w:rsidRPr="00F367AA">
        <w:rPr>
          <w:sz w:val="24"/>
          <w:szCs w:val="24"/>
        </w:rPr>
        <w:t>разрешенного</w:t>
      </w:r>
      <w:proofErr w:type="gramEnd"/>
    </w:p>
    <w:p w:rsidR="008D1087" w:rsidRPr="00F367AA" w:rsidRDefault="0051434B">
      <w:pPr>
        <w:pStyle w:val="1"/>
        <w:shd w:val="clear" w:color="auto" w:fill="auto"/>
        <w:tabs>
          <w:tab w:val="left" w:leader="underscore" w:pos="3326"/>
        </w:tabs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использования: </w:t>
      </w:r>
      <w:r w:rsidRPr="00F367AA">
        <w:rPr>
          <w:sz w:val="24"/>
          <w:szCs w:val="24"/>
        </w:rPr>
        <w:tab/>
        <w:t xml:space="preserve">, на </w:t>
      </w:r>
      <w:proofErr w:type="gramStart"/>
      <w:r w:rsidRPr="00F367AA">
        <w:rPr>
          <w:sz w:val="24"/>
          <w:szCs w:val="24"/>
        </w:rPr>
        <w:t>который</w:t>
      </w:r>
      <w:proofErr w:type="gramEnd"/>
      <w:r w:rsidRPr="00F367AA">
        <w:rPr>
          <w:sz w:val="24"/>
          <w:szCs w:val="24"/>
        </w:rPr>
        <w:t xml:space="preserve"> возникает право собственности субъекта</w:t>
      </w:r>
    </w:p>
    <w:p w:rsidR="008D1087" w:rsidRPr="00F367AA" w:rsidRDefault="0051434B">
      <w:pPr>
        <w:pStyle w:val="1"/>
        <w:shd w:val="clear" w:color="auto" w:fill="auto"/>
        <w:spacing w:after="160"/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Российской Федерации (муниципальной собственности)/государственная собственность на </w:t>
      </w:r>
      <w:proofErr w:type="gramStart"/>
      <w:r w:rsidRPr="00F367AA">
        <w:rPr>
          <w:sz w:val="24"/>
          <w:szCs w:val="24"/>
        </w:rPr>
        <w:t>который</w:t>
      </w:r>
      <w:proofErr w:type="gramEnd"/>
      <w:r w:rsidRPr="00F367AA">
        <w:rPr>
          <w:sz w:val="24"/>
          <w:szCs w:val="24"/>
        </w:rPr>
        <w:t xml:space="preserve"> (которые) не разграничена.</w:t>
      </w:r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155"/>
        </w:tabs>
        <w:spacing w:after="16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с пунктом 2.1 Соглашения.</w:t>
      </w:r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160"/>
          <w:tab w:val="left" w:leader="underscore" w:pos="1402"/>
        </w:tabs>
        <w:spacing w:after="280"/>
        <w:ind w:firstLine="560"/>
        <w:jc w:val="both"/>
        <w:rPr>
          <w:sz w:val="24"/>
          <w:szCs w:val="24"/>
        </w:rPr>
      </w:pPr>
      <w:proofErr w:type="gramStart"/>
      <w:r w:rsidRPr="00F367AA">
        <w:rPr>
          <w:sz w:val="24"/>
          <w:szCs w:val="24"/>
        </w:rPr>
        <w:t xml:space="preserve">После подписания соглашения Стороной 2, а также внесения оплаты за увеличение площади земельного участка, предусмотренной пунктом 2.1 настоящего Соглашения, все экземпляры Соглашения подлежат обязательной регистрации в </w:t>
      </w:r>
      <w:r w:rsidRPr="00F367AA">
        <w:rPr>
          <w:sz w:val="24"/>
          <w:szCs w:val="24"/>
        </w:rPr>
        <w:tab/>
        <w:t xml:space="preserve"> с присвоением регистрационного номера.</w:t>
      </w:r>
      <w:proofErr w:type="gramEnd"/>
    </w:p>
    <w:p w:rsidR="008D1087" w:rsidRPr="00F367AA" w:rsidRDefault="0051434B">
      <w:pPr>
        <w:pStyle w:val="20"/>
        <w:keepNext/>
        <w:keepLines/>
        <w:numPr>
          <w:ilvl w:val="0"/>
          <w:numId w:val="21"/>
        </w:numPr>
        <w:shd w:val="clear" w:color="auto" w:fill="auto"/>
        <w:tabs>
          <w:tab w:val="left" w:pos="411"/>
        </w:tabs>
        <w:rPr>
          <w:sz w:val="24"/>
          <w:szCs w:val="24"/>
        </w:rPr>
      </w:pPr>
      <w:bookmarkStart w:id="6" w:name="bookmark20"/>
      <w:bookmarkStart w:id="7" w:name="bookmark21"/>
      <w:r w:rsidRPr="00F367AA">
        <w:rPr>
          <w:sz w:val="24"/>
          <w:szCs w:val="24"/>
        </w:rPr>
        <w:t>Размер платы за увеличение площади</w:t>
      </w:r>
      <w:bookmarkEnd w:id="6"/>
      <w:bookmarkEnd w:id="7"/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178"/>
        </w:tabs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 соответствии с Соглашением размер платы за увеличение площади</w:t>
      </w:r>
    </w:p>
    <w:p w:rsidR="008D1087" w:rsidRPr="00F367AA" w:rsidRDefault="0051434B">
      <w:pPr>
        <w:pStyle w:val="1"/>
        <w:shd w:val="clear" w:color="auto" w:fill="auto"/>
        <w:tabs>
          <w:tab w:val="left" w:leader="underscore" w:pos="2748"/>
          <w:tab w:val="left" w:leader="underscore" w:pos="5170"/>
          <w:tab w:val="left" w:leader="underscore" w:pos="7933"/>
          <w:tab w:val="left" w:leader="underscore" w:pos="10051"/>
        </w:tabs>
        <w:ind w:firstLine="0"/>
        <w:jc w:val="both"/>
        <w:rPr>
          <w:sz w:val="24"/>
          <w:szCs w:val="24"/>
        </w:rPr>
      </w:pPr>
      <w:proofErr w:type="gramStart"/>
      <w:r w:rsidRPr="00F367AA">
        <w:rPr>
          <w:sz w:val="24"/>
          <w:szCs w:val="24"/>
        </w:rPr>
        <w:t xml:space="preserve">земельного участка, находящегося в частной собственности, в результате его перераспределения в соответствии с законодательством Российской Федерации составляет </w:t>
      </w:r>
      <w:r w:rsidRPr="00F367AA">
        <w:rPr>
          <w:sz w:val="24"/>
          <w:szCs w:val="24"/>
        </w:rPr>
        <w:tab/>
        <w:t xml:space="preserve"> рублей (</w:t>
      </w:r>
      <w:r w:rsidRPr="00F367AA">
        <w:rPr>
          <w:sz w:val="24"/>
          <w:szCs w:val="24"/>
        </w:rPr>
        <w:tab/>
        <w:t xml:space="preserve"> миллиона </w:t>
      </w:r>
      <w:r w:rsidRPr="00F367AA">
        <w:rPr>
          <w:sz w:val="24"/>
          <w:szCs w:val="24"/>
        </w:rPr>
        <w:tab/>
        <w:t xml:space="preserve"> тысяч </w:t>
      </w:r>
      <w:r w:rsidRPr="00F367AA">
        <w:rPr>
          <w:sz w:val="24"/>
          <w:szCs w:val="24"/>
        </w:rPr>
        <w:tab/>
      </w:r>
      <w:proofErr w:type="gramEnd"/>
    </w:p>
    <w:p w:rsidR="008D1087" w:rsidRPr="00F367AA" w:rsidRDefault="0051434B">
      <w:pPr>
        <w:pStyle w:val="1"/>
        <w:shd w:val="clear" w:color="auto" w:fill="auto"/>
        <w:tabs>
          <w:tab w:val="left" w:leader="underscore" w:pos="2350"/>
        </w:tabs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рублей </w:t>
      </w:r>
      <w:r w:rsidRPr="00F367AA">
        <w:rPr>
          <w:sz w:val="24"/>
          <w:szCs w:val="24"/>
        </w:rPr>
        <w:tab/>
        <w:t xml:space="preserve"> копейки) (согласно расчету размера платы за увеличение</w:t>
      </w:r>
    </w:p>
    <w:p w:rsidR="008D1087" w:rsidRPr="00F367AA" w:rsidRDefault="0051434B">
      <w:pPr>
        <w:pStyle w:val="1"/>
        <w:shd w:val="clear" w:color="auto" w:fill="auto"/>
        <w:spacing w:after="160"/>
        <w:ind w:firstLine="0"/>
        <w:jc w:val="both"/>
        <w:rPr>
          <w:sz w:val="24"/>
          <w:szCs w:val="24"/>
        </w:rPr>
      </w:pPr>
      <w:proofErr w:type="gramStart"/>
      <w:r w:rsidRPr="00F367AA">
        <w:rPr>
          <w:sz w:val="24"/>
          <w:szCs w:val="24"/>
        </w:rPr>
        <w:t>площади земельного участка, являющемуся неотъемлемым приложением к Соглашению).</w:t>
      </w:r>
      <w:proofErr w:type="gramEnd"/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178"/>
        </w:tabs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Оплата стоимости земельного участка в сумме, указанной в пункте 2.1</w:t>
      </w:r>
    </w:p>
    <w:p w:rsidR="008D1087" w:rsidRPr="00F367AA" w:rsidRDefault="0051434B">
      <w:pPr>
        <w:pStyle w:val="1"/>
        <w:shd w:val="clear" w:color="auto" w:fill="auto"/>
        <w:tabs>
          <w:tab w:val="left" w:leader="underscore" w:pos="6866"/>
        </w:tabs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Соглашения, производится Стороной 2 в течение </w:t>
      </w:r>
      <w:r w:rsidRPr="00F367AA">
        <w:rPr>
          <w:sz w:val="24"/>
          <w:szCs w:val="24"/>
        </w:rPr>
        <w:tab/>
        <w:t xml:space="preserve"> календарных дней с даты</w:t>
      </w:r>
    </w:p>
    <w:p w:rsidR="008D1087" w:rsidRPr="00F367AA" w:rsidRDefault="0051434B">
      <w:pPr>
        <w:pStyle w:val="1"/>
        <w:shd w:val="clear" w:color="auto" w:fill="auto"/>
        <w:tabs>
          <w:tab w:val="left" w:leader="underscore" w:pos="6866"/>
        </w:tabs>
        <w:spacing w:after="280"/>
        <w:ind w:firstLine="0"/>
        <w:rPr>
          <w:sz w:val="24"/>
          <w:szCs w:val="24"/>
        </w:rPr>
      </w:pPr>
      <w:r w:rsidRPr="00F367AA">
        <w:rPr>
          <w:sz w:val="24"/>
          <w:szCs w:val="24"/>
        </w:rPr>
        <w:t xml:space="preserve">получения Соглашения, до его регистрации </w:t>
      </w:r>
      <w:proofErr w:type="gramStart"/>
      <w:r w:rsidRPr="00F367AA">
        <w:rPr>
          <w:sz w:val="24"/>
          <w:szCs w:val="24"/>
        </w:rPr>
        <w:t>в</w:t>
      </w:r>
      <w:proofErr w:type="gramEnd"/>
      <w:r w:rsidRPr="00F367AA">
        <w:rPr>
          <w:sz w:val="24"/>
          <w:szCs w:val="24"/>
        </w:rPr>
        <w:t xml:space="preserve"> </w:t>
      </w:r>
      <w:r w:rsidRPr="00F367AA">
        <w:rPr>
          <w:sz w:val="24"/>
          <w:szCs w:val="24"/>
        </w:rPr>
        <w:tab/>
        <w:t>.</w:t>
      </w:r>
    </w:p>
    <w:p w:rsidR="008D1087" w:rsidRPr="00F367AA" w:rsidRDefault="0051434B">
      <w:pPr>
        <w:pStyle w:val="20"/>
        <w:keepNext/>
        <w:keepLines/>
        <w:numPr>
          <w:ilvl w:val="0"/>
          <w:numId w:val="21"/>
        </w:numPr>
        <w:shd w:val="clear" w:color="auto" w:fill="auto"/>
        <w:tabs>
          <w:tab w:val="left" w:pos="411"/>
        </w:tabs>
        <w:rPr>
          <w:sz w:val="24"/>
          <w:szCs w:val="24"/>
        </w:rPr>
      </w:pPr>
      <w:bookmarkStart w:id="8" w:name="bookmark22"/>
      <w:bookmarkStart w:id="9" w:name="bookmark23"/>
      <w:r w:rsidRPr="00F367AA">
        <w:rPr>
          <w:sz w:val="24"/>
          <w:szCs w:val="24"/>
        </w:rPr>
        <w:t>Особые условия использования Участка</w:t>
      </w:r>
      <w:bookmarkEnd w:id="8"/>
      <w:bookmarkEnd w:id="9"/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178"/>
        </w:tabs>
        <w:spacing w:after="16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В отношении Участка установлены следующие </w:t>
      </w:r>
      <w:proofErr w:type="spellStart"/>
      <w:r w:rsidRPr="00F367AA">
        <w:rPr>
          <w:sz w:val="24"/>
          <w:szCs w:val="24"/>
        </w:rPr>
        <w:t>ограниченияи</w:t>
      </w:r>
      <w:proofErr w:type="spellEnd"/>
      <w:r w:rsidRPr="00F367AA">
        <w:rPr>
          <w:sz w:val="24"/>
          <w:szCs w:val="24"/>
        </w:rPr>
        <w:t xml:space="preserve"> обременения:</w:t>
      </w:r>
    </w:p>
    <w:p w:rsidR="008D1087" w:rsidRPr="00F367AA" w:rsidRDefault="0051434B">
      <w:pPr>
        <w:pStyle w:val="1"/>
        <w:pBdr>
          <w:bottom w:val="single" w:sz="4" w:space="0" w:color="auto"/>
        </w:pBdr>
        <w:shd w:val="clear" w:color="auto" w:fill="auto"/>
        <w:spacing w:after="22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3.1.1.</w:t>
      </w:r>
    </w:p>
    <w:p w:rsidR="008D1087" w:rsidRPr="00F367AA" w:rsidRDefault="0051434B">
      <w:pPr>
        <w:pStyle w:val="1"/>
        <w:pBdr>
          <w:bottom w:val="single" w:sz="4" w:space="0" w:color="auto"/>
        </w:pBdr>
        <w:shd w:val="clear" w:color="auto" w:fill="auto"/>
        <w:spacing w:after="52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lastRenderedPageBreak/>
        <w:t>3.1.2.</w:t>
      </w:r>
    </w:p>
    <w:p w:rsidR="008D1087" w:rsidRPr="00F367AA" w:rsidRDefault="0051434B">
      <w:pPr>
        <w:pStyle w:val="1"/>
        <w:pBdr>
          <w:bottom w:val="single" w:sz="4" w:space="0" w:color="auto"/>
        </w:pBdr>
        <w:shd w:val="clear" w:color="auto" w:fill="auto"/>
        <w:spacing w:after="52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3.1.3.</w:t>
      </w:r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184"/>
        </w:tabs>
        <w:spacing w:after="28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Части Участка, в отношении которых установлены ограничения, отображены в выписке из Единого государственного реестра недвижимости.</w:t>
      </w:r>
    </w:p>
    <w:p w:rsidR="008D1087" w:rsidRPr="00F367AA" w:rsidRDefault="0051434B">
      <w:pPr>
        <w:pStyle w:val="20"/>
        <w:keepNext/>
        <w:keepLines/>
        <w:numPr>
          <w:ilvl w:val="0"/>
          <w:numId w:val="21"/>
        </w:numPr>
        <w:shd w:val="clear" w:color="auto" w:fill="auto"/>
        <w:tabs>
          <w:tab w:val="left" w:pos="411"/>
        </w:tabs>
        <w:spacing w:after="160"/>
        <w:rPr>
          <w:sz w:val="24"/>
          <w:szCs w:val="24"/>
        </w:rPr>
      </w:pPr>
      <w:bookmarkStart w:id="10" w:name="bookmark24"/>
      <w:bookmarkStart w:id="11" w:name="bookmark25"/>
      <w:r w:rsidRPr="00F367AA">
        <w:rPr>
          <w:sz w:val="24"/>
          <w:szCs w:val="24"/>
        </w:rPr>
        <w:t>Обязанности Сторон</w:t>
      </w:r>
      <w:bookmarkEnd w:id="10"/>
      <w:bookmarkEnd w:id="11"/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184"/>
        </w:tabs>
        <w:spacing w:after="16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Сторона 1 обязуется:</w:t>
      </w:r>
    </w:p>
    <w:p w:rsidR="008D1087" w:rsidRPr="00F367AA" w:rsidRDefault="0051434B">
      <w:pPr>
        <w:pStyle w:val="1"/>
        <w:numPr>
          <w:ilvl w:val="2"/>
          <w:numId w:val="21"/>
        </w:numPr>
        <w:shd w:val="clear" w:color="auto" w:fill="auto"/>
        <w:tabs>
          <w:tab w:val="left" w:pos="1347"/>
        </w:tabs>
        <w:spacing w:after="16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Предоставить Стороне 2 два экземпляра Соглашения с необходимыми приложениями для регистрации права собственности на Участок.</w:t>
      </w:r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184"/>
        </w:tabs>
        <w:spacing w:after="16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Сторона 2 обязуется:</w:t>
      </w:r>
    </w:p>
    <w:p w:rsidR="008D1087" w:rsidRPr="00F367AA" w:rsidRDefault="0051434B">
      <w:pPr>
        <w:pStyle w:val="1"/>
        <w:numPr>
          <w:ilvl w:val="2"/>
          <w:numId w:val="21"/>
        </w:numPr>
        <w:shd w:val="clear" w:color="auto" w:fill="auto"/>
        <w:tabs>
          <w:tab w:val="left" w:pos="1365"/>
          <w:tab w:val="left" w:leader="underscore" w:pos="4184"/>
        </w:tabs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В срок не позднее </w:t>
      </w:r>
      <w:r w:rsidRPr="00F367AA">
        <w:rPr>
          <w:sz w:val="24"/>
          <w:szCs w:val="24"/>
        </w:rPr>
        <w:tab/>
        <w:t xml:space="preserve"> дней с даты получения документов, указанных </w:t>
      </w:r>
      <w:proofErr w:type="gramStart"/>
      <w:r w:rsidRPr="00F367AA">
        <w:rPr>
          <w:sz w:val="24"/>
          <w:szCs w:val="24"/>
        </w:rPr>
        <w:t>в</w:t>
      </w:r>
      <w:proofErr w:type="gramEnd"/>
    </w:p>
    <w:p w:rsidR="008D1087" w:rsidRPr="00F367AA" w:rsidRDefault="0051434B">
      <w:pPr>
        <w:pStyle w:val="1"/>
        <w:shd w:val="clear" w:color="auto" w:fill="auto"/>
        <w:tabs>
          <w:tab w:val="left" w:pos="528"/>
        </w:tabs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п.</w:t>
      </w:r>
      <w:r w:rsidRPr="00F367AA">
        <w:rPr>
          <w:sz w:val="24"/>
          <w:szCs w:val="24"/>
        </w:rPr>
        <w:tab/>
        <w:t>4.1.1 Соглашения, представить в Управление Федеральной службы</w:t>
      </w:r>
    </w:p>
    <w:p w:rsidR="008D1087" w:rsidRPr="00F367AA" w:rsidRDefault="0051434B">
      <w:pPr>
        <w:pStyle w:val="1"/>
        <w:shd w:val="clear" w:color="auto" w:fill="auto"/>
        <w:spacing w:after="160"/>
        <w:ind w:firstLine="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государственной регистрации, кадастра и картографии по субъекту Российской Федерации документы, необходимые для государственной регистрации права собственности на Участок, ограничений в использовании Участка.</w:t>
      </w:r>
    </w:p>
    <w:p w:rsidR="008D1087" w:rsidRPr="00F367AA" w:rsidRDefault="0051434B">
      <w:pPr>
        <w:pStyle w:val="1"/>
        <w:numPr>
          <w:ilvl w:val="2"/>
          <w:numId w:val="21"/>
        </w:numPr>
        <w:shd w:val="clear" w:color="auto" w:fill="auto"/>
        <w:tabs>
          <w:tab w:val="left" w:pos="1347"/>
        </w:tabs>
        <w:spacing w:after="28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Соблюдать предусмотренные в разделе 3 Соглашения особые условия использования Участка.</w:t>
      </w:r>
    </w:p>
    <w:p w:rsidR="008D1087" w:rsidRPr="00F367AA" w:rsidRDefault="0051434B">
      <w:pPr>
        <w:pStyle w:val="20"/>
        <w:keepNext/>
        <w:keepLines/>
        <w:numPr>
          <w:ilvl w:val="0"/>
          <w:numId w:val="21"/>
        </w:numPr>
        <w:shd w:val="clear" w:color="auto" w:fill="auto"/>
        <w:tabs>
          <w:tab w:val="left" w:pos="411"/>
        </w:tabs>
        <w:rPr>
          <w:sz w:val="24"/>
          <w:szCs w:val="24"/>
        </w:rPr>
      </w:pPr>
      <w:bookmarkStart w:id="12" w:name="bookmark26"/>
      <w:bookmarkStart w:id="13" w:name="bookmark27"/>
      <w:r w:rsidRPr="00F367AA">
        <w:rPr>
          <w:sz w:val="24"/>
          <w:szCs w:val="24"/>
        </w:rPr>
        <w:t>Возникновение права собственности</w:t>
      </w:r>
      <w:bookmarkEnd w:id="12"/>
      <w:bookmarkEnd w:id="13"/>
    </w:p>
    <w:p w:rsidR="008D1087" w:rsidRPr="00F367AA" w:rsidRDefault="0051434B">
      <w:pPr>
        <w:pStyle w:val="1"/>
        <w:shd w:val="clear" w:color="auto" w:fill="auto"/>
        <w:spacing w:after="16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Право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субъекту Российской Федерации, право собственности на Участок возникает у Стороны 2 с момента такой регистрации.</w:t>
      </w:r>
    </w:p>
    <w:p w:rsidR="008D1087" w:rsidRPr="00F367AA" w:rsidRDefault="0051434B">
      <w:pPr>
        <w:pStyle w:val="1"/>
        <w:shd w:val="clear" w:color="auto" w:fill="auto"/>
        <w:spacing w:after="28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С момента государственной регистрации права собственности Стороны 2 Участок считается переданным Стороне 2.</w:t>
      </w:r>
    </w:p>
    <w:p w:rsidR="008D1087" w:rsidRPr="00F367AA" w:rsidRDefault="0051434B">
      <w:pPr>
        <w:pStyle w:val="20"/>
        <w:keepNext/>
        <w:keepLines/>
        <w:numPr>
          <w:ilvl w:val="0"/>
          <w:numId w:val="21"/>
        </w:numPr>
        <w:shd w:val="clear" w:color="auto" w:fill="auto"/>
        <w:tabs>
          <w:tab w:val="left" w:pos="411"/>
        </w:tabs>
        <w:rPr>
          <w:sz w:val="24"/>
          <w:szCs w:val="24"/>
        </w:rPr>
      </w:pPr>
      <w:bookmarkStart w:id="14" w:name="bookmark28"/>
      <w:bookmarkStart w:id="15" w:name="bookmark29"/>
      <w:r w:rsidRPr="00F367AA">
        <w:rPr>
          <w:sz w:val="24"/>
          <w:szCs w:val="24"/>
        </w:rPr>
        <w:t>Ответственность Сторон</w:t>
      </w:r>
      <w:bookmarkEnd w:id="14"/>
      <w:bookmarkEnd w:id="15"/>
    </w:p>
    <w:p w:rsidR="008D1087" w:rsidRPr="00F367AA" w:rsidRDefault="0051434B">
      <w:pPr>
        <w:pStyle w:val="1"/>
        <w:shd w:val="clear" w:color="auto" w:fill="auto"/>
        <w:spacing w:after="28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</w:t>
      </w:r>
    </w:p>
    <w:p w:rsidR="008D1087" w:rsidRPr="00F367AA" w:rsidRDefault="0051434B">
      <w:pPr>
        <w:pStyle w:val="20"/>
        <w:keepNext/>
        <w:keepLines/>
        <w:numPr>
          <w:ilvl w:val="0"/>
          <w:numId w:val="21"/>
        </w:numPr>
        <w:shd w:val="clear" w:color="auto" w:fill="auto"/>
        <w:tabs>
          <w:tab w:val="left" w:pos="411"/>
        </w:tabs>
        <w:rPr>
          <w:sz w:val="24"/>
          <w:szCs w:val="24"/>
        </w:rPr>
      </w:pPr>
      <w:bookmarkStart w:id="16" w:name="bookmark30"/>
      <w:bookmarkStart w:id="17" w:name="bookmark31"/>
      <w:r w:rsidRPr="00F367AA">
        <w:rPr>
          <w:sz w:val="24"/>
          <w:szCs w:val="24"/>
        </w:rPr>
        <w:t>Прочие условия</w:t>
      </w:r>
      <w:bookmarkEnd w:id="16"/>
      <w:bookmarkEnd w:id="17"/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184"/>
          <w:tab w:val="left" w:leader="underscore" w:pos="1402"/>
        </w:tabs>
        <w:spacing w:after="28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 xml:space="preserve">Соглашение вступает в силу с момента регистрации Соглашения </w:t>
      </w:r>
      <w:proofErr w:type="gramStart"/>
      <w:r w:rsidRPr="00F367AA">
        <w:rPr>
          <w:sz w:val="24"/>
          <w:szCs w:val="24"/>
        </w:rPr>
        <w:t>в</w:t>
      </w:r>
      <w:proofErr w:type="gramEnd"/>
      <w:r w:rsidRPr="00F367AA">
        <w:rPr>
          <w:sz w:val="24"/>
          <w:szCs w:val="24"/>
        </w:rPr>
        <w:t xml:space="preserve"> </w:t>
      </w:r>
      <w:r w:rsidRPr="00F367AA">
        <w:rPr>
          <w:sz w:val="24"/>
          <w:szCs w:val="24"/>
        </w:rPr>
        <w:tab/>
        <w:t xml:space="preserve"> </w:t>
      </w:r>
      <w:proofErr w:type="gramStart"/>
      <w:r w:rsidRPr="00F367AA">
        <w:rPr>
          <w:sz w:val="24"/>
          <w:szCs w:val="24"/>
        </w:rPr>
        <w:t>с</w:t>
      </w:r>
      <w:proofErr w:type="gramEnd"/>
      <w:r w:rsidRPr="00F367AA">
        <w:rPr>
          <w:sz w:val="24"/>
          <w:szCs w:val="24"/>
        </w:rPr>
        <w:t xml:space="preserve"> присвоением Соглашению регистрационного номера после его подписания Сторонами.</w:t>
      </w:r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160"/>
        </w:tabs>
        <w:spacing w:after="16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</w:t>
      </w:r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150"/>
        </w:tabs>
        <w:spacing w:after="16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Все изменения и дополнения к Соглашению действительны, если они совершены в письменной форме и подписаны Сторонами.</w:t>
      </w:r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155"/>
        </w:tabs>
        <w:spacing w:after="16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lastRenderedPageBreak/>
        <w:t>Во всем, что не урегулировано Соглашением, Стороны руководствуются действующим законодательством.</w:t>
      </w:r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160"/>
        </w:tabs>
        <w:spacing w:after="28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Настоящее Соглашение составлено в трех экземплярах, имеющих одинаковую юридическую силу (по одному для каждой Стороны и для Управления Федеральной службы государственной регистрации, кадастра и картографии по субъекту Российской Федерации).</w:t>
      </w:r>
    </w:p>
    <w:p w:rsidR="008D1087" w:rsidRPr="00F367AA" w:rsidRDefault="0051434B">
      <w:pPr>
        <w:pStyle w:val="20"/>
        <w:keepNext/>
        <w:keepLines/>
        <w:numPr>
          <w:ilvl w:val="0"/>
          <w:numId w:val="21"/>
        </w:numPr>
        <w:shd w:val="clear" w:color="auto" w:fill="auto"/>
        <w:tabs>
          <w:tab w:val="left" w:pos="411"/>
        </w:tabs>
        <w:rPr>
          <w:sz w:val="24"/>
          <w:szCs w:val="24"/>
        </w:rPr>
      </w:pPr>
      <w:bookmarkStart w:id="18" w:name="bookmark32"/>
      <w:bookmarkStart w:id="19" w:name="bookmark33"/>
      <w:r w:rsidRPr="00F367AA">
        <w:rPr>
          <w:sz w:val="24"/>
          <w:szCs w:val="24"/>
        </w:rPr>
        <w:t>Приложение к Соглашению</w:t>
      </w:r>
      <w:bookmarkEnd w:id="18"/>
      <w:bookmarkEnd w:id="19"/>
    </w:p>
    <w:p w:rsidR="008D1087" w:rsidRPr="00F367AA" w:rsidRDefault="0051434B">
      <w:pPr>
        <w:pStyle w:val="1"/>
        <w:numPr>
          <w:ilvl w:val="1"/>
          <w:numId w:val="21"/>
        </w:numPr>
        <w:shd w:val="clear" w:color="auto" w:fill="auto"/>
        <w:tabs>
          <w:tab w:val="left" w:pos="1178"/>
        </w:tabs>
        <w:spacing w:after="280"/>
        <w:ind w:firstLine="56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>Расчет размера платы на увеличение площади земельного участка.</w:t>
      </w:r>
    </w:p>
    <w:p w:rsidR="008D1087" w:rsidRPr="00F367AA" w:rsidRDefault="0051434B">
      <w:pPr>
        <w:pStyle w:val="1"/>
        <w:numPr>
          <w:ilvl w:val="0"/>
          <w:numId w:val="21"/>
        </w:numPr>
        <w:shd w:val="clear" w:color="auto" w:fill="auto"/>
        <w:tabs>
          <w:tab w:val="left" w:pos="411"/>
        </w:tabs>
        <w:spacing w:after="220"/>
        <w:ind w:firstLine="0"/>
        <w:jc w:val="center"/>
        <w:rPr>
          <w:sz w:val="24"/>
          <w:szCs w:val="24"/>
        </w:rPr>
        <w:sectPr w:rsidR="008D1087" w:rsidRPr="00F367AA" w:rsidSect="001111B2">
          <w:headerReference w:type="even" r:id="rId39"/>
          <w:headerReference w:type="default" r:id="rId40"/>
          <w:headerReference w:type="first" r:id="rId41"/>
          <w:footnotePr>
            <w:numFmt w:val="upperRoman"/>
          </w:footnotePr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F367AA">
        <w:rPr>
          <w:b/>
          <w:bCs/>
          <w:sz w:val="24"/>
          <w:szCs w:val="24"/>
        </w:rPr>
        <w:t>Адреса, реквизиты и подписи Сторон</w:t>
      </w:r>
    </w:p>
    <w:tbl>
      <w:tblPr>
        <w:tblStyle w:val="af2"/>
        <w:tblW w:w="5182" w:type="dxa"/>
        <w:tblInd w:w="5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</w:tblGrid>
      <w:tr w:rsidR="00AF7EA6" w:rsidTr="00AF7EA6">
        <w:trPr>
          <w:trHeight w:val="711"/>
        </w:trPr>
        <w:tc>
          <w:tcPr>
            <w:tcW w:w="5182" w:type="dxa"/>
          </w:tcPr>
          <w:p w:rsidR="00AF7EA6" w:rsidRPr="00F367AA" w:rsidRDefault="00AF7EA6" w:rsidP="00AF7EA6">
            <w:pPr>
              <w:pStyle w:val="1"/>
              <w:shd w:val="clear" w:color="auto" w:fill="auto"/>
              <w:ind w:left="880" w:firstLine="0"/>
              <w:jc w:val="both"/>
              <w:rPr>
                <w:sz w:val="24"/>
                <w:szCs w:val="24"/>
              </w:rPr>
            </w:pPr>
            <w:bookmarkStart w:id="20" w:name="bookmark34"/>
            <w:bookmarkStart w:id="21" w:name="bookmark35"/>
            <w:r w:rsidRPr="00F367AA">
              <w:rPr>
                <w:sz w:val="24"/>
                <w:szCs w:val="24"/>
              </w:rPr>
              <w:lastRenderedPageBreak/>
              <w:t>Приложение № 2 к Административному регламенту по предоставлению государственной (муниципальной)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  <w:p w:rsidR="00AF7EA6" w:rsidRDefault="00AF7EA6" w:rsidP="00AF7EA6">
            <w:pPr>
              <w:pStyle w:val="20"/>
              <w:keepNext/>
              <w:keepLines/>
              <w:shd w:val="clear" w:color="auto" w:fill="auto"/>
              <w:spacing w:after="0"/>
              <w:rPr>
                <w:sz w:val="24"/>
                <w:szCs w:val="24"/>
              </w:rPr>
            </w:pPr>
          </w:p>
        </w:tc>
      </w:tr>
    </w:tbl>
    <w:p w:rsidR="00AF7EA6" w:rsidRDefault="00AF7EA6" w:rsidP="00AF7EA6">
      <w:pPr>
        <w:pStyle w:val="20"/>
        <w:keepNext/>
        <w:keepLines/>
        <w:pBdr>
          <w:bottom w:val="single" w:sz="4" w:space="0" w:color="auto"/>
        </w:pBdr>
        <w:shd w:val="clear" w:color="auto" w:fill="auto"/>
        <w:spacing w:after="0"/>
        <w:jc w:val="left"/>
        <w:rPr>
          <w:sz w:val="24"/>
          <w:szCs w:val="24"/>
        </w:rPr>
      </w:pPr>
    </w:p>
    <w:p w:rsidR="008D1087" w:rsidRPr="00F367AA" w:rsidRDefault="0051434B" w:rsidP="00AF7EA6">
      <w:pPr>
        <w:pStyle w:val="20"/>
        <w:keepNext/>
        <w:keepLines/>
        <w:pBdr>
          <w:bottom w:val="single" w:sz="4" w:space="0" w:color="auto"/>
        </w:pBdr>
        <w:shd w:val="clear" w:color="auto" w:fill="auto"/>
        <w:spacing w:after="0"/>
        <w:rPr>
          <w:sz w:val="24"/>
          <w:szCs w:val="24"/>
        </w:rPr>
      </w:pPr>
      <w:r w:rsidRPr="00F367AA">
        <w:rPr>
          <w:sz w:val="24"/>
          <w:szCs w:val="24"/>
        </w:rPr>
        <w:t>Форма решения об отказе в предоставлении услуги</w:t>
      </w:r>
      <w:bookmarkEnd w:id="20"/>
      <w:bookmarkEnd w:id="21"/>
    </w:p>
    <w:p w:rsidR="008D1087" w:rsidRPr="00AF7EA6" w:rsidRDefault="0051434B">
      <w:pPr>
        <w:pStyle w:val="30"/>
        <w:shd w:val="clear" w:color="auto" w:fill="auto"/>
        <w:spacing w:after="800" w:line="240" w:lineRule="auto"/>
        <w:rPr>
          <w:sz w:val="16"/>
          <w:szCs w:val="16"/>
        </w:rPr>
      </w:pPr>
      <w:r w:rsidRPr="00AF7EA6">
        <w:rPr>
          <w:i w:val="0"/>
          <w:iCs w:val="0"/>
          <w:sz w:val="16"/>
          <w:szCs w:val="16"/>
        </w:rPr>
        <w:t>(наименование уполномоченного органа исполнительной власти субъекта Российской Федерации, органа местного самоуправления)</w:t>
      </w:r>
    </w:p>
    <w:p w:rsidR="008D1087" w:rsidRPr="00F367AA" w:rsidRDefault="0051434B">
      <w:pPr>
        <w:pStyle w:val="24"/>
        <w:pBdr>
          <w:bottom w:val="single" w:sz="4" w:space="0" w:color="auto"/>
        </w:pBdr>
        <w:shd w:val="clear" w:color="auto" w:fill="auto"/>
        <w:ind w:left="5660"/>
      </w:pPr>
      <w:r w:rsidRPr="00F367AA">
        <w:t>Кому:</w:t>
      </w:r>
    </w:p>
    <w:p w:rsidR="008D1087" w:rsidRPr="00F367AA" w:rsidRDefault="0051434B">
      <w:pPr>
        <w:pStyle w:val="24"/>
        <w:shd w:val="clear" w:color="auto" w:fill="auto"/>
        <w:ind w:left="5660"/>
      </w:pPr>
      <w:r w:rsidRPr="00F367AA">
        <w:t>Контактные данные:</w:t>
      </w:r>
    </w:p>
    <w:p w:rsidR="008D1087" w:rsidRPr="00F367AA" w:rsidRDefault="0051434B">
      <w:pPr>
        <w:pStyle w:val="24"/>
        <w:shd w:val="clear" w:color="auto" w:fill="auto"/>
        <w:ind w:left="5660"/>
      </w:pPr>
      <w:r w:rsidRPr="00F367AA">
        <w:t>/Представитель:</w:t>
      </w:r>
    </w:p>
    <w:p w:rsidR="008D1087" w:rsidRPr="00F367AA" w:rsidRDefault="0051434B">
      <w:pPr>
        <w:pStyle w:val="24"/>
        <w:shd w:val="clear" w:color="auto" w:fill="auto"/>
        <w:spacing w:after="580"/>
        <w:ind w:left="5660"/>
      </w:pPr>
      <w:r w:rsidRPr="00F367AA">
        <w:t>Контактные данные представителя:</w:t>
      </w:r>
    </w:p>
    <w:p w:rsidR="008D1087" w:rsidRPr="00F367AA" w:rsidRDefault="0051434B">
      <w:pPr>
        <w:pStyle w:val="24"/>
        <w:shd w:val="clear" w:color="auto" w:fill="auto"/>
        <w:spacing w:after="0"/>
        <w:jc w:val="center"/>
      </w:pPr>
      <w:r w:rsidRPr="00F367AA">
        <w:rPr>
          <w:b/>
          <w:bCs/>
        </w:rPr>
        <w:t>РЕШЕНИЕ</w:t>
      </w:r>
    </w:p>
    <w:p w:rsidR="008D1087" w:rsidRPr="00F367AA" w:rsidRDefault="0051434B">
      <w:pPr>
        <w:pStyle w:val="24"/>
        <w:shd w:val="clear" w:color="auto" w:fill="auto"/>
        <w:jc w:val="center"/>
      </w:pPr>
      <w:r w:rsidRPr="00F367AA">
        <w:t>об отказе в предоставлении услуги</w:t>
      </w:r>
    </w:p>
    <w:p w:rsidR="008D1087" w:rsidRPr="00F367AA" w:rsidRDefault="0051434B">
      <w:pPr>
        <w:pStyle w:val="24"/>
        <w:shd w:val="clear" w:color="auto" w:fill="auto"/>
        <w:tabs>
          <w:tab w:val="left" w:leader="underscore" w:pos="8592"/>
        </w:tabs>
        <w:spacing w:after="0"/>
        <w:ind w:firstLine="720"/>
      </w:pPr>
      <w:r w:rsidRPr="00F367AA">
        <w:t xml:space="preserve">На основании поступившего запроса, зарегистрированного </w:t>
      </w:r>
      <w:proofErr w:type="gramStart"/>
      <w:r w:rsidRPr="00F367AA">
        <w:t>от</w:t>
      </w:r>
      <w:proofErr w:type="gramEnd"/>
      <w:r w:rsidRPr="00F367AA">
        <w:t xml:space="preserve"> </w:t>
      </w:r>
      <w:r w:rsidRPr="00F367AA">
        <w:tab/>
        <w:t>№</w:t>
      </w:r>
    </w:p>
    <w:p w:rsidR="008D1087" w:rsidRPr="00F367AA" w:rsidRDefault="0051434B">
      <w:pPr>
        <w:pStyle w:val="24"/>
        <w:shd w:val="clear" w:color="auto" w:fill="auto"/>
        <w:tabs>
          <w:tab w:val="left" w:leader="underscore" w:pos="1426"/>
        </w:tabs>
        <w:spacing w:after="120"/>
      </w:pPr>
      <w:r w:rsidRPr="00F367AA">
        <w:tab/>
        <w:t>принято решение об отказе в предоставлении услуги по основаниям:</w:t>
      </w:r>
    </w:p>
    <w:p w:rsidR="008D1087" w:rsidRPr="00F367AA" w:rsidRDefault="0051434B">
      <w:pPr>
        <w:pStyle w:val="40"/>
        <w:shd w:val="clear" w:color="auto" w:fill="auto"/>
        <w:tabs>
          <w:tab w:val="left" w:leader="underscore" w:pos="2146"/>
        </w:tabs>
        <w:ind w:firstLine="720"/>
        <w:jc w:val="both"/>
        <w:rPr>
          <w:sz w:val="24"/>
          <w:szCs w:val="24"/>
        </w:rPr>
      </w:pPr>
      <w:r w:rsidRPr="00F367AA">
        <w:rPr>
          <w:sz w:val="24"/>
          <w:szCs w:val="24"/>
        </w:rPr>
        <w:tab/>
        <w:t>д</w:t>
      </w:r>
    </w:p>
    <w:p w:rsidR="008D1087" w:rsidRPr="00F367AA" w:rsidRDefault="0051434B">
      <w:pPr>
        <w:pStyle w:val="24"/>
        <w:shd w:val="clear" w:color="auto" w:fill="auto"/>
        <w:spacing w:after="340" w:line="233" w:lineRule="auto"/>
      </w:pPr>
      <w:r w:rsidRPr="00F367AA">
        <w:t>Разъяснение причин отказа:</w:t>
      </w:r>
    </w:p>
    <w:p w:rsidR="008D1087" w:rsidRPr="00F367AA" w:rsidRDefault="0051434B">
      <w:pPr>
        <w:pStyle w:val="24"/>
        <w:shd w:val="clear" w:color="auto" w:fill="auto"/>
        <w:tabs>
          <w:tab w:val="left" w:leader="underscore" w:pos="9600"/>
        </w:tabs>
        <w:spacing w:after="0" w:line="202" w:lineRule="auto"/>
        <w:ind w:firstLine="720"/>
      </w:pPr>
      <w:r w:rsidRPr="00F367AA">
        <w:t>Дополнительно информируем:</w:t>
      </w:r>
      <w:r w:rsidRPr="00F367AA">
        <w:tab/>
        <w:t>,</w:t>
      </w:r>
    </w:p>
    <w:p w:rsidR="008D1087" w:rsidRPr="00F367AA" w:rsidRDefault="0051434B">
      <w:pPr>
        <w:pStyle w:val="40"/>
        <w:shd w:val="clear" w:color="auto" w:fill="auto"/>
        <w:jc w:val="center"/>
        <w:rPr>
          <w:sz w:val="24"/>
          <w:szCs w:val="24"/>
        </w:rPr>
      </w:pPr>
      <w:r w:rsidRPr="00F367AA">
        <w:rPr>
          <w:sz w:val="24"/>
          <w:szCs w:val="24"/>
        </w:rPr>
        <w:t>(указывается информация, необходимая для устранения причин отказа в предоставлении услуги, а также иная</w:t>
      </w:r>
      <w:r w:rsidRPr="00F367AA">
        <w:rPr>
          <w:sz w:val="24"/>
          <w:szCs w:val="24"/>
        </w:rPr>
        <w:br/>
        <w:t>дополнительная информация при наличии)</w:t>
      </w:r>
    </w:p>
    <w:p w:rsidR="008D1087" w:rsidRPr="00F367AA" w:rsidRDefault="0051434B">
      <w:pPr>
        <w:pStyle w:val="24"/>
        <w:shd w:val="clear" w:color="auto" w:fill="auto"/>
        <w:spacing w:after="0"/>
        <w:ind w:firstLine="740"/>
        <w:jc w:val="both"/>
      </w:pPr>
      <w:r w:rsidRPr="00F367AA"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8D1087" w:rsidRPr="00F367AA" w:rsidRDefault="0051434B">
      <w:pPr>
        <w:pStyle w:val="24"/>
        <w:shd w:val="clear" w:color="auto" w:fill="auto"/>
        <w:spacing w:after="440"/>
        <w:ind w:firstLine="740"/>
        <w:jc w:val="both"/>
      </w:pPr>
      <w:r w:rsidRPr="00F367AA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D1087" w:rsidRPr="00F367AA" w:rsidRDefault="0051434B">
      <w:pPr>
        <w:pStyle w:val="24"/>
        <w:shd w:val="clear" w:color="auto" w:fill="auto"/>
        <w:tabs>
          <w:tab w:val="left" w:pos="6101"/>
        </w:tabs>
        <w:spacing w:line="223" w:lineRule="auto"/>
      </w:pPr>
      <w:r w:rsidRPr="00F367AA">
        <w:t>Должность уполномоченного лица</w:t>
      </w:r>
      <w:r w:rsidRPr="00F367AA">
        <w:tab/>
        <w:t>Ф.И.О. уполномоченного лица</w:t>
      </w:r>
    </w:p>
    <w:p w:rsidR="008D1087" w:rsidRPr="00F367AA" w:rsidRDefault="0051434B">
      <w:pPr>
        <w:pStyle w:val="11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bookmarkStart w:id="22" w:name="bookmark36"/>
      <w:bookmarkStart w:id="23" w:name="bookmark37"/>
      <w:r w:rsidRPr="00F367AA">
        <w:rPr>
          <w:rFonts w:ascii="Times New Roman" w:hAnsi="Times New Roman" w:cs="Times New Roman"/>
          <w:sz w:val="24"/>
          <w:szCs w:val="24"/>
        </w:rPr>
        <w:t>Электронная</w:t>
      </w:r>
      <w:r w:rsidRPr="00F367AA">
        <w:rPr>
          <w:rFonts w:ascii="Times New Roman" w:hAnsi="Times New Roman" w:cs="Times New Roman"/>
          <w:sz w:val="24"/>
          <w:szCs w:val="24"/>
        </w:rPr>
        <w:br/>
        <w:t>подпись</w:t>
      </w:r>
      <w:bookmarkEnd w:id="22"/>
      <w:bookmarkEnd w:id="23"/>
      <w:r w:rsidRPr="00F367A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f2"/>
        <w:tblpPr w:leftFromText="180" w:rightFromText="180" w:vertAnchor="text" w:horzAnchor="page" w:tblpX="5426" w:tblpY="-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DD5702" w:rsidTr="00DD5702">
        <w:trPr>
          <w:trHeight w:val="2400"/>
        </w:trPr>
        <w:tc>
          <w:tcPr>
            <w:tcW w:w="6237" w:type="dxa"/>
          </w:tcPr>
          <w:p w:rsidR="00DD5702" w:rsidRPr="00F367AA" w:rsidRDefault="00DD5702" w:rsidP="00DD5702">
            <w:pPr>
              <w:pStyle w:val="1"/>
              <w:shd w:val="clear" w:color="auto" w:fill="auto"/>
              <w:spacing w:after="300"/>
              <w:ind w:left="1020" w:firstLine="0"/>
              <w:jc w:val="both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lastRenderedPageBreak/>
              <w:t>Приложение № 3 к Административному регламенту по предоставлению государственной (муниципальной)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  <w:p w:rsidR="00DD5702" w:rsidRDefault="00DD5702" w:rsidP="00DD5702">
            <w:pPr>
              <w:pStyle w:val="1"/>
              <w:shd w:val="clear" w:color="auto" w:fill="auto"/>
              <w:spacing w:after="52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D5702" w:rsidRDefault="00DD5702">
      <w:pPr>
        <w:pStyle w:val="1"/>
        <w:shd w:val="clear" w:color="auto" w:fill="auto"/>
        <w:spacing w:after="520"/>
        <w:ind w:firstLine="0"/>
        <w:jc w:val="center"/>
        <w:rPr>
          <w:sz w:val="24"/>
          <w:szCs w:val="24"/>
        </w:rPr>
      </w:pPr>
    </w:p>
    <w:p w:rsidR="00DD5702" w:rsidRDefault="00DD5702">
      <w:pPr>
        <w:pStyle w:val="1"/>
        <w:shd w:val="clear" w:color="auto" w:fill="auto"/>
        <w:spacing w:after="520"/>
        <w:ind w:firstLine="0"/>
        <w:jc w:val="center"/>
        <w:rPr>
          <w:sz w:val="24"/>
          <w:szCs w:val="24"/>
        </w:rPr>
      </w:pPr>
    </w:p>
    <w:p w:rsidR="00DD5702" w:rsidRDefault="00DD5702" w:rsidP="00DD5702">
      <w:pPr>
        <w:pStyle w:val="1"/>
        <w:shd w:val="clear" w:color="auto" w:fill="auto"/>
        <w:spacing w:after="520"/>
        <w:ind w:firstLine="0"/>
        <w:rPr>
          <w:sz w:val="24"/>
          <w:szCs w:val="24"/>
        </w:rPr>
      </w:pPr>
    </w:p>
    <w:p w:rsidR="00DD5702" w:rsidRDefault="00DD5702" w:rsidP="00DD5702">
      <w:pPr>
        <w:pStyle w:val="1"/>
        <w:shd w:val="clear" w:color="auto" w:fill="auto"/>
        <w:spacing w:after="520"/>
        <w:ind w:firstLine="0"/>
        <w:rPr>
          <w:b/>
          <w:bCs/>
          <w:sz w:val="24"/>
          <w:szCs w:val="24"/>
        </w:rPr>
      </w:pPr>
    </w:p>
    <w:p w:rsidR="008D1087" w:rsidRPr="00F367AA" w:rsidRDefault="0051434B">
      <w:pPr>
        <w:pStyle w:val="1"/>
        <w:shd w:val="clear" w:color="auto" w:fill="auto"/>
        <w:spacing w:after="520"/>
        <w:ind w:firstLine="0"/>
        <w:jc w:val="center"/>
        <w:rPr>
          <w:sz w:val="24"/>
          <w:szCs w:val="24"/>
        </w:rPr>
      </w:pPr>
      <w:r w:rsidRPr="00F367AA">
        <w:rPr>
          <w:b/>
          <w:bCs/>
          <w:sz w:val="24"/>
          <w:szCs w:val="24"/>
        </w:rPr>
        <w:t>Форма согласия на заключение соглашения о перераспределении земельных</w:t>
      </w:r>
      <w:r w:rsidRPr="00F367AA">
        <w:rPr>
          <w:b/>
          <w:bCs/>
          <w:sz w:val="24"/>
          <w:szCs w:val="24"/>
        </w:rPr>
        <w:br/>
        <w:t>участков в соответствии с утвержденным проектом межевания территории</w:t>
      </w:r>
    </w:p>
    <w:p w:rsidR="008D1087" w:rsidRPr="00F367AA" w:rsidRDefault="0051434B">
      <w:pPr>
        <w:pStyle w:val="20"/>
        <w:keepNext/>
        <w:keepLines/>
        <w:shd w:val="clear" w:color="auto" w:fill="auto"/>
        <w:spacing w:after="240"/>
        <w:rPr>
          <w:sz w:val="24"/>
          <w:szCs w:val="24"/>
        </w:rPr>
      </w:pPr>
      <w:bookmarkStart w:id="24" w:name="bookmark38"/>
      <w:bookmarkStart w:id="25" w:name="bookmark39"/>
      <w:r w:rsidRPr="00F367AA">
        <w:rPr>
          <w:sz w:val="24"/>
          <w:szCs w:val="24"/>
        </w:rPr>
        <w:t>Согласие на заключение соглашения о перераспределении земельных участков в</w:t>
      </w:r>
      <w:r w:rsidRPr="00F367AA">
        <w:rPr>
          <w:sz w:val="24"/>
          <w:szCs w:val="24"/>
        </w:rPr>
        <w:br/>
        <w:t>соответствии с утвержденным проектом межевания территории</w:t>
      </w:r>
      <w:bookmarkEnd w:id="24"/>
      <w:bookmarkEnd w:id="25"/>
    </w:p>
    <w:p w:rsidR="008D1087" w:rsidRPr="00F367AA" w:rsidRDefault="0051434B">
      <w:pPr>
        <w:pStyle w:val="24"/>
        <w:shd w:val="clear" w:color="auto" w:fill="auto"/>
        <w:tabs>
          <w:tab w:val="left" w:leader="underscore" w:pos="1598"/>
          <w:tab w:val="left" w:leader="underscore" w:pos="3206"/>
        </w:tabs>
        <w:spacing w:after="480"/>
        <w:jc w:val="center"/>
      </w:pPr>
      <w:r w:rsidRPr="00F367AA">
        <w:t>от</w:t>
      </w:r>
      <w:r w:rsidRPr="00F367AA">
        <w:tab/>
        <w:t>№</w:t>
      </w:r>
      <w:r w:rsidRPr="00F367AA">
        <w:tab/>
      </w:r>
    </w:p>
    <w:p w:rsidR="008D1087" w:rsidRPr="00F367AA" w:rsidRDefault="0051434B">
      <w:pPr>
        <w:pStyle w:val="24"/>
        <w:shd w:val="clear" w:color="auto" w:fill="auto"/>
        <w:tabs>
          <w:tab w:val="left" w:leader="underscore" w:pos="4775"/>
          <w:tab w:val="left" w:leader="underscore" w:pos="6830"/>
          <w:tab w:val="left" w:leader="underscore" w:pos="10218"/>
        </w:tabs>
        <w:spacing w:after="0" w:line="350" w:lineRule="auto"/>
        <w:ind w:firstLine="580"/>
        <w:jc w:val="both"/>
      </w:pPr>
      <w:r w:rsidRPr="00F367AA">
        <w:t xml:space="preserve">На Ваше обращение </w:t>
      </w:r>
      <w:proofErr w:type="gramStart"/>
      <w:r w:rsidRPr="00F367AA">
        <w:t>от</w:t>
      </w:r>
      <w:proofErr w:type="gramEnd"/>
      <w:r w:rsidRPr="00F367AA">
        <w:tab/>
        <w:t xml:space="preserve"> №</w:t>
      </w:r>
      <w:r w:rsidRPr="00F367AA">
        <w:tab/>
        <w:t>Администрация</w:t>
      </w:r>
      <w:r w:rsidRPr="00F367AA">
        <w:tab/>
      </w:r>
    </w:p>
    <w:p w:rsidR="008D1087" w:rsidRPr="00F367AA" w:rsidRDefault="0051434B">
      <w:pPr>
        <w:pStyle w:val="24"/>
        <w:shd w:val="clear" w:color="auto" w:fill="auto"/>
        <w:tabs>
          <w:tab w:val="left" w:leader="underscore" w:pos="4085"/>
        </w:tabs>
        <w:spacing w:after="0" w:line="350" w:lineRule="auto"/>
        <w:jc w:val="both"/>
      </w:pPr>
      <w:r w:rsidRPr="00F367AA">
        <w:t xml:space="preserve">руководствуясь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сообщает о согласии заключить </w:t>
      </w:r>
      <w:proofErr w:type="gramStart"/>
      <w:r w:rsidRPr="00F367AA">
        <w:t>соглашение</w:t>
      </w:r>
      <w:proofErr w:type="gramEnd"/>
      <w:r w:rsidRPr="00F367AA">
        <w:t xml:space="preserve"> о перераспределении находящегося в частной собственности земельного участка </w:t>
      </w:r>
      <w:r w:rsidRPr="00F367AA">
        <w:rPr>
          <w:lang w:val="en-US" w:eastAsia="en-US" w:bidi="en-US"/>
        </w:rPr>
        <w:t>c</w:t>
      </w:r>
      <w:r w:rsidRPr="00F367AA">
        <w:rPr>
          <w:lang w:eastAsia="en-US" w:bidi="en-US"/>
        </w:rPr>
        <w:t xml:space="preserve"> </w:t>
      </w:r>
      <w:r w:rsidRPr="00F367AA">
        <w:t>кадастровым номером</w:t>
      </w:r>
      <w:r w:rsidRPr="00F367AA">
        <w:tab/>
        <w:t>и земель/земельного участка (земельных участков),</w:t>
      </w:r>
    </w:p>
    <w:p w:rsidR="008D1087" w:rsidRPr="00F367AA" w:rsidRDefault="0051434B">
      <w:pPr>
        <w:pStyle w:val="24"/>
        <w:shd w:val="clear" w:color="auto" w:fill="auto"/>
        <w:spacing w:after="420" w:line="350" w:lineRule="auto"/>
        <w:jc w:val="both"/>
      </w:pPr>
      <w:r w:rsidRPr="00F367AA">
        <w:t>находящегося (</w:t>
      </w:r>
      <w:proofErr w:type="gramStart"/>
      <w:r w:rsidRPr="00F367AA">
        <w:t>находящихся</w:t>
      </w:r>
      <w:proofErr w:type="gramEnd"/>
      <w:r w:rsidRPr="00F367AA">
        <w:t>) в собственности субъекта Российской Федерации (муниципальной собственности)/государственная собственность на который (которые) не разграничена, с кадастровым номером (кадастровыми номерами)</w:t>
      </w:r>
    </w:p>
    <w:p w:rsidR="008D1087" w:rsidRPr="00F367AA" w:rsidRDefault="0051434B">
      <w:pPr>
        <w:pStyle w:val="24"/>
        <w:shd w:val="clear" w:color="auto" w:fill="auto"/>
        <w:spacing w:after="420" w:line="350" w:lineRule="auto"/>
        <w:ind w:firstLine="580"/>
        <w:jc w:val="both"/>
      </w:pPr>
      <w:r w:rsidRPr="00F367AA">
        <w:t>В соответствии с пунктом 11 статьи 39.29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 учете.</w:t>
      </w:r>
    </w:p>
    <w:p w:rsidR="00AF7EA6" w:rsidRPr="00DD5702" w:rsidRDefault="0051434B" w:rsidP="00DD5702">
      <w:pPr>
        <w:spacing w:line="1" w:lineRule="exact"/>
        <w:rPr>
          <w:rFonts w:ascii="Times New Roman" w:hAnsi="Times New Roman" w:cs="Times New Roman"/>
        </w:rPr>
      </w:pPr>
      <w:r w:rsidRPr="00F367AA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280035" distB="0" distL="0" distR="0" simplePos="0" relativeHeight="125829378" behindDoc="0" locked="0" layoutInCell="1" allowOverlap="1" wp14:anchorId="55B73C0B" wp14:editId="71875174">
                <wp:simplePos x="0" y="0"/>
                <wp:positionH relativeFrom="page">
                  <wp:posOffset>700405</wp:posOffset>
                </wp:positionH>
                <wp:positionV relativeFrom="paragraph">
                  <wp:posOffset>280035</wp:posOffset>
                </wp:positionV>
                <wp:extent cx="2508250" cy="2286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1B2" w:rsidRDefault="001111B2">
                            <w:pPr>
                              <w:pStyle w:val="24"/>
                              <w:shd w:val="clear" w:color="auto" w:fill="auto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Должность уполномоченного лица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55.15pt;margin-top:22.05pt;width:197.5pt;height:18pt;z-index:125829378;visibility:visible;mso-wrap-style:none;mso-wrap-distance-left:0;mso-wrap-distance-top:22.0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" filled="f" stroked="f">
                <v:textbox inset="0,0,0,0">
                  <w:txbxContent>
                    <w:p w:rsidR="001111B2" w:rsidRDefault="001111B2">
                      <w:pPr>
                        <w:pStyle w:val="24"/>
                        <w:shd w:val="clear" w:color="auto" w:fill="auto"/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Должность уполномоченного лица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367AA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63500" distB="0" distL="0" distR="0" simplePos="0" relativeHeight="125829380" behindDoc="0" locked="0" layoutInCell="1" allowOverlap="1" wp14:anchorId="6F4CB8B6" wp14:editId="6D571BC5">
                <wp:simplePos x="0" y="0"/>
                <wp:positionH relativeFrom="page">
                  <wp:posOffset>3352165</wp:posOffset>
                </wp:positionH>
                <wp:positionV relativeFrom="paragraph">
                  <wp:posOffset>63500</wp:posOffset>
                </wp:positionV>
                <wp:extent cx="1139825" cy="4451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1B2" w:rsidRDefault="001111B2">
                            <w:pPr>
                              <w:pStyle w:val="a9"/>
                              <w:shd w:val="clear" w:color="auto" w:fill="auto"/>
                              <w:ind w:firstLine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Электронная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br/>
                              <w:t>подпись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263.95pt;margin-top:5pt;width:89.75pt;height:35.05pt;z-index:125829380;visibility:visible;mso-wrap-style:squar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" filled="f" stroked="f">
                <v:textbox inset="0,0,0,0">
                  <w:txbxContent>
                    <w:p w:rsidR="001111B2" w:rsidRDefault="001111B2">
                      <w:pPr>
                        <w:pStyle w:val="a9"/>
                        <w:shd w:val="clear" w:color="auto" w:fill="auto"/>
                        <w:ind w:firstLine="0"/>
                        <w:jc w:val="center"/>
                      </w:pPr>
                      <w:r>
                        <w:rPr>
                          <w:rFonts w:ascii="Arial" w:eastAsia="Arial" w:hAnsi="Arial" w:cs="Arial"/>
                        </w:rPr>
                        <w:t>Электронная</w:t>
                      </w:r>
                      <w:r>
                        <w:rPr>
                          <w:rFonts w:ascii="Arial" w:eastAsia="Arial" w:hAnsi="Arial" w:cs="Arial"/>
                        </w:rPr>
                        <w:br/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367AA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280035" distB="0" distL="0" distR="0" simplePos="0" relativeHeight="125829382" behindDoc="0" locked="0" layoutInCell="1" allowOverlap="1" wp14:anchorId="41D145EF" wp14:editId="1474B4EC">
                <wp:simplePos x="0" y="0"/>
                <wp:positionH relativeFrom="page">
                  <wp:posOffset>4598670</wp:posOffset>
                </wp:positionH>
                <wp:positionV relativeFrom="paragraph">
                  <wp:posOffset>280035</wp:posOffset>
                </wp:positionV>
                <wp:extent cx="2218690" cy="2286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69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1B2" w:rsidRDefault="001111B2">
                            <w:pPr>
                              <w:pStyle w:val="24"/>
                              <w:shd w:val="clear" w:color="auto" w:fill="auto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Ф.И.О. уполномоченного лица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362.1pt;margin-top:22.05pt;width:174.7pt;height:18pt;z-index:125829382;visibility:visible;mso-wrap-style:none;mso-wrap-distance-left:0;mso-wrap-distance-top:22.0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" filled="f" stroked="f">
                <v:textbox inset="0,0,0,0">
                  <w:txbxContent>
                    <w:p w:rsidR="001111B2" w:rsidRDefault="001111B2">
                      <w:pPr>
                        <w:pStyle w:val="24"/>
                        <w:shd w:val="clear" w:color="auto" w:fill="auto"/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Ф.И.О. уполномоченного лица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af2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</w:tblGrid>
      <w:tr w:rsidR="00AF7EA6" w:rsidTr="00AF7EA6">
        <w:trPr>
          <w:trHeight w:val="900"/>
        </w:trPr>
        <w:tc>
          <w:tcPr>
            <w:tcW w:w="4560" w:type="dxa"/>
          </w:tcPr>
          <w:p w:rsidR="00AF7EA6" w:rsidRDefault="00AF7EA6" w:rsidP="00AF7EA6">
            <w:pPr>
              <w:pStyle w:val="24"/>
              <w:shd w:val="clear" w:color="auto" w:fill="auto"/>
              <w:spacing w:after="0" w:line="252" w:lineRule="auto"/>
              <w:jc w:val="both"/>
            </w:pPr>
            <w:r w:rsidRPr="00F367AA">
              <w:lastRenderedPageBreak/>
              <w:t>Приложение № 4 к Административному регламенту по предоставлению государственной (муниципальной)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</w:tbl>
    <w:p w:rsidR="00AF7EA6" w:rsidRDefault="00AF7EA6" w:rsidP="00AF7EA6">
      <w:pPr>
        <w:pStyle w:val="24"/>
        <w:shd w:val="clear" w:color="auto" w:fill="auto"/>
        <w:spacing w:after="0" w:line="252" w:lineRule="auto"/>
        <w:ind w:left="180" w:firstLine="7980"/>
        <w:jc w:val="both"/>
      </w:pPr>
    </w:p>
    <w:p w:rsidR="008D1087" w:rsidRPr="00F367AA" w:rsidRDefault="0051434B" w:rsidP="00AF7EA6">
      <w:pPr>
        <w:pStyle w:val="24"/>
        <w:shd w:val="clear" w:color="auto" w:fill="auto"/>
        <w:spacing w:after="0" w:line="252" w:lineRule="auto"/>
        <w:jc w:val="center"/>
      </w:pPr>
      <w:r w:rsidRPr="00F367AA">
        <w:rPr>
          <w:b/>
          <w:bCs/>
        </w:rPr>
        <w:t>Форма решения об утверждении схемы расположения земельного участка на кадастровом плане территории</w:t>
      </w:r>
    </w:p>
    <w:p w:rsidR="008D1087" w:rsidRPr="00F367AA" w:rsidRDefault="0051434B">
      <w:pPr>
        <w:pStyle w:val="24"/>
        <w:pBdr>
          <w:bottom w:val="single" w:sz="4" w:space="0" w:color="auto"/>
        </w:pBdr>
        <w:shd w:val="clear" w:color="auto" w:fill="auto"/>
        <w:spacing w:after="300"/>
        <w:ind w:left="5700"/>
      </w:pPr>
      <w:r w:rsidRPr="00F367AA">
        <w:t>Кому:</w:t>
      </w:r>
    </w:p>
    <w:p w:rsidR="008D1087" w:rsidRPr="00F367AA" w:rsidRDefault="0051434B">
      <w:pPr>
        <w:pStyle w:val="24"/>
        <w:shd w:val="clear" w:color="auto" w:fill="auto"/>
        <w:spacing w:after="260"/>
        <w:ind w:left="5700"/>
      </w:pPr>
      <w:r w:rsidRPr="00F367AA">
        <w:t>Контактные данные:</w:t>
      </w:r>
    </w:p>
    <w:p w:rsidR="008D1087" w:rsidRPr="00F367AA" w:rsidRDefault="0051434B">
      <w:pPr>
        <w:pStyle w:val="24"/>
        <w:shd w:val="clear" w:color="auto" w:fill="auto"/>
        <w:spacing w:after="260"/>
        <w:ind w:left="5700"/>
      </w:pPr>
      <w:r w:rsidRPr="00F367AA">
        <w:t>/Представитель:</w:t>
      </w:r>
    </w:p>
    <w:p w:rsidR="008D1087" w:rsidRPr="00F367AA" w:rsidRDefault="0051434B">
      <w:pPr>
        <w:pStyle w:val="24"/>
        <w:shd w:val="clear" w:color="auto" w:fill="auto"/>
        <w:spacing w:after="820"/>
        <w:ind w:left="5700"/>
      </w:pPr>
      <w:r w:rsidRPr="00F367AA">
        <w:t>Контактные данные представителя:</w:t>
      </w:r>
    </w:p>
    <w:p w:rsidR="008D1087" w:rsidRPr="00F367AA" w:rsidRDefault="00AF7EA6">
      <w:pPr>
        <w:pStyle w:val="24"/>
        <w:shd w:val="clear" w:color="auto" w:fill="auto"/>
        <w:spacing w:after="500"/>
        <w:jc w:val="center"/>
      </w:pPr>
      <w:r>
        <w:rPr>
          <w:b/>
          <w:bCs/>
        </w:rPr>
        <w:t>РАСПОРЯЖЕНИЕ</w:t>
      </w:r>
    </w:p>
    <w:p w:rsidR="008D1087" w:rsidRPr="00F367AA" w:rsidRDefault="0051434B">
      <w:pPr>
        <w:pStyle w:val="24"/>
        <w:shd w:val="clear" w:color="auto" w:fill="auto"/>
        <w:tabs>
          <w:tab w:val="left" w:leader="underscore" w:pos="4404"/>
          <w:tab w:val="left" w:leader="underscore" w:pos="8946"/>
        </w:tabs>
        <w:spacing w:after="260"/>
        <w:ind w:left="1540"/>
      </w:pPr>
      <w:r w:rsidRPr="00F367AA">
        <w:t xml:space="preserve">От </w:t>
      </w:r>
      <w:r w:rsidRPr="00F367AA">
        <w:tab/>
        <w:t xml:space="preserve"> № </w:t>
      </w:r>
      <w:r w:rsidRPr="00F367AA">
        <w:tab/>
      </w:r>
    </w:p>
    <w:p w:rsidR="008D1087" w:rsidRPr="00F367AA" w:rsidRDefault="0051434B">
      <w:pPr>
        <w:pStyle w:val="24"/>
        <w:shd w:val="clear" w:color="auto" w:fill="auto"/>
        <w:spacing w:after="260" w:line="283" w:lineRule="auto"/>
        <w:jc w:val="center"/>
      </w:pPr>
      <w:r w:rsidRPr="00F367AA">
        <w:rPr>
          <w:b/>
          <w:bCs/>
        </w:rPr>
        <w:t>Об утверждении схемы расположения земельного участка на кадастровом</w:t>
      </w:r>
      <w:r w:rsidRPr="00F367AA">
        <w:rPr>
          <w:b/>
          <w:bCs/>
        </w:rPr>
        <w:br/>
        <w:t>плане территории</w:t>
      </w:r>
    </w:p>
    <w:p w:rsidR="008D1087" w:rsidRPr="00F367AA" w:rsidRDefault="0051434B">
      <w:pPr>
        <w:pStyle w:val="24"/>
        <w:shd w:val="clear" w:color="auto" w:fill="auto"/>
        <w:tabs>
          <w:tab w:val="left" w:leader="underscore" w:pos="4404"/>
          <w:tab w:val="left" w:leader="underscore" w:pos="6057"/>
          <w:tab w:val="left" w:leader="underscore" w:pos="8534"/>
        </w:tabs>
        <w:spacing w:after="0"/>
        <w:ind w:firstLine="460"/>
      </w:pPr>
      <w:r w:rsidRPr="00F367AA">
        <w:t xml:space="preserve">Рассмотрев заявление </w:t>
      </w:r>
      <w:proofErr w:type="gramStart"/>
      <w:r w:rsidRPr="00F367AA">
        <w:t>от</w:t>
      </w:r>
      <w:proofErr w:type="gramEnd"/>
      <w:r w:rsidRPr="00F367AA">
        <w:tab/>
        <w:t>№</w:t>
      </w:r>
      <w:r w:rsidRPr="00F367AA">
        <w:tab/>
        <w:t>(Заявитель</w:t>
      </w:r>
      <w:r w:rsidRPr="00F367AA">
        <w:tab/>
        <w:t>) об</w:t>
      </w:r>
    </w:p>
    <w:p w:rsidR="008D1087" w:rsidRPr="00F367AA" w:rsidRDefault="0051434B">
      <w:pPr>
        <w:pStyle w:val="24"/>
        <w:shd w:val="clear" w:color="auto" w:fill="auto"/>
        <w:tabs>
          <w:tab w:val="left" w:leader="underscore" w:pos="4404"/>
          <w:tab w:val="left" w:leader="underscore" w:pos="9979"/>
        </w:tabs>
        <w:spacing w:after="0"/>
      </w:pPr>
      <w:proofErr w:type="gramStart"/>
      <w:r w:rsidRPr="00F367AA">
        <w:t>утверждении</w:t>
      </w:r>
      <w:proofErr w:type="gramEnd"/>
      <w:r w:rsidRPr="00F367AA">
        <w:t xml:space="preserve"> схемы расположения земельного участка (земельных участков) на кадастровом плане территории площадью</w:t>
      </w:r>
      <w:r w:rsidRPr="00F367AA">
        <w:tab/>
        <w:t>, расположенного в кадастровом квартале:</w:t>
      </w:r>
      <w:r w:rsidRPr="00F367AA">
        <w:tab/>
        <w:t>,</w:t>
      </w:r>
    </w:p>
    <w:p w:rsidR="008D1087" w:rsidRPr="00F367AA" w:rsidRDefault="0051434B">
      <w:pPr>
        <w:pStyle w:val="24"/>
        <w:shd w:val="clear" w:color="auto" w:fill="auto"/>
        <w:spacing w:after="500"/>
      </w:pPr>
      <w:r w:rsidRPr="00F367AA">
        <w:t xml:space="preserve">руководствуясь статьей со ст. 11.10, Земельного кодекса Российской Федерации, в соответствии </w:t>
      </w:r>
      <w:proofErr w:type="gramStart"/>
      <w:r w:rsidRPr="00F367AA">
        <w:t>с</w:t>
      </w:r>
      <w:proofErr w:type="gramEnd"/>
    </w:p>
    <w:p w:rsidR="008D1087" w:rsidRPr="00F367AA" w:rsidRDefault="0051434B">
      <w:pPr>
        <w:pStyle w:val="24"/>
        <w:shd w:val="clear" w:color="auto" w:fill="auto"/>
        <w:spacing w:after="260" w:line="276" w:lineRule="auto"/>
        <w:ind w:left="4120"/>
        <w:jc w:val="both"/>
      </w:pPr>
      <w:r w:rsidRPr="00F367AA">
        <w:t>ПРИНЯТО РЕШЕНИЕ:</w:t>
      </w:r>
    </w:p>
    <w:p w:rsidR="008D1087" w:rsidRPr="00F367AA" w:rsidRDefault="0051434B">
      <w:pPr>
        <w:pStyle w:val="24"/>
        <w:numPr>
          <w:ilvl w:val="0"/>
          <w:numId w:val="22"/>
        </w:numPr>
        <w:shd w:val="clear" w:color="auto" w:fill="auto"/>
        <w:tabs>
          <w:tab w:val="left" w:pos="1080"/>
          <w:tab w:val="left" w:leader="underscore" w:pos="6283"/>
        </w:tabs>
        <w:spacing w:after="0" w:line="276" w:lineRule="auto"/>
        <w:ind w:firstLine="740"/>
        <w:jc w:val="both"/>
      </w:pPr>
      <w:r w:rsidRPr="00F367AA">
        <w:t>Утвердить схему расположения земельного участка (земельных участков) на кадастровом плане территории площадью</w:t>
      </w:r>
      <w:r w:rsidRPr="00F367AA">
        <w:tab/>
        <w:t>кв. м, расположенного по адресу:</w:t>
      </w:r>
    </w:p>
    <w:p w:rsidR="008D1087" w:rsidRPr="00F367AA" w:rsidRDefault="0051434B">
      <w:pPr>
        <w:pStyle w:val="24"/>
        <w:shd w:val="clear" w:color="auto" w:fill="auto"/>
        <w:tabs>
          <w:tab w:val="left" w:leader="underscore" w:pos="1445"/>
          <w:tab w:val="left" w:leader="underscore" w:pos="5573"/>
          <w:tab w:val="left" w:leader="underscore" w:pos="5751"/>
          <w:tab w:val="left" w:leader="underscore" w:pos="6581"/>
        </w:tabs>
        <w:spacing w:after="0" w:line="276" w:lineRule="auto"/>
        <w:jc w:val="both"/>
      </w:pPr>
      <w:r w:rsidRPr="00F367AA">
        <w:tab/>
        <w:t xml:space="preserve">, с категорией земли </w:t>
      </w:r>
      <w:r w:rsidRPr="00F367AA">
        <w:tab/>
        <w:t xml:space="preserve"> с видом разрешенного использования </w:t>
      </w:r>
      <w:r w:rsidRPr="00F367AA">
        <w:tab/>
        <w:t>^образуемого (образуемых) путем перераспределения земельного участка, находящегося в собственности заявителя и земель/земельного участка (земельных участков), находящег</w:t>
      </w:r>
      <w:proofErr w:type="gramStart"/>
      <w:r w:rsidRPr="00F367AA">
        <w:t>о(</w:t>
      </w:r>
      <w:proofErr w:type="gramEnd"/>
      <w:r w:rsidRPr="00F367AA">
        <w:t>их)</w:t>
      </w:r>
      <w:proofErr w:type="spellStart"/>
      <w:r w:rsidRPr="00F367AA">
        <w:t>ся</w:t>
      </w:r>
      <w:proofErr w:type="spellEnd"/>
      <w:r w:rsidRPr="00F367AA">
        <w:t xml:space="preserve"> в собственности субъекта Российской Федерации (муниципальной собственности)/собственность на который (которые) не разграничена, с кадастровым номером (кадастровыми номерами)</w:t>
      </w:r>
      <w:r w:rsidRPr="00F367AA">
        <w:tab/>
        <w:t>для последующего заключения</w:t>
      </w:r>
    </w:p>
    <w:p w:rsidR="008D1087" w:rsidRPr="00F367AA" w:rsidRDefault="0051434B">
      <w:pPr>
        <w:pStyle w:val="24"/>
        <w:shd w:val="clear" w:color="auto" w:fill="auto"/>
        <w:spacing w:line="276" w:lineRule="auto"/>
        <w:jc w:val="both"/>
        <w:sectPr w:rsidR="008D1087" w:rsidRPr="00F367AA">
          <w:headerReference w:type="even" r:id="rId42"/>
          <w:headerReference w:type="default" r:id="rId43"/>
          <w:footnotePr>
            <w:numFmt w:val="upperRoman"/>
          </w:footnotePr>
          <w:pgSz w:w="11900" w:h="16840"/>
          <w:pgMar w:top="1090" w:right="498" w:bottom="1738" w:left="1096" w:header="0" w:footer="3" w:gutter="0"/>
          <w:cols w:space="720"/>
          <w:noEndnote/>
          <w:docGrid w:linePitch="360"/>
        </w:sectPr>
      </w:pPr>
      <w:r w:rsidRPr="00F367AA">
        <w:t>соглашения о перераспределения земельных участков.</w:t>
      </w:r>
    </w:p>
    <w:p w:rsidR="008D1087" w:rsidRPr="00F367AA" w:rsidRDefault="0051434B">
      <w:pPr>
        <w:pStyle w:val="24"/>
        <w:numPr>
          <w:ilvl w:val="0"/>
          <w:numId w:val="22"/>
        </w:numPr>
        <w:shd w:val="clear" w:color="auto" w:fill="auto"/>
        <w:tabs>
          <w:tab w:val="left" w:pos="1088"/>
          <w:tab w:val="left" w:leader="underscore" w:pos="3648"/>
        </w:tabs>
        <w:spacing w:after="0" w:line="276" w:lineRule="auto"/>
        <w:ind w:firstLine="720"/>
        <w:jc w:val="both"/>
      </w:pPr>
      <w:r w:rsidRPr="00F367AA">
        <w:lastRenderedPageBreak/>
        <w:t>Заявителю</w:t>
      </w:r>
      <w:proofErr w:type="gramStart"/>
      <w:r w:rsidRPr="00F367AA">
        <w:t xml:space="preserve"> (</w:t>
      </w:r>
      <w:r w:rsidRPr="00F367AA">
        <w:tab/>
        <w:t>)</w:t>
      </w:r>
      <w:proofErr w:type="gramEnd"/>
      <w:r w:rsidRPr="00F367AA">
        <w:t>обеспечить проведение кадастровых работ и осуществить</w:t>
      </w:r>
    </w:p>
    <w:p w:rsidR="008D1087" w:rsidRPr="00F367AA" w:rsidRDefault="0051434B">
      <w:pPr>
        <w:pStyle w:val="24"/>
        <w:shd w:val="clear" w:color="auto" w:fill="auto"/>
        <w:spacing w:after="0" w:line="276" w:lineRule="auto"/>
      </w:pPr>
      <w:r w:rsidRPr="00F367AA">
        <w:lastRenderedPageBreak/>
        <w:t>государственный кадастровый учет образованного земельного участка, указанного в пункте 1 настоящего решения.</w:t>
      </w:r>
    </w:p>
    <w:p w:rsidR="008D1087" w:rsidRPr="00F367AA" w:rsidRDefault="0051434B">
      <w:pPr>
        <w:pStyle w:val="24"/>
        <w:numPr>
          <w:ilvl w:val="0"/>
          <w:numId w:val="22"/>
        </w:numPr>
        <w:shd w:val="clear" w:color="auto" w:fill="auto"/>
        <w:tabs>
          <w:tab w:val="left" w:pos="1093"/>
        </w:tabs>
        <w:spacing w:after="880" w:line="276" w:lineRule="auto"/>
        <w:ind w:firstLine="720"/>
      </w:pPr>
      <w:r w:rsidRPr="00F367AA">
        <w:t xml:space="preserve">Срок действия настоящего </w:t>
      </w:r>
      <w:r w:rsidR="00AF7EA6">
        <w:t xml:space="preserve">распоряжения </w:t>
      </w:r>
      <w:r w:rsidRPr="00F367AA">
        <w:t>составляет два года.</w:t>
      </w:r>
    </w:p>
    <w:p w:rsidR="008D1087" w:rsidRPr="00F367AA" w:rsidRDefault="0051434B">
      <w:pPr>
        <w:pStyle w:val="24"/>
        <w:pBdr>
          <w:top w:val="single" w:sz="4" w:space="0" w:color="auto"/>
        </w:pBdr>
        <w:shd w:val="clear" w:color="auto" w:fill="auto"/>
        <w:spacing w:after="0"/>
        <w:ind w:left="2780"/>
        <w:sectPr w:rsidR="008D1087" w:rsidRPr="00F367AA">
          <w:headerReference w:type="even" r:id="rId44"/>
          <w:headerReference w:type="default" r:id="rId45"/>
          <w:footnotePr>
            <w:numFmt w:val="upperRoman"/>
          </w:footnotePr>
          <w:type w:val="continuous"/>
          <w:pgSz w:w="11900" w:h="16840"/>
          <w:pgMar w:top="1090" w:right="498" w:bottom="1738" w:left="1096" w:header="0" w:footer="1310" w:gutter="0"/>
          <w:cols w:space="720"/>
          <w:noEndnote/>
          <w:docGrid w:linePitch="360"/>
        </w:sectPr>
      </w:pPr>
      <w:r w:rsidRPr="00F367A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838B05A" wp14:editId="01D2300F">
                <wp:simplePos x="0" y="0"/>
                <wp:positionH relativeFrom="page">
                  <wp:posOffset>1485265</wp:posOffset>
                </wp:positionH>
                <wp:positionV relativeFrom="paragraph">
                  <wp:posOffset>12700</wp:posOffset>
                </wp:positionV>
                <wp:extent cx="914400" cy="21336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1B2" w:rsidRDefault="001111B2">
                            <w:pPr>
                              <w:pStyle w:val="24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9" type="#_x0000_t202" style="position:absolute;left:0;text-align:left;margin-left:116.95pt;margin-top:1pt;width:1in;height:16.8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" filled="f" stroked="f">
                <v:textbox inset="0,0,0,0">
                  <w:txbxContent>
                    <w:p w:rsidR="001111B2" w:rsidRDefault="001111B2">
                      <w:pPr>
                        <w:pStyle w:val="24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(должность)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367AA">
        <w:rPr>
          <w:i/>
          <w:iCs/>
        </w:rPr>
        <w:t>(подпись, фамилия, инициалы)</w:t>
      </w:r>
    </w:p>
    <w:tbl>
      <w:tblPr>
        <w:tblStyle w:val="af2"/>
        <w:tblW w:w="4954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</w:tblGrid>
      <w:tr w:rsidR="00AF7EA6" w:rsidTr="00AF7EA6">
        <w:trPr>
          <w:trHeight w:val="390"/>
        </w:trPr>
        <w:tc>
          <w:tcPr>
            <w:tcW w:w="4954" w:type="dxa"/>
          </w:tcPr>
          <w:p w:rsidR="00AF7EA6" w:rsidRPr="00F367AA" w:rsidRDefault="00AF7EA6" w:rsidP="00AF7EA6">
            <w:pPr>
              <w:pStyle w:val="24"/>
              <w:shd w:val="clear" w:color="auto" w:fill="auto"/>
              <w:spacing w:before="280" w:after="0"/>
              <w:ind w:left="1040"/>
              <w:jc w:val="both"/>
            </w:pPr>
            <w:bookmarkStart w:id="26" w:name="bookmark40"/>
            <w:bookmarkStart w:id="27" w:name="bookmark41"/>
            <w:r w:rsidRPr="00F367AA">
              <w:lastRenderedPageBreak/>
              <w:t>Приложение № 5 к Административному регламенту по предоставлению государственной (муниципальной)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  <w:p w:rsidR="00AF7EA6" w:rsidRDefault="00AF7EA6" w:rsidP="00AF7EA6">
            <w:pPr>
              <w:pStyle w:val="20"/>
              <w:keepNext/>
              <w:keepLines/>
              <w:shd w:val="clear" w:color="auto" w:fill="auto"/>
              <w:spacing w:after="0"/>
              <w:rPr>
                <w:sz w:val="24"/>
                <w:szCs w:val="24"/>
              </w:rPr>
            </w:pPr>
          </w:p>
        </w:tc>
      </w:tr>
    </w:tbl>
    <w:p w:rsidR="00AF7EA6" w:rsidRDefault="00AF7EA6" w:rsidP="00AF7EA6">
      <w:pPr>
        <w:pStyle w:val="2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</w:p>
    <w:p w:rsidR="00AF7EA6" w:rsidRPr="00AF7EA6" w:rsidRDefault="0051434B" w:rsidP="00AF7EA6">
      <w:pPr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AF7EA6">
        <w:rPr>
          <w:rFonts w:ascii="Times New Roman" w:hAnsi="Times New Roman" w:cs="Times New Roman"/>
          <w:b/>
        </w:rPr>
        <w:t>Форма заявления о перераспределении земельных участков</w:t>
      </w:r>
      <w:bookmarkEnd w:id="26"/>
      <w:bookmarkEnd w:id="27"/>
      <w:r w:rsidRPr="00AF7EA6">
        <w:rPr>
          <w:rFonts w:ascii="Times New Roman" w:hAnsi="Times New Roman" w:cs="Times New Roman"/>
          <w:b/>
        </w:rPr>
        <w:br/>
      </w:r>
      <w:r w:rsidR="00AF7EA6" w:rsidRPr="00AF7EA6">
        <w:rPr>
          <w:rFonts w:ascii="TimesNewRomanPSMT" w:eastAsia="Times New Roman" w:hAnsi="TimesNewRomanPSMT" w:cs="TimesNewRomanPSMT"/>
          <w:color w:val="auto"/>
          <w:lang w:bidi="ar-SA"/>
        </w:rPr>
        <w:t xml:space="preserve">                     </w:t>
      </w:r>
      <w:r w:rsidR="00AF7EA6">
        <w:rPr>
          <w:rFonts w:ascii="TimesNewRomanPSMT" w:eastAsia="Times New Roman" w:hAnsi="TimesNewRomanPSMT" w:cs="TimesNewRomanPSMT"/>
          <w:color w:val="auto"/>
          <w:lang w:bidi="ar-SA"/>
        </w:rPr>
        <w:t xml:space="preserve">                           </w:t>
      </w:r>
      <w:r w:rsidR="00AF7EA6"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Главе </w:t>
      </w:r>
      <w:proofErr w:type="spellStart"/>
      <w:r w:rsidR="00AF7EA6" w:rsidRPr="00AF7EA6">
        <w:rPr>
          <w:rFonts w:ascii="Times New Roman" w:eastAsia="Times New Roman" w:hAnsi="Times New Roman" w:cs="Times New Roman"/>
          <w:color w:val="auto"/>
          <w:lang w:bidi="ar-SA"/>
        </w:rPr>
        <w:t>Большеулуйского</w:t>
      </w:r>
      <w:proofErr w:type="spellEnd"/>
      <w:r w:rsidR="00AF7EA6"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 района</w:t>
      </w:r>
    </w:p>
    <w:p w:rsidR="00AF7EA6" w:rsidRPr="00AF7EA6" w:rsidRDefault="00AF7EA6" w:rsidP="00AF7EA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от ____________________________</w:t>
      </w:r>
    </w:p>
    <w:p w:rsidR="00AF7EA6" w:rsidRPr="00AF7EA6" w:rsidRDefault="00AF7EA6" w:rsidP="00AF7EA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_______________________________</w:t>
      </w:r>
    </w:p>
    <w:p w:rsidR="00AF7EA6" w:rsidRPr="00AF7EA6" w:rsidRDefault="00AF7EA6" w:rsidP="00AF7EA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проживающе</w:t>
      </w:r>
      <w:proofErr w:type="gramStart"/>
      <w:r w:rsidRPr="00AF7EA6">
        <w:rPr>
          <w:rFonts w:ascii="Times New Roman" w:eastAsia="Times New Roman" w:hAnsi="Times New Roman" w:cs="Times New Roman"/>
          <w:color w:val="auto"/>
          <w:lang w:bidi="ar-SA"/>
        </w:rPr>
        <w:t>й(</w:t>
      </w:r>
      <w:proofErr w:type="spellStart"/>
      <w:proofErr w:type="gramEnd"/>
      <w:r w:rsidRPr="00AF7EA6">
        <w:rPr>
          <w:rFonts w:ascii="Times New Roman" w:eastAsia="Times New Roman" w:hAnsi="Times New Roman" w:cs="Times New Roman"/>
          <w:color w:val="auto"/>
          <w:lang w:bidi="ar-SA"/>
        </w:rPr>
        <w:t>го</w:t>
      </w:r>
      <w:proofErr w:type="spellEnd"/>
      <w:r w:rsidRPr="00AF7EA6">
        <w:rPr>
          <w:rFonts w:ascii="Times New Roman" w:eastAsia="Times New Roman" w:hAnsi="Times New Roman" w:cs="Times New Roman"/>
          <w:color w:val="auto"/>
          <w:lang w:bidi="ar-SA"/>
        </w:rPr>
        <w:t>) по адресу:______</w:t>
      </w:r>
    </w:p>
    <w:p w:rsidR="00AF7EA6" w:rsidRPr="00AF7EA6" w:rsidRDefault="00AF7EA6" w:rsidP="00AF7EA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_______________________________</w:t>
      </w:r>
    </w:p>
    <w:p w:rsidR="00AF7EA6" w:rsidRPr="00AF7EA6" w:rsidRDefault="00AF7EA6" w:rsidP="00AF7EA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_______________________________</w:t>
      </w:r>
    </w:p>
    <w:p w:rsidR="00AF7EA6" w:rsidRPr="00AF7EA6" w:rsidRDefault="00AF7EA6" w:rsidP="00AF7EA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F7EA6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</w:t>
      </w:r>
      <w:r w:rsidR="00C05795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</w:t>
      </w:r>
      <w:r w:rsidRPr="00AF7EA6">
        <w:rPr>
          <w:rFonts w:ascii="Times New Roman" w:eastAsia="Times New Roman" w:hAnsi="Times New Roman" w:cs="Times New Roman"/>
          <w:color w:val="auto"/>
          <w:lang w:bidi="ar-SA"/>
        </w:rPr>
        <w:t>Тел. ___________________________</w:t>
      </w:r>
    </w:p>
    <w:p w:rsidR="008D1087" w:rsidRPr="00F367AA" w:rsidRDefault="008D1087" w:rsidP="00AF7EA6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8D1087" w:rsidRPr="00F367AA" w:rsidRDefault="0051434B">
      <w:pPr>
        <w:pStyle w:val="24"/>
        <w:shd w:val="clear" w:color="auto" w:fill="auto"/>
        <w:spacing w:after="0"/>
        <w:ind w:left="3940"/>
      </w:pPr>
      <w:r w:rsidRPr="00F367AA">
        <w:rPr>
          <w:b/>
          <w:bCs/>
        </w:rPr>
        <w:t>Заявление</w:t>
      </w:r>
    </w:p>
    <w:p w:rsidR="008D1087" w:rsidRPr="00F367AA" w:rsidRDefault="0051434B">
      <w:pPr>
        <w:pStyle w:val="24"/>
        <w:shd w:val="clear" w:color="auto" w:fill="auto"/>
        <w:spacing w:after="260"/>
        <w:jc w:val="center"/>
      </w:pPr>
      <w:r w:rsidRPr="00F367AA">
        <w:rPr>
          <w:b/>
          <w:bCs/>
        </w:rPr>
        <w:t>о перераспределении земель и (или) земельных участков, находящихся в</w:t>
      </w:r>
      <w:r w:rsidRPr="00F367AA">
        <w:rPr>
          <w:b/>
          <w:bCs/>
        </w:rPr>
        <w:br/>
        <w:t>государственной или муниципальной собственности, и земельных участков,</w:t>
      </w:r>
      <w:r w:rsidRPr="00F367AA">
        <w:rPr>
          <w:b/>
          <w:bCs/>
        </w:rPr>
        <w:br/>
        <w:t>находящихся в частной собственности</w:t>
      </w:r>
    </w:p>
    <w:p w:rsidR="008D1087" w:rsidRPr="00F367AA" w:rsidRDefault="0051434B">
      <w:pPr>
        <w:pStyle w:val="24"/>
        <w:shd w:val="clear" w:color="auto" w:fill="auto"/>
        <w:tabs>
          <w:tab w:val="left" w:leader="underscore" w:pos="3202"/>
        </w:tabs>
        <w:spacing w:after="0"/>
        <w:ind w:firstLine="740"/>
        <w:jc w:val="both"/>
      </w:pPr>
      <w:proofErr w:type="gramStart"/>
      <w:r w:rsidRPr="00F367AA">
        <w:t>Прошу заключить соглашение о перераспределении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 (</w:t>
      </w:r>
      <w:r w:rsidRPr="00F367AA">
        <w:rPr>
          <w:i/>
          <w:iCs/>
        </w:rPr>
        <w:t>указываются кадастровые номера, площадь земельных участков</w:t>
      </w:r>
      <w:r w:rsidRPr="00F367AA">
        <w:t>)</w:t>
      </w:r>
      <w:r w:rsidRPr="00F367AA">
        <w:tab/>
        <w:t xml:space="preserve"> и земельного участка, находящегося в частной собственности</w:t>
      </w:r>
      <w:proofErr w:type="gramEnd"/>
    </w:p>
    <w:p w:rsidR="008D1087" w:rsidRPr="00F367AA" w:rsidRDefault="0051434B">
      <w:pPr>
        <w:pStyle w:val="24"/>
        <w:shd w:val="clear" w:color="auto" w:fill="auto"/>
        <w:tabs>
          <w:tab w:val="left" w:leader="underscore" w:pos="1556"/>
          <w:tab w:val="left" w:leader="underscore" w:pos="5846"/>
          <w:tab w:val="left" w:leader="underscore" w:pos="8376"/>
        </w:tabs>
        <w:spacing w:after="0"/>
      </w:pPr>
      <w:r w:rsidRPr="00F367AA">
        <w:tab/>
        <w:t xml:space="preserve"> (</w:t>
      </w:r>
      <w:r w:rsidRPr="00F367AA">
        <w:rPr>
          <w:i/>
          <w:iCs/>
        </w:rPr>
        <w:t>ФИО собственника земельного участка</w:t>
      </w:r>
      <w:r w:rsidRPr="00F367AA">
        <w:t xml:space="preserve">) с кадастровым номером </w:t>
      </w:r>
      <w:r w:rsidRPr="00F367AA">
        <w:tab/>
        <w:t xml:space="preserve">, площадью </w:t>
      </w:r>
      <w:r w:rsidRPr="00F367AA">
        <w:tab/>
        <w:t xml:space="preserve"> кв. м,</w:t>
      </w:r>
    </w:p>
    <w:p w:rsidR="008D1087" w:rsidRPr="00F367AA" w:rsidRDefault="0051434B">
      <w:pPr>
        <w:pStyle w:val="24"/>
        <w:shd w:val="clear" w:color="auto" w:fill="auto"/>
        <w:tabs>
          <w:tab w:val="left" w:leader="underscore" w:pos="10210"/>
        </w:tabs>
        <w:spacing w:after="0"/>
        <w:ind w:firstLine="740"/>
      </w:pPr>
      <w:r w:rsidRPr="00F367AA">
        <w:t xml:space="preserve">согласно прилагаемому проекту межевания территории </w:t>
      </w:r>
      <w:r w:rsidRPr="00F367AA">
        <w:tab/>
      </w:r>
    </w:p>
    <w:p w:rsidR="008D1087" w:rsidRPr="00F367AA" w:rsidRDefault="0051434B">
      <w:pPr>
        <w:pStyle w:val="24"/>
        <w:shd w:val="clear" w:color="auto" w:fill="auto"/>
        <w:tabs>
          <w:tab w:val="left" w:pos="7958"/>
        </w:tabs>
        <w:spacing w:after="0"/>
        <w:jc w:val="both"/>
      </w:pPr>
      <w:proofErr w:type="gramStart"/>
      <w:r w:rsidRPr="00F367AA">
        <w:t>(</w:t>
      </w:r>
      <w:r w:rsidRPr="00F367AA">
        <w:rPr>
          <w:i/>
          <w:iCs/>
        </w:rPr>
        <w:t>реквизиты утвержденного проекта межевания территории</w:t>
      </w:r>
      <w:r w:rsidRPr="00F367AA">
        <w:t>)</w:t>
      </w:r>
      <w:r w:rsidRPr="00F367AA">
        <w:tab/>
        <w:t>(указывается, если</w:t>
      </w:r>
      <w:proofErr w:type="gramEnd"/>
    </w:p>
    <w:p w:rsidR="008D1087" w:rsidRPr="00F367AA" w:rsidRDefault="0051434B">
      <w:pPr>
        <w:pStyle w:val="24"/>
        <w:shd w:val="clear" w:color="auto" w:fill="auto"/>
        <w:spacing w:after="0"/>
        <w:jc w:val="both"/>
      </w:pPr>
      <w:r w:rsidRPr="00F367AA">
        <w:t>перераспределение земельных участков планируется осуществить в соответствии с данным проектом)</w:t>
      </w:r>
    </w:p>
    <w:p w:rsidR="008D1087" w:rsidRPr="00F367AA" w:rsidRDefault="0051434B">
      <w:pPr>
        <w:pStyle w:val="24"/>
        <w:shd w:val="clear" w:color="auto" w:fill="auto"/>
        <w:spacing w:after="0"/>
        <w:ind w:firstLine="740"/>
      </w:pPr>
      <w:r w:rsidRPr="00F367AA">
        <w:rPr>
          <w:i/>
          <w:iCs/>
        </w:rPr>
        <w:t>или</w:t>
      </w:r>
    </w:p>
    <w:p w:rsidR="008D1087" w:rsidRPr="00F367AA" w:rsidRDefault="0051434B">
      <w:pPr>
        <w:pStyle w:val="24"/>
        <w:shd w:val="clear" w:color="auto" w:fill="auto"/>
        <w:spacing w:after="0"/>
        <w:ind w:firstLine="740"/>
      </w:pPr>
      <w:proofErr w:type="gramStart"/>
      <w:r w:rsidRPr="00F367AA">
        <w:t>согласно</w:t>
      </w:r>
      <w:proofErr w:type="gramEnd"/>
      <w:r w:rsidRPr="00F367AA">
        <w:t xml:space="preserve"> утвержденной схемы расположения земельного участка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осуществляется перераспределение земельных участков).</w:t>
      </w:r>
    </w:p>
    <w:p w:rsidR="008D1087" w:rsidRPr="00F367AA" w:rsidRDefault="0051434B">
      <w:pPr>
        <w:pStyle w:val="24"/>
        <w:shd w:val="clear" w:color="auto" w:fill="auto"/>
        <w:tabs>
          <w:tab w:val="left" w:leader="underscore" w:pos="3509"/>
        </w:tabs>
        <w:spacing w:after="540"/>
      </w:pPr>
      <w:r w:rsidRPr="00F367AA">
        <w:t xml:space="preserve">Обоснование перераспределения: </w:t>
      </w:r>
      <w:r w:rsidRPr="00F367AA">
        <w:tab/>
        <w:t xml:space="preserve"> (указывается соответствующий подпункт пункта 1 статьи 39.28 Земельного кодекса Российской Федерации).</w:t>
      </w:r>
    </w:p>
    <w:p w:rsidR="008D1087" w:rsidRPr="00F367AA" w:rsidRDefault="0051434B">
      <w:pPr>
        <w:pStyle w:val="24"/>
        <w:shd w:val="clear" w:color="auto" w:fill="auto"/>
        <w:spacing w:after="240"/>
      </w:pPr>
      <w:r w:rsidRPr="00F367AA">
        <w:t>Приложение:</w:t>
      </w:r>
    </w:p>
    <w:p w:rsidR="008D1087" w:rsidRPr="00F367AA" w:rsidRDefault="0051434B">
      <w:pPr>
        <w:pStyle w:val="24"/>
        <w:shd w:val="clear" w:color="auto" w:fill="auto"/>
        <w:spacing w:after="240"/>
      </w:pPr>
      <w:r w:rsidRPr="00F367AA">
        <w:t>Результат предоставления услуги прошу: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8"/>
        <w:gridCol w:w="859"/>
      </w:tblGrid>
      <w:tr w:rsidR="008D1087" w:rsidRPr="00F367AA">
        <w:trPr>
          <w:trHeight w:hRule="exact" w:val="533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087" w:rsidRPr="00F367AA" w:rsidRDefault="0051434B">
            <w:pPr>
              <w:pStyle w:val="a9"/>
              <w:framePr w:w="9658" w:h="2626" w:vSpace="682" w:wrap="notBeside" w:vAnchor="text" w:hAnchor="text" w:x="325" w:y="1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lastRenderedPageBreak/>
              <w:t>направить в форме электронного документа в Личный кабинет на ЕПГУ/РПГУ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framePr w:w="9658" w:h="2626" w:vSpace="682" w:wrap="notBeside" w:vAnchor="text" w:hAnchor="text" w:x="325" w:y="1"/>
              <w:rPr>
                <w:rFonts w:ascii="Times New Roman" w:hAnsi="Times New Roman" w:cs="Times New Roman"/>
              </w:rPr>
            </w:pPr>
          </w:p>
        </w:tc>
      </w:tr>
      <w:tr w:rsidR="008D1087" w:rsidRPr="00F367AA">
        <w:trPr>
          <w:trHeight w:hRule="exact" w:val="1075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framePr w:w="9658" w:h="2626" w:vSpace="682" w:wrap="notBeside" w:vAnchor="text" w:hAnchor="text" w:x="325" w:y="1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framePr w:w="9658" w:h="2626" w:vSpace="682" w:wrap="notBeside" w:vAnchor="text" w:hAnchor="text" w:x="325" w:y="1"/>
              <w:rPr>
                <w:rFonts w:ascii="Times New Roman" w:hAnsi="Times New Roman" w:cs="Times New Roman"/>
              </w:rPr>
            </w:pPr>
          </w:p>
        </w:tc>
      </w:tr>
      <w:tr w:rsidR="008D1087" w:rsidRPr="00F367AA">
        <w:trPr>
          <w:trHeight w:hRule="exact" w:val="528"/>
        </w:trPr>
        <w:tc>
          <w:tcPr>
            <w:tcW w:w="8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087" w:rsidRPr="00F367AA" w:rsidRDefault="0051434B">
            <w:pPr>
              <w:pStyle w:val="a9"/>
              <w:framePr w:w="9658" w:h="2626" w:vSpace="682" w:wrap="notBeside" w:vAnchor="text" w:hAnchor="text" w:x="325" w:y="1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framePr w:w="9658" w:h="2626" w:vSpace="682" w:wrap="notBeside" w:vAnchor="text" w:hAnchor="text" w:x="325" w:y="1"/>
              <w:rPr>
                <w:rFonts w:ascii="Times New Roman" w:hAnsi="Times New Roman" w:cs="Times New Roman"/>
              </w:rPr>
            </w:pPr>
          </w:p>
        </w:tc>
      </w:tr>
      <w:tr w:rsidR="008D1087" w:rsidRPr="00F367AA">
        <w:trPr>
          <w:trHeight w:hRule="exact" w:val="490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framePr w:w="9658" w:h="2626" w:vSpace="682" w:wrap="notBeside" w:vAnchor="text" w:hAnchor="text" w:x="325" w:y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i/>
                <w:iCs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8D1087" w:rsidRPr="00F367AA" w:rsidRDefault="0051434B">
      <w:pPr>
        <w:pStyle w:val="ab"/>
        <w:framePr w:w="734" w:h="235" w:hSpace="324" w:wrap="notBeside" w:vAnchor="text" w:hAnchor="text" w:x="4784" w:y="2886"/>
        <w:shd w:val="clear" w:color="auto" w:fill="auto"/>
      </w:pPr>
      <w:r w:rsidRPr="00F367AA">
        <w:rPr>
          <w:b w:val="0"/>
          <w:bCs w:val="0"/>
        </w:rPr>
        <w:t>(подпись)</w:t>
      </w:r>
    </w:p>
    <w:p w:rsidR="008D1087" w:rsidRPr="00F367AA" w:rsidRDefault="0051434B">
      <w:pPr>
        <w:pStyle w:val="ab"/>
        <w:framePr w:w="2914" w:h="422" w:hSpace="324" w:wrap="notBeside" w:vAnchor="text" w:hAnchor="text" w:x="6872" w:y="2886"/>
        <w:shd w:val="clear" w:color="auto" w:fill="auto"/>
        <w:jc w:val="center"/>
      </w:pPr>
      <w:proofErr w:type="gramStart"/>
      <w:r w:rsidRPr="00F367AA">
        <w:rPr>
          <w:b w:val="0"/>
          <w:bCs w:val="0"/>
        </w:rPr>
        <w:t>(фамилия, имя, отчество (последнее - при наличии)</w:t>
      </w:r>
      <w:proofErr w:type="gramEnd"/>
    </w:p>
    <w:p w:rsidR="008D1087" w:rsidRPr="00F367AA" w:rsidRDefault="008D1087">
      <w:pPr>
        <w:spacing w:line="1" w:lineRule="exact"/>
        <w:rPr>
          <w:rFonts w:ascii="Times New Roman" w:hAnsi="Times New Roman" w:cs="Times New Roman"/>
        </w:rPr>
      </w:pPr>
    </w:p>
    <w:p w:rsidR="008D1087" w:rsidRPr="00F367AA" w:rsidRDefault="0051434B">
      <w:pPr>
        <w:pStyle w:val="24"/>
        <w:shd w:val="clear" w:color="auto" w:fill="auto"/>
        <w:spacing w:after="400"/>
        <w:sectPr w:rsidR="008D1087" w:rsidRPr="00F367AA">
          <w:footnotePr>
            <w:numFmt w:val="upperRoman"/>
          </w:footnotePr>
          <w:pgSz w:w="11900" w:h="16840"/>
          <w:pgMar w:top="1110" w:right="518" w:bottom="1158" w:left="1076" w:header="0" w:footer="730" w:gutter="0"/>
          <w:cols w:space="720"/>
          <w:noEndnote/>
          <w:docGrid w:linePitch="360"/>
        </w:sectPr>
      </w:pPr>
      <w:r w:rsidRPr="00F367AA">
        <w:t>Дата</w:t>
      </w:r>
    </w:p>
    <w:tbl>
      <w:tblPr>
        <w:tblStyle w:val="af2"/>
        <w:tblpPr w:leftFromText="180" w:rightFromText="180" w:vertAnchor="text" w:horzAnchor="margin" w:tblpXSpec="right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C05795" w:rsidTr="00C05795">
        <w:trPr>
          <w:trHeight w:val="195"/>
        </w:trPr>
        <w:tc>
          <w:tcPr>
            <w:tcW w:w="6096" w:type="dxa"/>
          </w:tcPr>
          <w:p w:rsidR="00C05795" w:rsidRPr="00F367AA" w:rsidRDefault="00C05795" w:rsidP="00C05795">
            <w:pPr>
              <w:pStyle w:val="24"/>
              <w:shd w:val="clear" w:color="auto" w:fill="auto"/>
              <w:ind w:left="1560" w:right="440"/>
              <w:jc w:val="both"/>
            </w:pPr>
            <w:r w:rsidRPr="00F367AA">
              <w:lastRenderedPageBreak/>
              <w:t>Приложение № 6 к Административному регламенту по предоставлению государственной (муниципальной)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  <w:p w:rsidR="00C05795" w:rsidRDefault="00C05795" w:rsidP="00C05795">
            <w:pPr>
              <w:pStyle w:val="ab"/>
              <w:shd w:val="clear" w:color="auto" w:fill="auto"/>
              <w:jc w:val="both"/>
            </w:pPr>
          </w:p>
        </w:tc>
      </w:tr>
    </w:tbl>
    <w:p w:rsidR="00C05795" w:rsidRDefault="00C05795">
      <w:pPr>
        <w:pStyle w:val="ab"/>
        <w:shd w:val="clear" w:color="auto" w:fill="auto"/>
        <w:jc w:val="both"/>
      </w:pPr>
    </w:p>
    <w:p w:rsidR="00C05795" w:rsidRDefault="00C05795">
      <w:pPr>
        <w:pStyle w:val="ab"/>
        <w:shd w:val="clear" w:color="auto" w:fill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</w:t>
      </w:r>
    </w:p>
    <w:p w:rsidR="00C05795" w:rsidRDefault="00C05795">
      <w:pPr>
        <w:pStyle w:val="ab"/>
        <w:shd w:val="clear" w:color="auto" w:fill="auto"/>
        <w:jc w:val="both"/>
      </w:pPr>
    </w:p>
    <w:p w:rsidR="00C05795" w:rsidRDefault="00C05795">
      <w:pPr>
        <w:pStyle w:val="ab"/>
        <w:shd w:val="clear" w:color="auto" w:fill="auto"/>
        <w:jc w:val="both"/>
      </w:pPr>
    </w:p>
    <w:p w:rsidR="00C05795" w:rsidRDefault="00C05795">
      <w:pPr>
        <w:pStyle w:val="ab"/>
        <w:shd w:val="clear" w:color="auto" w:fill="auto"/>
        <w:jc w:val="both"/>
      </w:pPr>
    </w:p>
    <w:p w:rsidR="00C05795" w:rsidRDefault="00C05795">
      <w:pPr>
        <w:pStyle w:val="ab"/>
        <w:shd w:val="clear" w:color="auto" w:fill="auto"/>
        <w:jc w:val="both"/>
      </w:pPr>
    </w:p>
    <w:p w:rsidR="00C05795" w:rsidRDefault="00C05795">
      <w:pPr>
        <w:pStyle w:val="ab"/>
        <w:shd w:val="clear" w:color="auto" w:fill="auto"/>
        <w:jc w:val="both"/>
      </w:pPr>
    </w:p>
    <w:p w:rsidR="00C05795" w:rsidRDefault="00C05795">
      <w:pPr>
        <w:pStyle w:val="ab"/>
        <w:shd w:val="clear" w:color="auto" w:fill="auto"/>
        <w:jc w:val="both"/>
      </w:pPr>
    </w:p>
    <w:p w:rsidR="00C05795" w:rsidRDefault="00C05795">
      <w:pPr>
        <w:pStyle w:val="ab"/>
        <w:shd w:val="clear" w:color="auto" w:fill="auto"/>
        <w:jc w:val="both"/>
      </w:pPr>
    </w:p>
    <w:p w:rsidR="00C05795" w:rsidRDefault="00C05795">
      <w:pPr>
        <w:pStyle w:val="ab"/>
        <w:shd w:val="clear" w:color="auto" w:fill="auto"/>
        <w:jc w:val="both"/>
      </w:pPr>
    </w:p>
    <w:p w:rsidR="00C05795" w:rsidRDefault="00C05795">
      <w:pPr>
        <w:pStyle w:val="ab"/>
        <w:shd w:val="clear" w:color="auto" w:fill="auto"/>
        <w:jc w:val="both"/>
      </w:pPr>
    </w:p>
    <w:p w:rsidR="00C05795" w:rsidRDefault="00C05795">
      <w:pPr>
        <w:pStyle w:val="ab"/>
        <w:shd w:val="clear" w:color="auto" w:fill="auto"/>
        <w:jc w:val="both"/>
      </w:pPr>
    </w:p>
    <w:p w:rsidR="00C05795" w:rsidRDefault="00C05795">
      <w:pPr>
        <w:pStyle w:val="ab"/>
        <w:shd w:val="clear" w:color="auto" w:fill="auto"/>
        <w:jc w:val="both"/>
      </w:pPr>
    </w:p>
    <w:p w:rsidR="00C05795" w:rsidRDefault="00C05795">
      <w:pPr>
        <w:pStyle w:val="ab"/>
        <w:shd w:val="clear" w:color="auto" w:fill="auto"/>
        <w:jc w:val="both"/>
      </w:pPr>
    </w:p>
    <w:p w:rsidR="008D1087" w:rsidRPr="00F367AA" w:rsidRDefault="0051434B" w:rsidP="00C05795">
      <w:pPr>
        <w:pStyle w:val="ab"/>
        <w:shd w:val="clear" w:color="auto" w:fill="auto"/>
        <w:jc w:val="center"/>
      </w:pPr>
      <w:r w:rsidRPr="00F367AA">
        <w:t xml:space="preserve">Состав, последовательность и сроки выполнения административных процедур (действий) при предоставлении </w:t>
      </w:r>
      <w:proofErr w:type="gramStart"/>
      <w:r w:rsidRPr="00F367AA">
        <w:t>государственной</w:t>
      </w:r>
      <w:proofErr w:type="gramEnd"/>
    </w:p>
    <w:p w:rsidR="008D1087" w:rsidRPr="00F367AA" w:rsidRDefault="0051434B" w:rsidP="00C05795">
      <w:pPr>
        <w:pStyle w:val="ab"/>
        <w:shd w:val="clear" w:color="auto" w:fill="auto"/>
        <w:ind w:left="754"/>
        <w:jc w:val="center"/>
      </w:pPr>
      <w:r w:rsidRPr="00F367AA">
        <w:t>(муниципальной)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3648"/>
        <w:gridCol w:w="1675"/>
        <w:gridCol w:w="1330"/>
        <w:gridCol w:w="2021"/>
        <w:gridCol w:w="130"/>
        <w:gridCol w:w="1824"/>
        <w:gridCol w:w="2515"/>
      </w:tblGrid>
      <w:tr w:rsidR="008D1087" w:rsidRPr="00F367AA">
        <w:trPr>
          <w:trHeight w:hRule="exact" w:val="2520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Срок выполнения </w:t>
            </w:r>
            <w:proofErr w:type="spellStart"/>
            <w:r w:rsidRPr="00F367AA">
              <w:rPr>
                <w:sz w:val="24"/>
                <w:szCs w:val="24"/>
              </w:rPr>
              <w:t>администрати</w:t>
            </w:r>
            <w:proofErr w:type="spellEnd"/>
          </w:p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367AA">
              <w:rPr>
                <w:sz w:val="24"/>
                <w:szCs w:val="24"/>
              </w:rPr>
              <w:t>вных</w:t>
            </w:r>
            <w:proofErr w:type="spellEnd"/>
            <w:r w:rsidRPr="00F367AA"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Должност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лицо, </w:t>
            </w:r>
            <w:proofErr w:type="spellStart"/>
            <w:r w:rsidRPr="00F367AA">
              <w:rPr>
                <w:sz w:val="24"/>
                <w:szCs w:val="24"/>
              </w:rPr>
              <w:t>ответстве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нное</w:t>
            </w:r>
            <w:proofErr w:type="spellEnd"/>
            <w:r w:rsidRPr="00F367AA">
              <w:rPr>
                <w:sz w:val="24"/>
                <w:szCs w:val="24"/>
              </w:rPr>
              <w:t xml:space="preserve"> за выполнен </w:t>
            </w:r>
            <w:proofErr w:type="spellStart"/>
            <w:r w:rsidRPr="00F367AA">
              <w:rPr>
                <w:sz w:val="24"/>
                <w:szCs w:val="24"/>
              </w:rPr>
              <w:t>ие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администр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ативного</w:t>
            </w:r>
            <w:proofErr w:type="spellEnd"/>
            <w:r w:rsidRPr="00F367AA">
              <w:rPr>
                <w:sz w:val="24"/>
                <w:szCs w:val="24"/>
              </w:rPr>
              <w:t xml:space="preserve"> действия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 w:rsidRPr="00F367AA">
              <w:rPr>
                <w:sz w:val="24"/>
                <w:szCs w:val="24"/>
              </w:rPr>
              <w:t>административног</w:t>
            </w:r>
            <w:proofErr w:type="spellEnd"/>
            <w:r w:rsidRPr="00F367AA">
              <w:rPr>
                <w:sz w:val="24"/>
                <w:szCs w:val="24"/>
              </w:rPr>
              <w:t xml:space="preserve"> о</w:t>
            </w:r>
            <w:proofErr w:type="gramEnd"/>
            <w:r w:rsidRPr="00F367AA">
              <w:rPr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Результат административного действия, способ</w:t>
            </w:r>
          </w:p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фиксации</w:t>
            </w:r>
          </w:p>
        </w:tc>
      </w:tr>
      <w:tr w:rsidR="008D1087" w:rsidRPr="00F367AA">
        <w:trPr>
          <w:trHeight w:hRule="exact" w:val="283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7</w:t>
            </w:r>
          </w:p>
        </w:tc>
      </w:tr>
      <w:tr w:rsidR="008D1087" w:rsidRPr="00F367AA">
        <w:trPr>
          <w:trHeight w:hRule="exact" w:val="288"/>
          <w:jc w:val="center"/>
        </w:trPr>
        <w:tc>
          <w:tcPr>
            <w:tcW w:w="153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8D1087" w:rsidRPr="00F367AA">
        <w:trPr>
          <w:trHeight w:hRule="exact" w:val="1944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Поступление заявления и документов для предоставления государственной (муниципальной) услуги в </w:t>
            </w:r>
            <w:r w:rsidRPr="00F367AA">
              <w:rPr>
                <w:sz w:val="24"/>
                <w:szCs w:val="24"/>
              </w:rPr>
              <w:lastRenderedPageBreak/>
              <w:t>Уполномоченный орган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lastRenderedPageBreak/>
              <w:t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Уполномо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ченного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органа, ответствен</w:t>
            </w:r>
          </w:p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F367AA">
              <w:rPr>
                <w:sz w:val="24"/>
                <w:szCs w:val="24"/>
              </w:rPr>
              <w:t>ное</w:t>
            </w:r>
            <w:proofErr w:type="spellEnd"/>
            <w:r w:rsidRPr="00F367AA">
              <w:rPr>
                <w:sz w:val="24"/>
                <w:szCs w:val="24"/>
              </w:rPr>
              <w:t xml:space="preserve"> за </w:t>
            </w:r>
            <w:proofErr w:type="spellStart"/>
            <w:proofErr w:type="gramStart"/>
            <w:r w:rsidRPr="00F367AA">
              <w:rPr>
                <w:sz w:val="24"/>
                <w:szCs w:val="24"/>
              </w:rPr>
              <w:t>предостав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ление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lastRenderedPageBreak/>
              <w:t>государст</w:t>
            </w:r>
            <w:proofErr w:type="spellEnd"/>
            <w:r w:rsidRPr="00F367AA">
              <w:rPr>
                <w:sz w:val="24"/>
                <w:szCs w:val="24"/>
              </w:rPr>
              <w:t xml:space="preserve"> венной (</w:t>
            </w:r>
            <w:proofErr w:type="spellStart"/>
            <w:r w:rsidRPr="00F367AA">
              <w:rPr>
                <w:sz w:val="24"/>
                <w:szCs w:val="24"/>
              </w:rPr>
              <w:t>муниципа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льной</w:t>
            </w:r>
            <w:proofErr w:type="spellEnd"/>
            <w:r w:rsidRPr="00F367AA">
              <w:rPr>
                <w:sz w:val="24"/>
                <w:szCs w:val="24"/>
              </w:rPr>
              <w:t>) услуги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lastRenderedPageBreak/>
              <w:t>Уполномоченны</w:t>
            </w:r>
            <w:proofErr w:type="spellEnd"/>
            <w:r w:rsidRPr="00F367AA">
              <w:rPr>
                <w:sz w:val="24"/>
                <w:szCs w:val="24"/>
              </w:rPr>
              <w:t xml:space="preserve"> й</w:t>
            </w:r>
            <w:proofErr w:type="gramEnd"/>
            <w:r w:rsidRPr="00F367AA">
              <w:rPr>
                <w:sz w:val="24"/>
                <w:szCs w:val="24"/>
              </w:rPr>
              <w:t xml:space="preserve"> орган / ГИС</w:t>
            </w:r>
          </w:p>
        </w:tc>
        <w:tc>
          <w:tcPr>
            <w:tcW w:w="1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</w:t>
            </w:r>
            <w:r w:rsidRPr="00F367AA">
              <w:rPr>
                <w:sz w:val="24"/>
                <w:szCs w:val="24"/>
              </w:rPr>
              <w:lastRenderedPageBreak/>
              <w:t>предоставление муниципальной услуги, и передача ему документов</w:t>
            </w:r>
          </w:p>
        </w:tc>
      </w:tr>
      <w:tr w:rsidR="008D1087" w:rsidRPr="00F367AA">
        <w:trPr>
          <w:trHeight w:hRule="exact" w:val="2227"/>
          <w:jc w:val="center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</w:tr>
    </w:tbl>
    <w:p w:rsidR="008D1087" w:rsidRPr="00F367AA" w:rsidRDefault="0051434B">
      <w:pPr>
        <w:spacing w:line="1" w:lineRule="exact"/>
        <w:rPr>
          <w:rFonts w:ascii="Times New Roman" w:hAnsi="Times New Roman" w:cs="Times New Roman"/>
        </w:rPr>
      </w:pPr>
      <w:r w:rsidRPr="00F367AA">
        <w:rPr>
          <w:rFonts w:ascii="Times New Roman" w:hAnsi="Times New Roman" w:cs="Times New Roman"/>
        </w:rP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3638"/>
        <w:gridCol w:w="1670"/>
        <w:gridCol w:w="1320"/>
        <w:gridCol w:w="2035"/>
        <w:gridCol w:w="1954"/>
        <w:gridCol w:w="2515"/>
      </w:tblGrid>
      <w:tr w:rsidR="008D1087" w:rsidRPr="00F367AA">
        <w:trPr>
          <w:trHeight w:hRule="exact" w:val="298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7</w:t>
            </w:r>
          </w:p>
        </w:tc>
      </w:tr>
      <w:tr w:rsidR="008D1087" w:rsidRPr="00F367AA">
        <w:trPr>
          <w:trHeight w:hRule="exact" w:val="1387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</w:tr>
      <w:tr w:rsidR="008D1087" w:rsidRPr="00F367AA">
        <w:trPr>
          <w:trHeight w:hRule="exact" w:val="3384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должност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лицо </w:t>
            </w:r>
            <w:proofErr w:type="spellStart"/>
            <w:r w:rsidRPr="00F367AA">
              <w:rPr>
                <w:sz w:val="24"/>
                <w:szCs w:val="24"/>
              </w:rPr>
              <w:t>Уполномо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ченного</w:t>
            </w:r>
            <w:proofErr w:type="spellEnd"/>
            <w:r w:rsidRPr="00F367AA">
              <w:rPr>
                <w:sz w:val="24"/>
                <w:szCs w:val="24"/>
              </w:rPr>
              <w:t xml:space="preserve"> органа, </w:t>
            </w:r>
            <w:proofErr w:type="spellStart"/>
            <w:r w:rsidRPr="00F367AA">
              <w:rPr>
                <w:sz w:val="24"/>
                <w:szCs w:val="24"/>
              </w:rPr>
              <w:t>ответстве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нное</w:t>
            </w:r>
            <w:proofErr w:type="spellEnd"/>
            <w:r w:rsidRPr="00F367AA">
              <w:rPr>
                <w:sz w:val="24"/>
                <w:szCs w:val="24"/>
              </w:rPr>
              <w:t xml:space="preserve"> за </w:t>
            </w:r>
            <w:proofErr w:type="spellStart"/>
            <w:r w:rsidRPr="00F367AA">
              <w:rPr>
                <w:sz w:val="24"/>
                <w:szCs w:val="24"/>
              </w:rPr>
              <w:t>регистрац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ию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корреспон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денции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F367AA">
              <w:rPr>
                <w:sz w:val="24"/>
                <w:szCs w:val="24"/>
              </w:rPr>
              <w:t>Уполномоченны</w:t>
            </w:r>
            <w:proofErr w:type="spellEnd"/>
          </w:p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й орган/ГИС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</w:tr>
      <w:tr w:rsidR="008D1087" w:rsidRPr="00F367AA">
        <w:trPr>
          <w:trHeight w:hRule="exact" w:val="3874"/>
          <w:jc w:val="center"/>
        </w:trPr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должност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лицо </w:t>
            </w:r>
            <w:proofErr w:type="spellStart"/>
            <w:r w:rsidRPr="00F367AA">
              <w:rPr>
                <w:sz w:val="24"/>
                <w:szCs w:val="24"/>
              </w:rPr>
              <w:t>Уполномо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ченного</w:t>
            </w:r>
            <w:proofErr w:type="spellEnd"/>
            <w:r w:rsidRPr="00F367AA">
              <w:rPr>
                <w:sz w:val="24"/>
                <w:szCs w:val="24"/>
              </w:rPr>
              <w:t xml:space="preserve"> органа, </w:t>
            </w:r>
            <w:proofErr w:type="spellStart"/>
            <w:r w:rsidRPr="00F367AA">
              <w:rPr>
                <w:sz w:val="24"/>
                <w:szCs w:val="24"/>
              </w:rPr>
              <w:t>ответстве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нное</w:t>
            </w:r>
            <w:proofErr w:type="spellEnd"/>
            <w:r w:rsidRPr="00F367AA">
              <w:rPr>
                <w:sz w:val="24"/>
                <w:szCs w:val="24"/>
              </w:rPr>
              <w:t xml:space="preserve"> за </w:t>
            </w:r>
            <w:proofErr w:type="spellStart"/>
            <w:r w:rsidRPr="00F367AA">
              <w:rPr>
                <w:sz w:val="24"/>
                <w:szCs w:val="24"/>
              </w:rPr>
              <w:t>предостав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ление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государст</w:t>
            </w:r>
            <w:proofErr w:type="spellEnd"/>
            <w:r w:rsidRPr="00F367AA">
              <w:rPr>
                <w:sz w:val="24"/>
                <w:szCs w:val="24"/>
              </w:rPr>
              <w:t xml:space="preserve"> венной (</w:t>
            </w:r>
            <w:proofErr w:type="spellStart"/>
            <w:r w:rsidRPr="00F367AA">
              <w:rPr>
                <w:sz w:val="24"/>
                <w:szCs w:val="24"/>
              </w:rPr>
              <w:t>муницип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альной</w:t>
            </w:r>
            <w:proofErr w:type="spellEnd"/>
            <w:r w:rsidRPr="00F367AA">
              <w:rPr>
                <w:sz w:val="24"/>
                <w:szCs w:val="24"/>
              </w:rPr>
              <w:t>) услуги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F367AA">
              <w:rPr>
                <w:sz w:val="24"/>
                <w:szCs w:val="24"/>
              </w:rPr>
              <w:t>Уполномоченны</w:t>
            </w:r>
            <w:proofErr w:type="spellEnd"/>
          </w:p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й орган/ГИС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Направленное заявителю электронное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8D1087" w:rsidRPr="00F367AA">
        <w:trPr>
          <w:trHeight w:hRule="exact" w:val="312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right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2.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Получение сведений посредством СМЭВ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</w:tr>
      <w:tr w:rsidR="008D1087" w:rsidRPr="00F367AA">
        <w:trPr>
          <w:trHeight w:hRule="exact" w:val="85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пакет </w:t>
            </w:r>
            <w:proofErr w:type="spellStart"/>
            <w:proofErr w:type="gramStart"/>
            <w:r w:rsidRPr="00F367AA">
              <w:rPr>
                <w:sz w:val="24"/>
                <w:szCs w:val="24"/>
              </w:rPr>
              <w:t>зарегистрированн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ых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документов,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направление межведомственных запросов в органы и организации,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в день регистрации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должностн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ое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лицо </w:t>
            </w:r>
            <w:proofErr w:type="spellStart"/>
            <w:r w:rsidRPr="00F367AA">
              <w:rPr>
                <w:sz w:val="24"/>
                <w:szCs w:val="24"/>
              </w:rPr>
              <w:t>Уполномо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Уполномоченны</w:t>
            </w:r>
            <w:proofErr w:type="spellEnd"/>
            <w:r w:rsidRPr="00F367AA">
              <w:rPr>
                <w:sz w:val="24"/>
                <w:szCs w:val="24"/>
              </w:rPr>
              <w:t xml:space="preserve"> й</w:t>
            </w:r>
            <w:proofErr w:type="gramEnd"/>
            <w:r w:rsidRPr="00F367AA">
              <w:rPr>
                <w:sz w:val="24"/>
                <w:szCs w:val="24"/>
              </w:rPr>
              <w:t xml:space="preserve"> орган/ГИС/ СМЭВ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отсутствие документов, необходимых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направление межведомственного запроса в органы</w:t>
            </w:r>
          </w:p>
        </w:tc>
      </w:tr>
    </w:tbl>
    <w:p w:rsidR="008D1087" w:rsidRPr="00F367AA" w:rsidRDefault="0051434B">
      <w:pPr>
        <w:spacing w:line="1" w:lineRule="exact"/>
        <w:rPr>
          <w:rFonts w:ascii="Times New Roman" w:hAnsi="Times New Roman" w:cs="Times New Roman"/>
        </w:rPr>
      </w:pPr>
      <w:r w:rsidRPr="00F367AA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3686"/>
        <w:gridCol w:w="1656"/>
        <w:gridCol w:w="1378"/>
        <w:gridCol w:w="2016"/>
        <w:gridCol w:w="1954"/>
        <w:gridCol w:w="2515"/>
      </w:tblGrid>
      <w:tr w:rsidR="008D1087" w:rsidRPr="00F367AA">
        <w:trPr>
          <w:trHeight w:hRule="exact" w:val="298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7</w:t>
            </w:r>
          </w:p>
        </w:tc>
      </w:tr>
      <w:tr w:rsidR="008D1087" w:rsidRPr="00F367AA">
        <w:trPr>
          <w:trHeight w:hRule="exact" w:val="3043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 w:rsidRPr="00F367AA">
              <w:rPr>
                <w:sz w:val="24"/>
                <w:szCs w:val="24"/>
              </w:rPr>
              <w:t>поступивших</w:t>
            </w:r>
            <w:proofErr w:type="gramEnd"/>
            <w:r w:rsidRPr="00F367AA">
              <w:rPr>
                <w:sz w:val="24"/>
                <w:szCs w:val="24"/>
              </w:rPr>
              <w:t xml:space="preserve"> должностному лицу, ответственному за предоставление государственной (муниципальной)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 w:rsidRPr="00F367AA">
              <w:rPr>
                <w:sz w:val="24"/>
                <w:szCs w:val="24"/>
              </w:rPr>
              <w:t>указанные</w:t>
            </w:r>
            <w:proofErr w:type="gramEnd"/>
            <w:r w:rsidRPr="00F367AA">
              <w:rPr>
                <w:sz w:val="24"/>
                <w:szCs w:val="24"/>
              </w:rPr>
              <w:t xml:space="preserve"> в пункте 2.3 Административного регламента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заявления и документов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F367AA">
              <w:rPr>
                <w:sz w:val="24"/>
                <w:szCs w:val="24"/>
              </w:rPr>
              <w:t>ченного</w:t>
            </w:r>
            <w:proofErr w:type="spellEnd"/>
            <w:r w:rsidRPr="00F367AA">
              <w:rPr>
                <w:sz w:val="24"/>
                <w:szCs w:val="24"/>
              </w:rPr>
              <w:t xml:space="preserve"> органа, ответствен </w:t>
            </w:r>
            <w:proofErr w:type="spellStart"/>
            <w:r w:rsidRPr="00F367AA">
              <w:rPr>
                <w:sz w:val="24"/>
                <w:szCs w:val="24"/>
              </w:rPr>
              <w:t>ное</w:t>
            </w:r>
            <w:proofErr w:type="spellEnd"/>
            <w:r w:rsidRPr="00F367AA">
              <w:rPr>
                <w:sz w:val="24"/>
                <w:szCs w:val="24"/>
              </w:rPr>
              <w:t xml:space="preserve"> за </w:t>
            </w:r>
            <w:proofErr w:type="spellStart"/>
            <w:proofErr w:type="gramStart"/>
            <w:r w:rsidRPr="00F367AA">
              <w:rPr>
                <w:sz w:val="24"/>
                <w:szCs w:val="24"/>
              </w:rPr>
              <w:t>предоставл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ение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государств </w:t>
            </w:r>
            <w:proofErr w:type="spellStart"/>
            <w:r w:rsidRPr="00F367AA">
              <w:rPr>
                <w:sz w:val="24"/>
                <w:szCs w:val="24"/>
              </w:rPr>
              <w:t>енной</w:t>
            </w:r>
            <w:proofErr w:type="spellEnd"/>
            <w:r w:rsidRPr="00F367AA">
              <w:rPr>
                <w:sz w:val="24"/>
                <w:szCs w:val="24"/>
              </w:rPr>
              <w:t xml:space="preserve"> (</w:t>
            </w:r>
            <w:proofErr w:type="spellStart"/>
            <w:r w:rsidRPr="00F367AA">
              <w:rPr>
                <w:sz w:val="24"/>
                <w:szCs w:val="24"/>
              </w:rPr>
              <w:t>муниципа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льной</w:t>
            </w:r>
            <w:proofErr w:type="spellEnd"/>
            <w:r w:rsidRPr="00F367AA">
              <w:rPr>
                <w:sz w:val="24"/>
                <w:szCs w:val="24"/>
              </w:rPr>
              <w:t>) услуги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для предоставления государственно (муниципальной</w:t>
            </w:r>
            <w:proofErr w:type="gramStart"/>
            <w:r w:rsidRPr="00F367AA">
              <w:rPr>
                <w:sz w:val="24"/>
                <w:szCs w:val="24"/>
              </w:rPr>
              <w:t xml:space="preserve"> )</w:t>
            </w:r>
            <w:proofErr w:type="gramEnd"/>
            <w:r w:rsidRPr="00F367AA">
              <w:rPr>
                <w:sz w:val="24"/>
                <w:szCs w:val="24"/>
              </w:rPr>
              <w:t xml:space="preserve"> услуги, находящихся в распоряжении </w:t>
            </w:r>
            <w:proofErr w:type="spellStart"/>
            <w:r w:rsidRPr="00F367AA">
              <w:rPr>
                <w:sz w:val="24"/>
                <w:szCs w:val="24"/>
              </w:rPr>
              <w:t>государственны</w:t>
            </w:r>
            <w:proofErr w:type="spellEnd"/>
            <w:r w:rsidRPr="00F367AA">
              <w:rPr>
                <w:sz w:val="24"/>
                <w:szCs w:val="24"/>
              </w:rPr>
              <w:t xml:space="preserve"> х органов (организаций)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(организации), предоставляющие документы (сведения), предусмотренные пунктами 2.10 Административного регламента, в том числе с использованием СМЭВ</w:t>
            </w:r>
          </w:p>
        </w:tc>
      </w:tr>
      <w:tr w:rsidR="008D1087" w:rsidRPr="00F367AA">
        <w:trPr>
          <w:trHeight w:hRule="exact" w:val="5266"/>
          <w:jc w:val="center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3 рабочих дня со дня направления </w:t>
            </w:r>
            <w:proofErr w:type="spellStart"/>
            <w:proofErr w:type="gramStart"/>
            <w:r w:rsidRPr="00F367AA">
              <w:rPr>
                <w:sz w:val="24"/>
                <w:szCs w:val="24"/>
              </w:rPr>
              <w:t>межведомств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енного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запроса в орган или организацию, предоставляю </w:t>
            </w:r>
            <w:proofErr w:type="spellStart"/>
            <w:r w:rsidRPr="00F367AA">
              <w:rPr>
                <w:sz w:val="24"/>
                <w:szCs w:val="24"/>
              </w:rPr>
              <w:t>щие</w:t>
            </w:r>
            <w:proofErr w:type="spellEnd"/>
            <w:r w:rsidRPr="00F367AA">
              <w:rPr>
                <w:sz w:val="24"/>
                <w:szCs w:val="24"/>
              </w:rPr>
              <w:t xml:space="preserve"> документ и информацию, если иные сроки не предусмотрен ы законодатель </w:t>
            </w:r>
            <w:proofErr w:type="spellStart"/>
            <w:r w:rsidRPr="00F367AA">
              <w:rPr>
                <w:sz w:val="24"/>
                <w:szCs w:val="24"/>
              </w:rPr>
              <w:t>ством</w:t>
            </w:r>
            <w:proofErr w:type="spellEnd"/>
            <w:r w:rsidRPr="00F367AA">
              <w:rPr>
                <w:sz w:val="24"/>
                <w:szCs w:val="24"/>
              </w:rPr>
              <w:t xml:space="preserve"> РФ и субъекта РФ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должностн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ое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лицо </w:t>
            </w:r>
            <w:proofErr w:type="spellStart"/>
            <w:r w:rsidRPr="00F367AA">
              <w:rPr>
                <w:sz w:val="24"/>
                <w:szCs w:val="24"/>
              </w:rPr>
              <w:t>Уполномо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ченного</w:t>
            </w:r>
            <w:proofErr w:type="spellEnd"/>
            <w:r w:rsidRPr="00F367AA">
              <w:rPr>
                <w:sz w:val="24"/>
                <w:szCs w:val="24"/>
              </w:rPr>
              <w:t xml:space="preserve"> органа, ответствен </w:t>
            </w:r>
            <w:proofErr w:type="spellStart"/>
            <w:r w:rsidRPr="00F367AA">
              <w:rPr>
                <w:sz w:val="24"/>
                <w:szCs w:val="24"/>
              </w:rPr>
              <w:t>ное</w:t>
            </w:r>
            <w:proofErr w:type="spellEnd"/>
            <w:r w:rsidRPr="00F367AA">
              <w:rPr>
                <w:sz w:val="24"/>
                <w:szCs w:val="24"/>
              </w:rPr>
              <w:t xml:space="preserve"> за </w:t>
            </w:r>
            <w:proofErr w:type="spellStart"/>
            <w:r w:rsidRPr="00F367AA">
              <w:rPr>
                <w:sz w:val="24"/>
                <w:szCs w:val="24"/>
              </w:rPr>
              <w:t>предоставл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ение</w:t>
            </w:r>
            <w:proofErr w:type="spellEnd"/>
            <w:r w:rsidRPr="00F367AA">
              <w:rPr>
                <w:sz w:val="24"/>
                <w:szCs w:val="24"/>
              </w:rPr>
              <w:t xml:space="preserve"> государств </w:t>
            </w:r>
            <w:proofErr w:type="spellStart"/>
            <w:r w:rsidRPr="00F367AA">
              <w:rPr>
                <w:sz w:val="24"/>
                <w:szCs w:val="24"/>
              </w:rPr>
              <w:t>енной</w:t>
            </w:r>
            <w:proofErr w:type="spellEnd"/>
            <w:r w:rsidRPr="00F367AA">
              <w:rPr>
                <w:sz w:val="24"/>
                <w:szCs w:val="24"/>
              </w:rPr>
              <w:t xml:space="preserve"> (</w:t>
            </w:r>
            <w:proofErr w:type="spellStart"/>
            <w:r w:rsidRPr="00F367AA">
              <w:rPr>
                <w:sz w:val="24"/>
                <w:szCs w:val="24"/>
              </w:rPr>
              <w:t>муниципа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льной</w:t>
            </w:r>
            <w:proofErr w:type="spellEnd"/>
            <w:r w:rsidRPr="00F367AA">
              <w:rPr>
                <w:sz w:val="24"/>
                <w:szCs w:val="24"/>
              </w:rPr>
              <w:t>) услуги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Уполномоченны</w:t>
            </w:r>
            <w:proofErr w:type="spellEnd"/>
            <w:r w:rsidRPr="00F367AA">
              <w:rPr>
                <w:sz w:val="24"/>
                <w:szCs w:val="24"/>
              </w:rPr>
              <w:t xml:space="preserve"> й</w:t>
            </w:r>
            <w:proofErr w:type="gramEnd"/>
            <w:r w:rsidRPr="00F367AA">
              <w:rPr>
                <w:sz w:val="24"/>
                <w:szCs w:val="24"/>
              </w:rPr>
              <w:t xml:space="preserve"> орган) /ГИС/ СМЭВ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получение документов (сведений), необходимых для предоставления государственной (муниципальной) услуги</w:t>
            </w:r>
          </w:p>
        </w:tc>
      </w:tr>
    </w:tbl>
    <w:p w:rsidR="008D1087" w:rsidRPr="00F367AA" w:rsidRDefault="0051434B">
      <w:pPr>
        <w:pStyle w:val="ab"/>
        <w:shd w:val="clear" w:color="auto" w:fill="auto"/>
        <w:ind w:left="5702"/>
      </w:pPr>
      <w:r w:rsidRPr="00F367AA">
        <w:rPr>
          <w:b w:val="0"/>
          <w:bCs w:val="0"/>
        </w:rPr>
        <w:t>3. Рассмотрение документов и сведений</w:t>
      </w:r>
      <w:r w:rsidRPr="00F367A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3638"/>
        <w:gridCol w:w="1670"/>
        <w:gridCol w:w="1315"/>
        <w:gridCol w:w="2035"/>
        <w:gridCol w:w="1954"/>
        <w:gridCol w:w="2515"/>
      </w:tblGrid>
      <w:tr w:rsidR="008D1087" w:rsidRPr="00F367AA">
        <w:trPr>
          <w:trHeight w:hRule="exact" w:val="29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7</w:t>
            </w:r>
          </w:p>
        </w:tc>
      </w:tr>
      <w:tr w:rsidR="008D1087" w:rsidRPr="00F367AA">
        <w:trPr>
          <w:trHeight w:hRule="exact" w:val="567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пакет </w:t>
            </w:r>
            <w:proofErr w:type="spellStart"/>
            <w:proofErr w:type="gramStart"/>
            <w:r w:rsidRPr="00F367AA">
              <w:rPr>
                <w:sz w:val="24"/>
                <w:szCs w:val="24"/>
              </w:rPr>
              <w:t>зарегистрированны</w:t>
            </w:r>
            <w:proofErr w:type="spellEnd"/>
            <w:r w:rsidRPr="00F367AA">
              <w:rPr>
                <w:sz w:val="24"/>
                <w:szCs w:val="24"/>
              </w:rPr>
              <w:t xml:space="preserve"> х</w:t>
            </w:r>
            <w:proofErr w:type="gramEnd"/>
            <w:r w:rsidRPr="00F367AA">
              <w:rPr>
                <w:sz w:val="24"/>
                <w:szCs w:val="24"/>
              </w:rPr>
              <w:t xml:space="preserve"> документов, поступивших должностному лицу, ответственному за предоставление государственной (муниципальной) услуги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Проведение соответствия документов и сведений требованиям нормативных правовых актов предоставления государственной (муниципальной)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должност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лицо </w:t>
            </w:r>
            <w:proofErr w:type="spellStart"/>
            <w:r w:rsidRPr="00F367AA">
              <w:rPr>
                <w:sz w:val="24"/>
                <w:szCs w:val="24"/>
              </w:rPr>
              <w:t>Уполномо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ченного</w:t>
            </w:r>
            <w:proofErr w:type="spellEnd"/>
            <w:r w:rsidRPr="00F367AA">
              <w:rPr>
                <w:sz w:val="24"/>
                <w:szCs w:val="24"/>
              </w:rPr>
              <w:t xml:space="preserve"> органа, </w:t>
            </w:r>
            <w:proofErr w:type="spellStart"/>
            <w:r w:rsidRPr="00F367AA">
              <w:rPr>
                <w:sz w:val="24"/>
                <w:szCs w:val="24"/>
              </w:rPr>
              <w:t>ответстве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нное</w:t>
            </w:r>
            <w:proofErr w:type="spellEnd"/>
            <w:r w:rsidRPr="00F367AA">
              <w:rPr>
                <w:sz w:val="24"/>
                <w:szCs w:val="24"/>
              </w:rPr>
              <w:t xml:space="preserve"> за </w:t>
            </w:r>
            <w:proofErr w:type="spellStart"/>
            <w:r w:rsidRPr="00F367AA">
              <w:rPr>
                <w:sz w:val="24"/>
                <w:szCs w:val="24"/>
              </w:rPr>
              <w:t>предостав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ление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государст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венно</w:t>
            </w:r>
            <w:proofErr w:type="spellEnd"/>
            <w:r w:rsidRPr="00F367AA">
              <w:rPr>
                <w:sz w:val="24"/>
                <w:szCs w:val="24"/>
              </w:rPr>
              <w:t xml:space="preserve"> (</w:t>
            </w:r>
            <w:proofErr w:type="spellStart"/>
            <w:r w:rsidRPr="00F367AA">
              <w:rPr>
                <w:sz w:val="24"/>
                <w:szCs w:val="24"/>
              </w:rPr>
              <w:t>муницип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альной</w:t>
            </w:r>
            <w:proofErr w:type="spellEnd"/>
            <w:r w:rsidRPr="00F367AA">
              <w:rPr>
                <w:sz w:val="24"/>
                <w:szCs w:val="24"/>
              </w:rPr>
              <w:t>) услуги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Уполномоченны</w:t>
            </w:r>
            <w:proofErr w:type="spellEnd"/>
            <w:r w:rsidRPr="00F367AA">
              <w:rPr>
                <w:sz w:val="24"/>
                <w:szCs w:val="24"/>
              </w:rPr>
              <w:t xml:space="preserve"> й</w:t>
            </w:r>
            <w:proofErr w:type="gramEnd"/>
            <w:r w:rsidRPr="00F367AA">
              <w:rPr>
                <w:sz w:val="24"/>
                <w:szCs w:val="24"/>
              </w:rPr>
              <w:t xml:space="preserve"> орган) / 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основания отказа в предоставлении государственной (муниципальной</w:t>
            </w:r>
            <w:proofErr w:type="gramStart"/>
            <w:r w:rsidRPr="00F367AA">
              <w:rPr>
                <w:sz w:val="24"/>
                <w:szCs w:val="24"/>
              </w:rPr>
              <w:t xml:space="preserve"> )</w:t>
            </w:r>
            <w:proofErr w:type="gramEnd"/>
            <w:r w:rsidRPr="00F367AA">
              <w:rPr>
                <w:sz w:val="24"/>
                <w:szCs w:val="24"/>
              </w:rPr>
              <w:t xml:space="preserve"> услуги, </w:t>
            </w:r>
            <w:proofErr w:type="spellStart"/>
            <w:r w:rsidRPr="00F367AA">
              <w:rPr>
                <w:sz w:val="24"/>
                <w:szCs w:val="24"/>
              </w:rPr>
              <w:t>предусмотренны</w:t>
            </w:r>
            <w:proofErr w:type="spellEnd"/>
            <w:r w:rsidRPr="00F367AA">
              <w:rPr>
                <w:sz w:val="24"/>
                <w:szCs w:val="24"/>
              </w:rPr>
              <w:t xml:space="preserve"> е пунктом 2.16 </w:t>
            </w:r>
            <w:proofErr w:type="spellStart"/>
            <w:r w:rsidRPr="00F367AA">
              <w:rPr>
                <w:sz w:val="24"/>
                <w:szCs w:val="24"/>
              </w:rPr>
              <w:t>Административ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ного</w:t>
            </w:r>
            <w:proofErr w:type="spellEnd"/>
            <w:r w:rsidRPr="00F367AA"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проект результата предоставления государственной (муниципальной) услуги по форме, приведенной в приложении № 2 к Административному регламенту</w:t>
            </w:r>
          </w:p>
        </w:tc>
      </w:tr>
      <w:tr w:rsidR="008D1087" w:rsidRPr="00F367AA">
        <w:trPr>
          <w:trHeight w:hRule="exact" w:val="470"/>
          <w:jc w:val="center"/>
        </w:trPr>
        <w:tc>
          <w:tcPr>
            <w:tcW w:w="153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4. Принятие решения</w:t>
            </w:r>
          </w:p>
        </w:tc>
      </w:tr>
      <w:tr w:rsidR="008D1087" w:rsidRPr="00F367AA">
        <w:trPr>
          <w:trHeight w:hRule="exact" w:val="320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проект результата предоставления государственной (муниципальной) услуги по форме согласно приложению № 1, № 2, № 3, № 4 к</w:t>
            </w:r>
            <w:proofErr w:type="gramStart"/>
            <w:r w:rsidRPr="00F367AA">
              <w:rPr>
                <w:sz w:val="24"/>
                <w:szCs w:val="24"/>
              </w:rPr>
              <w:t xml:space="preserve"> А</w:t>
            </w:r>
            <w:proofErr w:type="gramEnd"/>
            <w:r w:rsidRPr="00F367AA">
              <w:rPr>
                <w:sz w:val="24"/>
                <w:szCs w:val="24"/>
              </w:rPr>
              <w:t xml:space="preserve">дминистративно </w:t>
            </w:r>
            <w:proofErr w:type="spellStart"/>
            <w:r w:rsidRPr="00F367AA">
              <w:rPr>
                <w:sz w:val="24"/>
                <w:szCs w:val="24"/>
              </w:rPr>
              <w:t>му</w:t>
            </w:r>
            <w:proofErr w:type="spellEnd"/>
            <w:r w:rsidRPr="00F367AA">
              <w:rPr>
                <w:sz w:val="24"/>
                <w:szCs w:val="24"/>
              </w:rPr>
              <w:t xml:space="preserve"> регламенту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Принятие решения о предоставления государственной (муниципальной) услуги или об отказе в предоставлении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5 рабочий день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должностн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ое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лицо </w:t>
            </w:r>
            <w:proofErr w:type="spellStart"/>
            <w:r w:rsidRPr="00F367AA">
              <w:rPr>
                <w:sz w:val="24"/>
                <w:szCs w:val="24"/>
              </w:rPr>
              <w:t>Уполномо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ченного</w:t>
            </w:r>
            <w:proofErr w:type="spellEnd"/>
            <w:r w:rsidRPr="00F367AA">
              <w:rPr>
                <w:sz w:val="24"/>
                <w:szCs w:val="24"/>
              </w:rPr>
              <w:t xml:space="preserve"> органа, ответствен </w:t>
            </w:r>
            <w:proofErr w:type="spellStart"/>
            <w:r w:rsidRPr="00F367AA">
              <w:rPr>
                <w:sz w:val="24"/>
                <w:szCs w:val="24"/>
              </w:rPr>
              <w:t>ное</w:t>
            </w:r>
            <w:proofErr w:type="spellEnd"/>
            <w:r w:rsidRPr="00F367AA">
              <w:rPr>
                <w:sz w:val="24"/>
                <w:szCs w:val="24"/>
              </w:rPr>
              <w:t xml:space="preserve"> за </w:t>
            </w:r>
            <w:proofErr w:type="spellStart"/>
            <w:r w:rsidRPr="00F367AA">
              <w:rPr>
                <w:sz w:val="24"/>
                <w:szCs w:val="24"/>
              </w:rPr>
              <w:t>предостав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ление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государст</w:t>
            </w:r>
            <w:proofErr w:type="spellEnd"/>
            <w:r w:rsidRPr="00F367AA">
              <w:rPr>
                <w:sz w:val="24"/>
                <w:szCs w:val="24"/>
              </w:rPr>
              <w:t xml:space="preserve"> венной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Уполномоченны</w:t>
            </w:r>
            <w:proofErr w:type="spellEnd"/>
            <w:r w:rsidRPr="00F367AA">
              <w:rPr>
                <w:sz w:val="24"/>
                <w:szCs w:val="24"/>
              </w:rPr>
              <w:t xml:space="preserve"> й</w:t>
            </w:r>
            <w:proofErr w:type="gramEnd"/>
            <w:r w:rsidRPr="00F367AA">
              <w:rPr>
                <w:sz w:val="24"/>
                <w:szCs w:val="24"/>
              </w:rPr>
              <w:t xml:space="preserve"> орган) / 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Результат предоставления государственной (муниципальной) услуги по форме, приведенной в приложении № 1, № 2, № 3, № 4 к Административному регламенту, подписанный</w:t>
            </w:r>
          </w:p>
        </w:tc>
      </w:tr>
    </w:tbl>
    <w:p w:rsidR="008D1087" w:rsidRPr="00F367AA" w:rsidRDefault="0051434B">
      <w:pPr>
        <w:spacing w:line="1" w:lineRule="exact"/>
        <w:rPr>
          <w:rFonts w:ascii="Times New Roman" w:hAnsi="Times New Roman" w:cs="Times New Roman"/>
        </w:rPr>
      </w:pPr>
      <w:r w:rsidRPr="00F367AA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3638"/>
        <w:gridCol w:w="1670"/>
        <w:gridCol w:w="1320"/>
        <w:gridCol w:w="2030"/>
        <w:gridCol w:w="1954"/>
        <w:gridCol w:w="2515"/>
      </w:tblGrid>
      <w:tr w:rsidR="008D1087" w:rsidRPr="00F367AA">
        <w:trPr>
          <w:trHeight w:hRule="exact" w:val="29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7</w:t>
            </w:r>
          </w:p>
        </w:tc>
      </w:tr>
      <w:tr w:rsidR="008D1087" w:rsidRPr="00F367AA">
        <w:trPr>
          <w:trHeight w:hRule="exact" w:val="440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Формирование решения о предоставлении государственной (муниципальной) услуги или об отказе в предоставлении государственной (муниципальной)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F367AA">
              <w:rPr>
                <w:sz w:val="24"/>
                <w:szCs w:val="24"/>
              </w:rPr>
              <w:t>муниципа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льной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>) услуги;</w:t>
            </w:r>
          </w:p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Руководит ель </w:t>
            </w:r>
            <w:proofErr w:type="spellStart"/>
            <w:r w:rsidRPr="00F367AA">
              <w:rPr>
                <w:sz w:val="24"/>
                <w:szCs w:val="24"/>
              </w:rPr>
              <w:t>Уполномо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ченного</w:t>
            </w:r>
            <w:proofErr w:type="spellEnd"/>
            <w:r w:rsidRPr="00F367AA">
              <w:rPr>
                <w:sz w:val="24"/>
                <w:szCs w:val="24"/>
              </w:rPr>
              <w:t xml:space="preserve"> органа</w:t>
            </w:r>
            <w:proofErr w:type="gramStart"/>
            <w:r w:rsidRPr="00F367AA">
              <w:rPr>
                <w:sz w:val="24"/>
                <w:szCs w:val="24"/>
              </w:rPr>
              <w:t>)и</w:t>
            </w:r>
            <w:proofErr w:type="gramEnd"/>
            <w:r w:rsidRPr="00F367AA">
              <w:rPr>
                <w:sz w:val="24"/>
                <w:szCs w:val="24"/>
              </w:rPr>
              <w:t xml:space="preserve">л и иное </w:t>
            </w:r>
            <w:proofErr w:type="spellStart"/>
            <w:r w:rsidRPr="00F367AA">
              <w:rPr>
                <w:sz w:val="24"/>
                <w:szCs w:val="24"/>
              </w:rPr>
              <w:t>уполномо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ченное</w:t>
            </w:r>
            <w:proofErr w:type="spellEnd"/>
            <w:r w:rsidRPr="00F367AA">
              <w:rPr>
                <w:sz w:val="24"/>
                <w:szCs w:val="24"/>
              </w:rPr>
              <w:t xml:space="preserve"> им лицо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усиленной квалифицированной подписью руководителя Уполномоченного органа или иного уполномоченного им лица</w:t>
            </w:r>
          </w:p>
        </w:tc>
      </w:tr>
      <w:tr w:rsidR="008D1087" w:rsidRPr="00F367AA">
        <w:trPr>
          <w:trHeight w:hRule="exact" w:val="432"/>
          <w:jc w:val="center"/>
        </w:trPr>
        <w:tc>
          <w:tcPr>
            <w:tcW w:w="153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5. Выдача результата</w:t>
            </w:r>
          </w:p>
        </w:tc>
      </w:tr>
      <w:tr w:rsidR="008D1087" w:rsidRPr="00F367AA">
        <w:trPr>
          <w:trHeight w:hRule="exact" w:val="3907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формирование и регистрация результата государственной (муниципальной) услуги, указанного в пункте 2.5 </w:t>
            </w:r>
            <w:proofErr w:type="spellStart"/>
            <w:proofErr w:type="gramStart"/>
            <w:r w:rsidRPr="00F367AA">
              <w:rPr>
                <w:sz w:val="24"/>
                <w:szCs w:val="24"/>
              </w:rPr>
              <w:t>Административног</w:t>
            </w:r>
            <w:proofErr w:type="spellEnd"/>
            <w:r w:rsidRPr="00F367AA">
              <w:rPr>
                <w:sz w:val="24"/>
                <w:szCs w:val="24"/>
              </w:rPr>
              <w:t xml:space="preserve"> о</w:t>
            </w:r>
            <w:proofErr w:type="gramEnd"/>
            <w:r w:rsidRPr="00F367AA">
              <w:rPr>
                <w:sz w:val="24"/>
                <w:szCs w:val="24"/>
              </w:rPr>
              <w:t xml:space="preserve"> регламента, в форме электронного документа в ГИС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Регистрация результата предоставления государственной (муниципальной) услуги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после окончания процедуры принятия решения (в общий срок предоставлен </w:t>
            </w:r>
            <w:proofErr w:type="spellStart"/>
            <w:r w:rsidRPr="00F367AA">
              <w:rPr>
                <w:sz w:val="24"/>
                <w:szCs w:val="24"/>
              </w:rPr>
              <w:t>ия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67AA">
              <w:rPr>
                <w:sz w:val="24"/>
                <w:szCs w:val="24"/>
              </w:rPr>
              <w:t>государствен</w:t>
            </w:r>
            <w:proofErr w:type="spellEnd"/>
            <w:r w:rsidRPr="00F367AA">
              <w:rPr>
                <w:sz w:val="24"/>
                <w:szCs w:val="24"/>
              </w:rPr>
              <w:t xml:space="preserve"> ной</w:t>
            </w:r>
            <w:proofErr w:type="gramEnd"/>
            <w:r w:rsidRPr="00F367AA">
              <w:rPr>
                <w:sz w:val="24"/>
                <w:szCs w:val="24"/>
              </w:rPr>
              <w:t xml:space="preserve"> (</w:t>
            </w:r>
            <w:proofErr w:type="spellStart"/>
            <w:r w:rsidRPr="00F367AA">
              <w:rPr>
                <w:sz w:val="24"/>
                <w:szCs w:val="24"/>
              </w:rPr>
              <w:t>муниципаль</w:t>
            </w:r>
            <w:proofErr w:type="spellEnd"/>
            <w:r w:rsidRPr="00F367AA">
              <w:rPr>
                <w:sz w:val="24"/>
                <w:szCs w:val="24"/>
              </w:rPr>
              <w:t xml:space="preserve"> ной) услуги не включается)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должност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лицо </w:t>
            </w:r>
            <w:proofErr w:type="spellStart"/>
            <w:r w:rsidRPr="00F367AA">
              <w:rPr>
                <w:sz w:val="24"/>
                <w:szCs w:val="24"/>
              </w:rPr>
              <w:t>Уполномо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ченного</w:t>
            </w:r>
            <w:proofErr w:type="spellEnd"/>
            <w:r w:rsidRPr="00F367AA">
              <w:rPr>
                <w:sz w:val="24"/>
                <w:szCs w:val="24"/>
              </w:rPr>
              <w:t xml:space="preserve"> органа, </w:t>
            </w:r>
            <w:proofErr w:type="spellStart"/>
            <w:r w:rsidRPr="00F367AA">
              <w:rPr>
                <w:sz w:val="24"/>
                <w:szCs w:val="24"/>
              </w:rPr>
              <w:t>ответстве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нное</w:t>
            </w:r>
            <w:proofErr w:type="spellEnd"/>
            <w:r w:rsidRPr="00F367AA">
              <w:rPr>
                <w:sz w:val="24"/>
                <w:szCs w:val="24"/>
              </w:rPr>
              <w:t xml:space="preserve"> за </w:t>
            </w:r>
            <w:proofErr w:type="spellStart"/>
            <w:r w:rsidRPr="00F367AA">
              <w:rPr>
                <w:sz w:val="24"/>
                <w:szCs w:val="24"/>
              </w:rPr>
              <w:t>предостав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ление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государст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венно</w:t>
            </w:r>
            <w:proofErr w:type="spellEnd"/>
            <w:r w:rsidRPr="00F367AA">
              <w:rPr>
                <w:sz w:val="24"/>
                <w:szCs w:val="24"/>
              </w:rPr>
              <w:t xml:space="preserve"> (</w:t>
            </w:r>
            <w:proofErr w:type="spellStart"/>
            <w:r w:rsidRPr="00F367AA">
              <w:rPr>
                <w:sz w:val="24"/>
                <w:szCs w:val="24"/>
              </w:rPr>
              <w:t>муницип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альной</w:t>
            </w:r>
            <w:proofErr w:type="spellEnd"/>
            <w:r w:rsidRPr="00F367AA">
              <w:rPr>
                <w:sz w:val="24"/>
                <w:szCs w:val="24"/>
              </w:rPr>
              <w:t>) услуги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Уполномоченны</w:t>
            </w:r>
            <w:proofErr w:type="spellEnd"/>
            <w:r w:rsidRPr="00F367AA">
              <w:rPr>
                <w:sz w:val="24"/>
                <w:szCs w:val="24"/>
              </w:rPr>
              <w:t xml:space="preserve"> й</w:t>
            </w:r>
            <w:proofErr w:type="gramEnd"/>
            <w:r w:rsidRPr="00F367AA">
              <w:rPr>
                <w:sz w:val="24"/>
                <w:szCs w:val="24"/>
              </w:rPr>
              <w:t xml:space="preserve"> орган) / 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left="140"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Внесение сведений о конечном результате предоставления государственной (муниципальной) услуги</w:t>
            </w:r>
          </w:p>
        </w:tc>
      </w:tr>
      <w:tr w:rsidR="008D1087" w:rsidRPr="00F367AA">
        <w:trPr>
          <w:trHeight w:hRule="exact" w:val="1128"/>
          <w:jc w:val="center"/>
        </w:trPr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Направление в многофункциональный центр результата государственной (муниципальной) услуги,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в сроки, </w:t>
            </w:r>
            <w:proofErr w:type="spellStart"/>
            <w:proofErr w:type="gramStart"/>
            <w:r w:rsidRPr="00F367AA">
              <w:rPr>
                <w:sz w:val="24"/>
                <w:szCs w:val="24"/>
              </w:rPr>
              <w:t>установленны</w:t>
            </w:r>
            <w:proofErr w:type="spellEnd"/>
            <w:r w:rsidRPr="00F367AA">
              <w:rPr>
                <w:sz w:val="24"/>
                <w:szCs w:val="24"/>
              </w:rPr>
              <w:t xml:space="preserve"> е</w:t>
            </w:r>
            <w:proofErr w:type="gramEnd"/>
            <w:r w:rsidRPr="00F367AA">
              <w:rPr>
                <w:sz w:val="24"/>
                <w:szCs w:val="24"/>
              </w:rPr>
              <w:t xml:space="preserve"> соглашением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должност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лицо </w:t>
            </w:r>
            <w:proofErr w:type="spellStart"/>
            <w:r w:rsidRPr="00F367AA">
              <w:rPr>
                <w:sz w:val="24"/>
                <w:szCs w:val="24"/>
              </w:rPr>
              <w:t>Уполномо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ченного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Уполномоченны</w:t>
            </w:r>
            <w:proofErr w:type="spellEnd"/>
            <w:r w:rsidRPr="00F367AA">
              <w:rPr>
                <w:sz w:val="24"/>
                <w:szCs w:val="24"/>
              </w:rPr>
              <w:t xml:space="preserve"> й</w:t>
            </w:r>
            <w:proofErr w:type="gramEnd"/>
            <w:r w:rsidRPr="00F367AA">
              <w:rPr>
                <w:sz w:val="24"/>
                <w:szCs w:val="24"/>
              </w:rPr>
              <w:t xml:space="preserve"> орган) / АИС</w:t>
            </w:r>
          </w:p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МФЦ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Указание заявителем в Запросе способа выдачи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выдача результата государственной (муниципальной) услуги заявителю </w:t>
            </w:r>
            <w:proofErr w:type="gramStart"/>
            <w:r w:rsidRPr="00F367AA">
              <w:rPr>
                <w:sz w:val="24"/>
                <w:szCs w:val="24"/>
              </w:rPr>
              <w:t>в</w:t>
            </w:r>
            <w:proofErr w:type="gramEnd"/>
          </w:p>
        </w:tc>
      </w:tr>
    </w:tbl>
    <w:p w:rsidR="008D1087" w:rsidRPr="00F367AA" w:rsidRDefault="0051434B">
      <w:pPr>
        <w:spacing w:line="1" w:lineRule="exact"/>
        <w:rPr>
          <w:rFonts w:ascii="Times New Roman" w:hAnsi="Times New Roman" w:cs="Times New Roman"/>
        </w:rPr>
      </w:pPr>
      <w:r w:rsidRPr="00F367AA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3638"/>
        <w:gridCol w:w="1670"/>
        <w:gridCol w:w="1310"/>
        <w:gridCol w:w="2040"/>
        <w:gridCol w:w="1954"/>
        <w:gridCol w:w="2515"/>
      </w:tblGrid>
      <w:tr w:rsidR="008D1087" w:rsidRPr="00F367AA">
        <w:trPr>
          <w:trHeight w:hRule="exact" w:val="29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7</w:t>
            </w:r>
          </w:p>
        </w:tc>
      </w:tr>
      <w:tr w:rsidR="008D1087" w:rsidRPr="00F367AA">
        <w:trPr>
          <w:trHeight w:hRule="exact" w:val="4147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F367AA">
              <w:rPr>
                <w:sz w:val="24"/>
                <w:szCs w:val="24"/>
              </w:rPr>
              <w:t>взаимодейств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ии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между Уполномочен </w:t>
            </w:r>
            <w:proofErr w:type="spellStart"/>
            <w:r w:rsidRPr="00F367AA">
              <w:rPr>
                <w:sz w:val="24"/>
                <w:szCs w:val="24"/>
              </w:rPr>
              <w:t>ным</w:t>
            </w:r>
            <w:proofErr w:type="spellEnd"/>
            <w:r w:rsidRPr="00F367AA">
              <w:rPr>
                <w:sz w:val="24"/>
                <w:szCs w:val="24"/>
              </w:rPr>
              <w:t xml:space="preserve"> органом и </w:t>
            </w:r>
            <w:proofErr w:type="spellStart"/>
            <w:r w:rsidRPr="00F367AA">
              <w:rPr>
                <w:sz w:val="24"/>
                <w:szCs w:val="24"/>
              </w:rPr>
              <w:t>многофункци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ональным</w:t>
            </w:r>
            <w:proofErr w:type="spellEnd"/>
            <w:r w:rsidRPr="00F367AA">
              <w:rPr>
                <w:sz w:val="24"/>
                <w:szCs w:val="24"/>
              </w:rPr>
              <w:t xml:space="preserve"> центром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органа, </w:t>
            </w:r>
            <w:proofErr w:type="spellStart"/>
            <w:proofErr w:type="gramStart"/>
            <w:r w:rsidRPr="00F367AA">
              <w:rPr>
                <w:sz w:val="24"/>
                <w:szCs w:val="24"/>
              </w:rPr>
              <w:t>ответстве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нное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за </w:t>
            </w:r>
            <w:proofErr w:type="spellStart"/>
            <w:r w:rsidRPr="00F367AA">
              <w:rPr>
                <w:sz w:val="24"/>
                <w:szCs w:val="24"/>
              </w:rPr>
              <w:t>предостав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ление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государст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венно</w:t>
            </w:r>
            <w:proofErr w:type="spellEnd"/>
            <w:r w:rsidRPr="00F367AA">
              <w:rPr>
                <w:sz w:val="24"/>
                <w:szCs w:val="24"/>
              </w:rPr>
              <w:t xml:space="preserve"> (</w:t>
            </w:r>
            <w:proofErr w:type="spellStart"/>
            <w:r w:rsidRPr="00F367AA">
              <w:rPr>
                <w:sz w:val="24"/>
                <w:szCs w:val="24"/>
              </w:rPr>
              <w:t>муницип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альной</w:t>
            </w:r>
            <w:proofErr w:type="spellEnd"/>
            <w:r w:rsidRPr="00F367AA">
              <w:rPr>
                <w:sz w:val="24"/>
                <w:szCs w:val="24"/>
              </w:rPr>
              <w:t>) услуги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результата государственной (муниципальной</w:t>
            </w:r>
            <w:proofErr w:type="gramStart"/>
            <w:r w:rsidRPr="00F367AA">
              <w:rPr>
                <w:sz w:val="24"/>
                <w:szCs w:val="24"/>
              </w:rPr>
              <w:t xml:space="preserve"> )</w:t>
            </w:r>
            <w:proofErr w:type="gramEnd"/>
            <w:r w:rsidRPr="00F367AA">
              <w:rPr>
                <w:sz w:val="24"/>
                <w:szCs w:val="24"/>
              </w:rPr>
              <w:t xml:space="preserve"> услуги в </w:t>
            </w:r>
            <w:proofErr w:type="spellStart"/>
            <w:r w:rsidRPr="00F367AA">
              <w:rPr>
                <w:sz w:val="24"/>
                <w:szCs w:val="24"/>
              </w:rPr>
              <w:t>многофункцион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альном</w:t>
            </w:r>
            <w:proofErr w:type="spellEnd"/>
            <w:r w:rsidRPr="00F367AA">
              <w:rPr>
                <w:sz w:val="24"/>
                <w:szCs w:val="24"/>
              </w:rPr>
              <w:t xml:space="preserve"> центре, а также подача Запроса через </w:t>
            </w:r>
            <w:proofErr w:type="spellStart"/>
            <w:r w:rsidRPr="00F367AA">
              <w:rPr>
                <w:sz w:val="24"/>
                <w:szCs w:val="24"/>
              </w:rPr>
              <w:t>многофункцион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альный</w:t>
            </w:r>
            <w:proofErr w:type="spellEnd"/>
            <w:r w:rsidRPr="00F367AA">
              <w:rPr>
                <w:sz w:val="24"/>
                <w:szCs w:val="24"/>
              </w:rPr>
              <w:t xml:space="preserve"> центр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форме бумажного документа, подтверждающего содержание электронного документа, заверенного печатью многофункционально </w:t>
            </w:r>
            <w:proofErr w:type="spellStart"/>
            <w:r w:rsidRPr="00F367AA">
              <w:rPr>
                <w:sz w:val="24"/>
                <w:szCs w:val="24"/>
              </w:rPr>
              <w:t>го</w:t>
            </w:r>
            <w:proofErr w:type="spellEnd"/>
            <w:r w:rsidRPr="00F367AA">
              <w:rPr>
                <w:sz w:val="24"/>
                <w:szCs w:val="24"/>
              </w:rPr>
              <w:t xml:space="preserve"> центра;</w:t>
            </w:r>
          </w:p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внесение сведений в ГИС о выдаче результата государственной (муниципальной) услуги</w:t>
            </w:r>
          </w:p>
        </w:tc>
      </w:tr>
      <w:tr w:rsidR="008D1087" w:rsidRPr="00F367AA">
        <w:trPr>
          <w:trHeight w:hRule="exact" w:val="3874"/>
          <w:jc w:val="center"/>
        </w:trPr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Направление заявителю результата предоставления государственной (муниципальной) услуги в личный кабинет на ЕПГУ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В день регистрации результата предоставлен </w:t>
            </w:r>
            <w:proofErr w:type="spellStart"/>
            <w:r w:rsidRPr="00F367AA">
              <w:rPr>
                <w:sz w:val="24"/>
                <w:szCs w:val="24"/>
              </w:rPr>
              <w:t>ия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67AA">
              <w:rPr>
                <w:sz w:val="24"/>
                <w:szCs w:val="24"/>
              </w:rPr>
              <w:t>государствен</w:t>
            </w:r>
            <w:proofErr w:type="spellEnd"/>
            <w:r w:rsidRPr="00F367AA">
              <w:rPr>
                <w:sz w:val="24"/>
                <w:szCs w:val="24"/>
              </w:rPr>
              <w:t xml:space="preserve"> ной</w:t>
            </w:r>
            <w:proofErr w:type="gramEnd"/>
            <w:r w:rsidRPr="00F367AA">
              <w:rPr>
                <w:sz w:val="24"/>
                <w:szCs w:val="24"/>
              </w:rPr>
              <w:t xml:space="preserve"> (</w:t>
            </w:r>
            <w:proofErr w:type="spellStart"/>
            <w:r w:rsidRPr="00F367AA">
              <w:rPr>
                <w:sz w:val="24"/>
                <w:szCs w:val="24"/>
              </w:rPr>
              <w:t>муниципаль</w:t>
            </w:r>
            <w:proofErr w:type="spellEnd"/>
            <w:r w:rsidRPr="00F367AA">
              <w:rPr>
                <w:sz w:val="24"/>
                <w:szCs w:val="24"/>
              </w:rPr>
              <w:t xml:space="preserve"> ной) услуги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должност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лицо </w:t>
            </w:r>
            <w:proofErr w:type="spellStart"/>
            <w:r w:rsidRPr="00F367AA">
              <w:rPr>
                <w:sz w:val="24"/>
                <w:szCs w:val="24"/>
              </w:rPr>
              <w:t>Уполномо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ченного</w:t>
            </w:r>
            <w:proofErr w:type="spellEnd"/>
            <w:r w:rsidRPr="00F367AA">
              <w:rPr>
                <w:sz w:val="24"/>
                <w:szCs w:val="24"/>
              </w:rPr>
              <w:t xml:space="preserve"> органа, </w:t>
            </w:r>
            <w:proofErr w:type="spellStart"/>
            <w:r w:rsidRPr="00F367AA">
              <w:rPr>
                <w:sz w:val="24"/>
                <w:szCs w:val="24"/>
              </w:rPr>
              <w:t>ответстве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нное</w:t>
            </w:r>
            <w:proofErr w:type="spellEnd"/>
            <w:r w:rsidRPr="00F367AA">
              <w:rPr>
                <w:sz w:val="24"/>
                <w:szCs w:val="24"/>
              </w:rPr>
              <w:t xml:space="preserve"> за </w:t>
            </w:r>
            <w:proofErr w:type="spellStart"/>
            <w:r w:rsidRPr="00F367AA">
              <w:rPr>
                <w:sz w:val="24"/>
                <w:szCs w:val="24"/>
              </w:rPr>
              <w:t>предостав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ление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государст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венно</w:t>
            </w:r>
            <w:proofErr w:type="spellEnd"/>
            <w:r w:rsidRPr="00F367AA">
              <w:rPr>
                <w:sz w:val="24"/>
                <w:szCs w:val="24"/>
              </w:rPr>
              <w:t xml:space="preserve"> (</w:t>
            </w:r>
            <w:proofErr w:type="spellStart"/>
            <w:r w:rsidRPr="00F367AA">
              <w:rPr>
                <w:sz w:val="24"/>
                <w:szCs w:val="24"/>
              </w:rPr>
              <w:t>муницип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альной</w:t>
            </w:r>
            <w:proofErr w:type="spellEnd"/>
            <w:r w:rsidRPr="00F367AA">
              <w:rPr>
                <w:sz w:val="24"/>
                <w:szCs w:val="24"/>
              </w:rPr>
              <w:t>) услуги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Результат государственной (муниципальной) услуги, направленный заявителю на личный кабинет на ЕПГУ</w:t>
            </w:r>
          </w:p>
        </w:tc>
      </w:tr>
      <w:tr w:rsidR="008D1087" w:rsidRPr="00F367AA">
        <w:trPr>
          <w:trHeight w:hRule="exact" w:val="288"/>
          <w:jc w:val="center"/>
        </w:trPr>
        <w:tc>
          <w:tcPr>
            <w:tcW w:w="153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6. Внесение результата государственной (муниципальной) услуги в реестр решений</w:t>
            </w:r>
          </w:p>
        </w:tc>
      </w:tr>
      <w:tr w:rsidR="008D1087" w:rsidRPr="00F367AA">
        <w:trPr>
          <w:trHeight w:hRule="exact" w:val="1397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Формирование и регистрация результата государственной (муниципальной</w:t>
            </w:r>
            <w:proofErr w:type="gramStart"/>
            <w:r w:rsidRPr="00F367AA">
              <w:rPr>
                <w:sz w:val="24"/>
                <w:szCs w:val="24"/>
              </w:rPr>
              <w:t>)у</w:t>
            </w:r>
            <w:proofErr w:type="gramEnd"/>
            <w:r w:rsidRPr="00F367AA">
              <w:rPr>
                <w:sz w:val="24"/>
                <w:szCs w:val="24"/>
              </w:rPr>
              <w:t>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Внесение сведений о результате предоставления государственной (муниципальной) услуги, указанном в пункте 2.5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должност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лицо </w:t>
            </w:r>
            <w:proofErr w:type="spellStart"/>
            <w:r w:rsidRPr="00F367AA">
              <w:rPr>
                <w:sz w:val="24"/>
                <w:szCs w:val="24"/>
              </w:rPr>
              <w:t>Уполномо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ченного</w:t>
            </w:r>
            <w:proofErr w:type="spellEnd"/>
            <w:r w:rsidRPr="00F367AA">
              <w:rPr>
                <w:sz w:val="24"/>
                <w:szCs w:val="24"/>
              </w:rPr>
              <w:t xml:space="preserve"> органа,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 xml:space="preserve">Результат предоставления (государственной) муниципальной услуги, указанный </w:t>
            </w:r>
            <w:proofErr w:type="gramStart"/>
            <w:r w:rsidRPr="00F367AA">
              <w:rPr>
                <w:sz w:val="24"/>
                <w:szCs w:val="24"/>
              </w:rPr>
              <w:t>в</w:t>
            </w:r>
            <w:proofErr w:type="gramEnd"/>
          </w:p>
        </w:tc>
      </w:tr>
    </w:tbl>
    <w:p w:rsidR="008D1087" w:rsidRPr="00F367AA" w:rsidRDefault="0051434B">
      <w:pPr>
        <w:spacing w:line="1" w:lineRule="exact"/>
        <w:rPr>
          <w:rFonts w:ascii="Times New Roman" w:hAnsi="Times New Roman" w:cs="Times New Roman"/>
        </w:rPr>
      </w:pPr>
      <w:r w:rsidRPr="00F367AA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3638"/>
        <w:gridCol w:w="1670"/>
        <w:gridCol w:w="1315"/>
        <w:gridCol w:w="2035"/>
        <w:gridCol w:w="1954"/>
        <w:gridCol w:w="2515"/>
      </w:tblGrid>
      <w:tr w:rsidR="008D1087" w:rsidRPr="00F367AA">
        <w:trPr>
          <w:trHeight w:hRule="exact" w:val="29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7</w:t>
            </w:r>
          </w:p>
        </w:tc>
      </w:tr>
      <w:tr w:rsidR="008D1087" w:rsidRPr="00F367AA">
        <w:trPr>
          <w:trHeight w:hRule="exact" w:val="250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F367AA">
              <w:rPr>
                <w:sz w:val="24"/>
                <w:szCs w:val="24"/>
              </w:rPr>
              <w:t>луги</w:t>
            </w:r>
            <w:proofErr w:type="spellEnd"/>
            <w:r w:rsidRPr="00F367AA">
              <w:rPr>
                <w:sz w:val="24"/>
                <w:szCs w:val="24"/>
              </w:rPr>
              <w:t xml:space="preserve">, </w:t>
            </w:r>
            <w:proofErr w:type="gramStart"/>
            <w:r w:rsidRPr="00F367AA">
              <w:rPr>
                <w:sz w:val="24"/>
                <w:szCs w:val="24"/>
              </w:rPr>
              <w:t>указанного</w:t>
            </w:r>
            <w:proofErr w:type="gramEnd"/>
            <w:r w:rsidRPr="00F367AA">
              <w:rPr>
                <w:sz w:val="24"/>
                <w:szCs w:val="24"/>
              </w:rPr>
              <w:t xml:space="preserve"> в пункте 2.5</w:t>
            </w:r>
          </w:p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Административног</w:t>
            </w:r>
            <w:proofErr w:type="spellEnd"/>
            <w:r w:rsidRPr="00F367AA">
              <w:rPr>
                <w:sz w:val="24"/>
                <w:szCs w:val="24"/>
              </w:rPr>
              <w:t xml:space="preserve"> о</w:t>
            </w:r>
            <w:proofErr w:type="gramEnd"/>
            <w:r w:rsidRPr="00F367AA">
              <w:rPr>
                <w:sz w:val="24"/>
                <w:szCs w:val="24"/>
              </w:rPr>
              <w:t xml:space="preserve"> регламента, в форме электронного документа в ГИС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Административного регламента, в реестр решений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F367AA">
              <w:rPr>
                <w:sz w:val="24"/>
                <w:szCs w:val="24"/>
              </w:rPr>
              <w:t>ответстве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нное</w:t>
            </w:r>
            <w:proofErr w:type="spellEnd"/>
            <w:proofErr w:type="gramEnd"/>
            <w:r w:rsidRPr="00F367AA">
              <w:rPr>
                <w:sz w:val="24"/>
                <w:szCs w:val="24"/>
              </w:rPr>
              <w:t xml:space="preserve"> за </w:t>
            </w:r>
            <w:proofErr w:type="spellStart"/>
            <w:r w:rsidRPr="00F367AA">
              <w:rPr>
                <w:sz w:val="24"/>
                <w:szCs w:val="24"/>
              </w:rPr>
              <w:t>предостав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ление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государст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венно</w:t>
            </w:r>
            <w:proofErr w:type="spellEnd"/>
            <w:r w:rsidRPr="00F367AA">
              <w:rPr>
                <w:sz w:val="24"/>
                <w:szCs w:val="24"/>
              </w:rPr>
              <w:t xml:space="preserve"> (</w:t>
            </w:r>
            <w:proofErr w:type="spellStart"/>
            <w:r w:rsidRPr="00F367AA">
              <w:rPr>
                <w:sz w:val="24"/>
                <w:szCs w:val="24"/>
              </w:rPr>
              <w:t>муницип</w:t>
            </w:r>
            <w:proofErr w:type="spellEnd"/>
            <w:r w:rsidRPr="00F367AA">
              <w:rPr>
                <w:sz w:val="24"/>
                <w:szCs w:val="24"/>
              </w:rPr>
              <w:t xml:space="preserve"> </w:t>
            </w:r>
            <w:proofErr w:type="spellStart"/>
            <w:r w:rsidRPr="00F367AA">
              <w:rPr>
                <w:sz w:val="24"/>
                <w:szCs w:val="24"/>
              </w:rPr>
              <w:t>альной</w:t>
            </w:r>
            <w:proofErr w:type="spellEnd"/>
            <w:r w:rsidRPr="00F367AA">
              <w:rPr>
                <w:sz w:val="24"/>
                <w:szCs w:val="24"/>
              </w:rPr>
              <w:t>)</w:t>
            </w:r>
          </w:p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 w:rsidRPr="00F367AA">
              <w:rPr>
                <w:sz w:val="24"/>
                <w:szCs w:val="24"/>
              </w:rPr>
              <w:t>услуги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87" w:rsidRPr="00F367AA" w:rsidRDefault="008D1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 w:rsidRPr="00F367AA">
              <w:rPr>
                <w:sz w:val="24"/>
                <w:szCs w:val="24"/>
              </w:rPr>
              <w:t>пункте</w:t>
            </w:r>
            <w:proofErr w:type="gramEnd"/>
            <w:r w:rsidRPr="00F367AA">
              <w:rPr>
                <w:sz w:val="24"/>
                <w:szCs w:val="24"/>
              </w:rPr>
              <w:t xml:space="preserve"> 2.5</w:t>
            </w:r>
          </w:p>
          <w:p w:rsidR="008D1087" w:rsidRPr="00F367AA" w:rsidRDefault="0051434B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 w:rsidRPr="00F367AA">
              <w:rPr>
                <w:sz w:val="24"/>
                <w:szCs w:val="24"/>
              </w:rPr>
              <w:t>Административного регламента внесен в реестр</w:t>
            </w:r>
            <w:proofErr w:type="gramEnd"/>
          </w:p>
        </w:tc>
      </w:tr>
    </w:tbl>
    <w:p w:rsidR="008D1087" w:rsidRPr="00F367AA" w:rsidRDefault="008D1087">
      <w:pPr>
        <w:rPr>
          <w:rFonts w:ascii="Times New Roman" w:hAnsi="Times New Roman" w:cs="Times New Roman"/>
        </w:rPr>
        <w:sectPr w:rsidR="008D1087" w:rsidRPr="00F367AA">
          <w:headerReference w:type="even" r:id="rId46"/>
          <w:headerReference w:type="default" r:id="rId47"/>
          <w:footnotePr>
            <w:numFmt w:val="upperRoman"/>
          </w:footnotePr>
          <w:pgSz w:w="16840" w:h="11900" w:orient="landscape"/>
          <w:pgMar w:top="1102" w:right="654" w:bottom="607" w:left="817" w:header="0" w:footer="179" w:gutter="0"/>
          <w:cols w:space="720"/>
          <w:noEndnote/>
          <w:docGrid w:linePitch="360"/>
        </w:sectPr>
      </w:pPr>
    </w:p>
    <w:tbl>
      <w:tblPr>
        <w:tblStyle w:val="af2"/>
        <w:tblW w:w="0" w:type="auto"/>
        <w:tblInd w:w="4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</w:tblGrid>
      <w:tr w:rsidR="00C05795" w:rsidTr="00C05795">
        <w:trPr>
          <w:trHeight w:val="390"/>
        </w:trPr>
        <w:tc>
          <w:tcPr>
            <w:tcW w:w="4973" w:type="dxa"/>
          </w:tcPr>
          <w:p w:rsidR="00C05795" w:rsidRPr="00F367AA" w:rsidRDefault="00C05795" w:rsidP="00C05795">
            <w:pPr>
              <w:pStyle w:val="24"/>
              <w:shd w:val="clear" w:color="auto" w:fill="auto"/>
              <w:spacing w:after="0"/>
              <w:jc w:val="both"/>
            </w:pPr>
            <w:r w:rsidRPr="00F367AA">
              <w:lastRenderedPageBreak/>
              <w:t>Приложение № 7 к Административному регламенту по предоставлению государственной (муниципальной)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  <w:p w:rsidR="00C05795" w:rsidRDefault="00C05795" w:rsidP="00C05795">
            <w:pPr>
              <w:pStyle w:val="24"/>
              <w:shd w:val="clear" w:color="auto" w:fill="auto"/>
              <w:spacing w:after="0"/>
              <w:jc w:val="center"/>
            </w:pPr>
          </w:p>
        </w:tc>
      </w:tr>
    </w:tbl>
    <w:p w:rsidR="00C05795" w:rsidRDefault="00C05795" w:rsidP="00C05795">
      <w:pPr>
        <w:pStyle w:val="24"/>
        <w:pBdr>
          <w:bottom w:val="single" w:sz="4" w:space="0" w:color="auto"/>
        </w:pBdr>
        <w:shd w:val="clear" w:color="auto" w:fill="auto"/>
        <w:spacing w:after="0"/>
      </w:pPr>
    </w:p>
    <w:p w:rsidR="00C05795" w:rsidRDefault="00C05795" w:rsidP="00C05795">
      <w:pPr>
        <w:pStyle w:val="24"/>
        <w:pBdr>
          <w:bottom w:val="single" w:sz="4" w:space="0" w:color="auto"/>
        </w:pBdr>
        <w:shd w:val="clear" w:color="auto" w:fill="auto"/>
        <w:spacing w:after="0"/>
        <w:jc w:val="center"/>
      </w:pPr>
    </w:p>
    <w:p w:rsidR="008D1087" w:rsidRPr="00F367AA" w:rsidRDefault="00C05795" w:rsidP="00C05795">
      <w:pPr>
        <w:pStyle w:val="24"/>
        <w:pBdr>
          <w:bottom w:val="single" w:sz="4" w:space="0" w:color="auto"/>
        </w:pBdr>
        <w:shd w:val="clear" w:color="auto" w:fill="auto"/>
        <w:spacing w:after="0"/>
        <w:jc w:val="center"/>
      </w:pPr>
      <w:r>
        <w:t xml:space="preserve">           </w:t>
      </w:r>
      <w:r w:rsidR="0051434B" w:rsidRPr="00F367AA">
        <w:t>кому:</w:t>
      </w:r>
    </w:p>
    <w:p w:rsidR="008D1087" w:rsidRDefault="0051434B" w:rsidP="00764D49">
      <w:pPr>
        <w:pStyle w:val="24"/>
        <w:pBdr>
          <w:bottom w:val="single" w:sz="4" w:space="0" w:color="auto"/>
        </w:pBdr>
        <w:shd w:val="clear" w:color="auto" w:fill="auto"/>
        <w:spacing w:after="0"/>
        <w:ind w:left="4840"/>
        <w:rPr>
          <w:sz w:val="16"/>
          <w:szCs w:val="16"/>
        </w:rPr>
      </w:pPr>
      <w:r w:rsidRPr="00C05795">
        <w:rPr>
          <w:sz w:val="16"/>
          <w:szCs w:val="16"/>
        </w:rPr>
        <w:t>(наименование заявителя (фамилия, имя, отчеств</w:t>
      </w:r>
      <w:proofErr w:type="gramStart"/>
      <w:r w:rsidRPr="00C05795">
        <w:rPr>
          <w:sz w:val="16"/>
          <w:szCs w:val="16"/>
        </w:rPr>
        <w:t>о-</w:t>
      </w:r>
      <w:proofErr w:type="gramEnd"/>
      <w:r w:rsidRPr="00C05795">
        <w:rPr>
          <w:sz w:val="16"/>
          <w:szCs w:val="16"/>
        </w:rPr>
        <w:t xml:space="preserve"> для граждан, полное наименование организации, фамилия, имя, отчество руководителя - для юридических лиц),</w:t>
      </w:r>
    </w:p>
    <w:p w:rsidR="00764D49" w:rsidRDefault="00764D49" w:rsidP="00764D49">
      <w:pPr>
        <w:pStyle w:val="24"/>
        <w:pBdr>
          <w:bottom w:val="single" w:sz="4" w:space="0" w:color="auto"/>
        </w:pBdr>
        <w:shd w:val="clear" w:color="auto" w:fill="auto"/>
        <w:spacing w:after="0"/>
        <w:ind w:left="4840"/>
        <w:rPr>
          <w:sz w:val="16"/>
          <w:szCs w:val="16"/>
        </w:rPr>
      </w:pPr>
    </w:p>
    <w:p w:rsidR="00764D49" w:rsidRPr="00C05795" w:rsidRDefault="00764D49" w:rsidP="00764D49">
      <w:pPr>
        <w:pStyle w:val="24"/>
        <w:pBdr>
          <w:bottom w:val="single" w:sz="4" w:space="0" w:color="auto"/>
        </w:pBdr>
        <w:shd w:val="clear" w:color="auto" w:fill="auto"/>
        <w:spacing w:after="0"/>
        <w:ind w:left="4840"/>
        <w:rPr>
          <w:sz w:val="16"/>
          <w:szCs w:val="16"/>
        </w:rPr>
      </w:pPr>
    </w:p>
    <w:p w:rsidR="008D1087" w:rsidRPr="00764D49" w:rsidRDefault="00C05795">
      <w:pPr>
        <w:pStyle w:val="24"/>
        <w:shd w:val="clear" w:color="auto" w:fill="auto"/>
        <w:spacing w:after="540" w:line="233" w:lineRule="auto"/>
        <w:jc w:val="center"/>
        <w:rPr>
          <w:sz w:val="16"/>
          <w:szCs w:val="16"/>
        </w:rPr>
      </w:pPr>
      <w:r>
        <w:t xml:space="preserve">           </w:t>
      </w:r>
      <w:r w:rsidR="00764D49">
        <w:t xml:space="preserve">                              </w:t>
      </w:r>
      <w:r w:rsidR="0051434B" w:rsidRPr="00764D49">
        <w:rPr>
          <w:sz w:val="16"/>
          <w:szCs w:val="16"/>
        </w:rPr>
        <w:t>его почтовый индекс и адрес, телефон,</w:t>
      </w:r>
      <w:r w:rsidR="0051434B" w:rsidRPr="00764D49">
        <w:rPr>
          <w:sz w:val="16"/>
          <w:szCs w:val="16"/>
        </w:rPr>
        <w:br/>
      </w:r>
      <w:r w:rsidR="00764D49">
        <w:rPr>
          <w:sz w:val="16"/>
          <w:szCs w:val="16"/>
        </w:rPr>
        <w:t xml:space="preserve">                                                </w:t>
      </w:r>
      <w:r w:rsidR="0051434B" w:rsidRPr="00764D49">
        <w:rPr>
          <w:sz w:val="16"/>
          <w:szCs w:val="16"/>
        </w:rPr>
        <w:t>адрес электронной почты)</w:t>
      </w:r>
    </w:p>
    <w:p w:rsidR="008D1087" w:rsidRPr="00F367AA" w:rsidRDefault="0051434B">
      <w:pPr>
        <w:pStyle w:val="24"/>
        <w:shd w:val="clear" w:color="auto" w:fill="auto"/>
        <w:spacing w:after="540"/>
        <w:jc w:val="center"/>
      </w:pPr>
      <w:r w:rsidRPr="00F367AA">
        <w:rPr>
          <w:b/>
          <w:bCs/>
        </w:rPr>
        <w:t>РЕШЕНИЕ</w:t>
      </w:r>
      <w:r w:rsidRPr="00F367AA">
        <w:rPr>
          <w:b/>
          <w:bCs/>
        </w:rPr>
        <w:br/>
        <w:t>об отказе в приеме документов, необходимых</w:t>
      </w:r>
      <w:r w:rsidRPr="00F367AA">
        <w:rPr>
          <w:b/>
          <w:bCs/>
        </w:rPr>
        <w:br/>
        <w:t>для предоставления услуги</w:t>
      </w:r>
    </w:p>
    <w:p w:rsidR="008D1087" w:rsidRPr="00764D49" w:rsidRDefault="0051434B">
      <w:pPr>
        <w:pStyle w:val="24"/>
        <w:shd w:val="clear" w:color="auto" w:fill="auto"/>
        <w:spacing w:after="0"/>
        <w:ind w:firstLine="720"/>
        <w:jc w:val="both"/>
      </w:pPr>
      <w:r w:rsidRPr="00764D49">
        <w:t>В приеме документов, необходимых для предоставления услуги: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собственности», Вам отказано по следующим основаниям (</w:t>
      </w:r>
      <w:r w:rsidRPr="00764D49">
        <w:rPr>
          <w:i/>
          <w:iCs/>
        </w:rPr>
        <w:t>выбрать нужное</w:t>
      </w:r>
      <w:r w:rsidRPr="00764D49">
        <w:t>):</w:t>
      </w:r>
    </w:p>
    <w:p w:rsidR="008D1087" w:rsidRPr="00764D49" w:rsidRDefault="0051434B">
      <w:pPr>
        <w:pStyle w:val="24"/>
        <w:numPr>
          <w:ilvl w:val="0"/>
          <w:numId w:val="23"/>
        </w:numPr>
        <w:shd w:val="clear" w:color="auto" w:fill="auto"/>
        <w:tabs>
          <w:tab w:val="left" w:pos="1052"/>
        </w:tabs>
        <w:spacing w:after="0"/>
        <w:ind w:firstLine="720"/>
        <w:jc w:val="both"/>
      </w:pPr>
      <w:r w:rsidRPr="00764D49">
        <w:t>Заявление подано в орган государственной власти, орган местного самоуправления, в полномочия которых не входит предоставление услуги;</w:t>
      </w:r>
    </w:p>
    <w:p w:rsidR="008D1087" w:rsidRPr="00764D49" w:rsidRDefault="0051434B">
      <w:pPr>
        <w:pStyle w:val="24"/>
        <w:numPr>
          <w:ilvl w:val="0"/>
          <w:numId w:val="23"/>
        </w:numPr>
        <w:shd w:val="clear" w:color="auto" w:fill="auto"/>
        <w:tabs>
          <w:tab w:val="left" w:pos="1062"/>
        </w:tabs>
        <w:spacing w:after="0"/>
        <w:ind w:firstLine="720"/>
        <w:jc w:val="both"/>
      </w:pPr>
      <w:r w:rsidRPr="00764D49">
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Федерации;</w:t>
      </w:r>
    </w:p>
    <w:p w:rsidR="008D1087" w:rsidRPr="00764D49" w:rsidRDefault="0051434B">
      <w:pPr>
        <w:pStyle w:val="24"/>
        <w:numPr>
          <w:ilvl w:val="0"/>
          <w:numId w:val="23"/>
        </w:numPr>
        <w:shd w:val="clear" w:color="auto" w:fill="auto"/>
        <w:tabs>
          <w:tab w:val="left" w:pos="1052"/>
        </w:tabs>
        <w:spacing w:after="0"/>
        <w:ind w:firstLine="720"/>
        <w:jc w:val="both"/>
      </w:pPr>
      <w:r w:rsidRPr="00764D49">
        <w:t>К заявлению не приложены документы, предусмотренные пунктом 3 статьи 39.29 Земельного кодекса Российской Федерации;</w:t>
      </w:r>
    </w:p>
    <w:p w:rsidR="008D1087" w:rsidRPr="00764D49" w:rsidRDefault="0051434B">
      <w:pPr>
        <w:pStyle w:val="24"/>
        <w:numPr>
          <w:ilvl w:val="0"/>
          <w:numId w:val="23"/>
        </w:numPr>
        <w:shd w:val="clear" w:color="auto" w:fill="auto"/>
        <w:tabs>
          <w:tab w:val="left" w:pos="1062"/>
        </w:tabs>
        <w:spacing w:after="0"/>
        <w:ind w:firstLine="720"/>
        <w:jc w:val="both"/>
      </w:pPr>
      <w:r w:rsidRPr="00764D49">
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D1087" w:rsidRPr="00764D49" w:rsidRDefault="0051434B">
      <w:pPr>
        <w:pStyle w:val="24"/>
        <w:numPr>
          <w:ilvl w:val="0"/>
          <w:numId w:val="23"/>
        </w:numPr>
        <w:shd w:val="clear" w:color="auto" w:fill="auto"/>
        <w:tabs>
          <w:tab w:val="left" w:pos="1062"/>
        </w:tabs>
        <w:spacing w:after="0"/>
        <w:ind w:firstLine="720"/>
        <w:jc w:val="both"/>
      </w:pPr>
      <w:r w:rsidRPr="00764D49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D1087" w:rsidRPr="00764D49" w:rsidRDefault="0051434B">
      <w:pPr>
        <w:pStyle w:val="24"/>
        <w:numPr>
          <w:ilvl w:val="0"/>
          <w:numId w:val="23"/>
        </w:numPr>
        <w:shd w:val="clear" w:color="auto" w:fill="auto"/>
        <w:tabs>
          <w:tab w:val="left" w:pos="499"/>
        </w:tabs>
        <w:spacing w:after="0"/>
        <w:ind w:firstLine="720"/>
        <w:jc w:val="both"/>
      </w:pPr>
      <w:r w:rsidRPr="00764D49">
        <w:t>Представленные в электронном виде документы содержат</w:t>
      </w:r>
      <w:r w:rsidRPr="00764D49">
        <w:br w:type="page"/>
      </w:r>
      <w:r w:rsidRPr="00764D49">
        <w:lastRenderedPageBreak/>
        <w:t>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D1087" w:rsidRPr="00764D49" w:rsidRDefault="0051434B">
      <w:pPr>
        <w:pStyle w:val="24"/>
        <w:numPr>
          <w:ilvl w:val="0"/>
          <w:numId w:val="23"/>
        </w:numPr>
        <w:shd w:val="clear" w:color="auto" w:fill="auto"/>
        <w:tabs>
          <w:tab w:val="left" w:pos="1117"/>
        </w:tabs>
        <w:spacing w:after="0"/>
        <w:ind w:firstLine="720"/>
        <w:jc w:val="both"/>
      </w:pPr>
      <w:r w:rsidRPr="00764D49">
        <w:t>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8D1087" w:rsidRPr="00764D49" w:rsidRDefault="0051434B">
      <w:pPr>
        <w:pStyle w:val="24"/>
        <w:numPr>
          <w:ilvl w:val="0"/>
          <w:numId w:val="23"/>
        </w:numPr>
        <w:shd w:val="clear" w:color="auto" w:fill="auto"/>
        <w:tabs>
          <w:tab w:val="left" w:pos="1117"/>
        </w:tabs>
        <w:spacing w:after="0"/>
        <w:ind w:firstLine="720"/>
        <w:jc w:val="both"/>
      </w:pPr>
      <w:r w:rsidRPr="00764D49">
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8D1087" w:rsidRPr="00764D49" w:rsidRDefault="0051434B">
      <w:pPr>
        <w:pStyle w:val="24"/>
        <w:numPr>
          <w:ilvl w:val="0"/>
          <w:numId w:val="23"/>
        </w:numPr>
        <w:shd w:val="clear" w:color="auto" w:fill="auto"/>
        <w:tabs>
          <w:tab w:val="left" w:pos="1117"/>
        </w:tabs>
        <w:spacing w:after="0"/>
        <w:ind w:firstLine="720"/>
        <w:jc w:val="both"/>
      </w:pPr>
      <w:r w:rsidRPr="00764D49">
        <w:t>Наличие противоречивых сведений в заявлении и приложенных к нему документах;</w:t>
      </w:r>
    </w:p>
    <w:p w:rsidR="008D1087" w:rsidRPr="00764D49" w:rsidRDefault="0051434B">
      <w:pPr>
        <w:pStyle w:val="24"/>
        <w:numPr>
          <w:ilvl w:val="0"/>
          <w:numId w:val="23"/>
        </w:numPr>
        <w:shd w:val="clear" w:color="auto" w:fill="auto"/>
        <w:tabs>
          <w:tab w:val="left" w:pos="1421"/>
        </w:tabs>
        <w:spacing w:after="0"/>
        <w:ind w:firstLine="720"/>
        <w:jc w:val="both"/>
      </w:pPr>
      <w:r w:rsidRPr="00764D49">
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:rsidR="008D1087" w:rsidRPr="00764D49" w:rsidRDefault="0051434B">
      <w:pPr>
        <w:pStyle w:val="24"/>
        <w:shd w:val="clear" w:color="auto" w:fill="auto"/>
        <w:tabs>
          <w:tab w:val="left" w:leader="underscore" w:pos="9120"/>
        </w:tabs>
        <w:spacing w:after="0"/>
        <w:ind w:firstLine="720"/>
        <w:jc w:val="both"/>
      </w:pPr>
      <w:r w:rsidRPr="00764D49">
        <w:t xml:space="preserve">Дополнительная информация: </w:t>
      </w:r>
      <w:r w:rsidRPr="00764D49">
        <w:tab/>
        <w:t>.</w:t>
      </w:r>
    </w:p>
    <w:p w:rsidR="008D1087" w:rsidRPr="00764D49" w:rsidRDefault="0051434B">
      <w:pPr>
        <w:pStyle w:val="24"/>
        <w:shd w:val="clear" w:color="auto" w:fill="auto"/>
        <w:spacing w:after="0"/>
        <w:ind w:firstLine="720"/>
        <w:jc w:val="both"/>
      </w:pPr>
      <w:r w:rsidRPr="00764D49"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8D1087" w:rsidRPr="00764D49" w:rsidRDefault="0051434B">
      <w:pPr>
        <w:pStyle w:val="24"/>
        <w:shd w:val="clear" w:color="auto" w:fill="auto"/>
        <w:spacing w:after="620"/>
        <w:ind w:firstLine="720"/>
        <w:jc w:val="both"/>
      </w:pPr>
      <w:r w:rsidRPr="00764D49">
        <w:rPr>
          <w:noProof/>
          <w:lang w:bidi="ar-SA"/>
        </w:rPr>
        <mc:AlternateContent>
          <mc:Choice Requires="wps">
            <w:drawing>
              <wp:anchor distT="0" distB="0" distL="114300" distR="1690370" simplePos="0" relativeHeight="125829386" behindDoc="0" locked="0" layoutInCell="1" allowOverlap="1" wp14:anchorId="6EE2B6A4" wp14:editId="0A85AFB0">
                <wp:simplePos x="0" y="0"/>
                <wp:positionH relativeFrom="page">
                  <wp:posOffset>1372870</wp:posOffset>
                </wp:positionH>
                <wp:positionV relativeFrom="paragraph">
                  <wp:posOffset>812800</wp:posOffset>
                </wp:positionV>
                <wp:extent cx="850265" cy="210185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1B2" w:rsidRDefault="001111B2">
                            <w:pPr>
                              <w:pStyle w:val="24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(должность)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0" type="#_x0000_t202" style="position:absolute;left:0;text-align:left;margin-left:108.1pt;margin-top:64pt;width:66.95pt;height:16.55pt;z-index:125829386;visibility:visible;mso-wrap-style:none;mso-wrap-distance-left:9pt;mso-wrap-distance-top:0;mso-wrap-distance-right:133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" filled="f" stroked="f">
                <v:textbox inset="0,0,0,0">
                  <w:txbxContent>
                    <w:p w:rsidR="001111B2" w:rsidRDefault="001111B2">
                      <w:pPr>
                        <w:pStyle w:val="24"/>
                        <w:pBdr>
                          <w:top w:val="single" w:sz="4" w:space="0" w:color="auto"/>
                          <w:bottom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(должность)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764D49">
        <w:rPr>
          <w:noProof/>
          <w:lang w:bidi="ar-SA"/>
        </w:rPr>
        <mc:AlternateContent>
          <mc:Choice Requires="wps">
            <w:drawing>
              <wp:anchor distT="0" distB="0" distL="1848485" distR="114300" simplePos="0" relativeHeight="125829388" behindDoc="0" locked="0" layoutInCell="1" allowOverlap="1" wp14:anchorId="45B19B06" wp14:editId="499515D6">
                <wp:simplePos x="0" y="0"/>
                <wp:positionH relativeFrom="page">
                  <wp:posOffset>3107055</wp:posOffset>
                </wp:positionH>
                <wp:positionV relativeFrom="paragraph">
                  <wp:posOffset>812800</wp:posOffset>
                </wp:positionV>
                <wp:extent cx="692150" cy="210185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11B2" w:rsidRDefault="001111B2">
                            <w:pPr>
                              <w:pStyle w:val="a9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hd w:val="clear" w:color="auto" w:fill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1" type="#_x0000_t202" style="position:absolute;left:0;text-align:left;margin-left:244.65pt;margin-top:64pt;width:54.5pt;height:16.55pt;z-index:125829388;visibility:visible;mso-wrap-style:none;mso-wrap-distance-left:145.5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" filled="f" stroked="f">
                <v:textbox inset="0,0,0,0">
                  <w:txbxContent>
                    <w:p w:rsidR="001111B2" w:rsidRDefault="001111B2">
                      <w:pPr>
                        <w:pStyle w:val="a9"/>
                        <w:pBdr>
                          <w:top w:val="single" w:sz="4" w:space="0" w:color="auto"/>
                          <w:bottom w:val="single" w:sz="4" w:space="0" w:color="auto"/>
                        </w:pBdr>
                        <w:shd w:val="clear" w:color="auto" w:fill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(подпись)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764D49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D1087" w:rsidRPr="00F367AA" w:rsidRDefault="0051434B">
      <w:pPr>
        <w:pStyle w:val="a9"/>
        <w:pBdr>
          <w:top w:val="single" w:sz="4" w:space="0" w:color="auto"/>
          <w:bottom w:val="single" w:sz="4" w:space="0" w:color="auto"/>
        </w:pBdr>
        <w:shd w:val="clear" w:color="auto" w:fill="auto"/>
        <w:spacing w:after="680" w:line="233" w:lineRule="auto"/>
        <w:ind w:firstLine="0"/>
        <w:jc w:val="center"/>
        <w:rPr>
          <w:sz w:val="24"/>
          <w:szCs w:val="24"/>
        </w:rPr>
      </w:pPr>
      <w:r w:rsidRPr="00F367AA">
        <w:rPr>
          <w:sz w:val="24"/>
          <w:szCs w:val="24"/>
        </w:rPr>
        <w:t>(фамилия, имя, отчество (последнее -</w:t>
      </w:r>
      <w:r w:rsidRPr="00F367AA">
        <w:rPr>
          <w:sz w:val="24"/>
          <w:szCs w:val="24"/>
        </w:rPr>
        <w:br/>
        <w:t>при наличии))</w:t>
      </w:r>
    </w:p>
    <w:p w:rsidR="008D1087" w:rsidRPr="00F367AA" w:rsidRDefault="0051434B">
      <w:pPr>
        <w:pStyle w:val="24"/>
        <w:pBdr>
          <w:top w:val="single" w:sz="4" w:space="0" w:color="auto"/>
        </w:pBdr>
        <w:shd w:val="clear" w:color="auto" w:fill="auto"/>
        <w:spacing w:after="0"/>
        <w:ind w:firstLine="920"/>
      </w:pPr>
      <w:r w:rsidRPr="00F367AA">
        <w:t>Дата</w:t>
      </w:r>
    </w:p>
    <w:sectPr w:rsidR="008D1087" w:rsidRPr="00F367AA">
      <w:headerReference w:type="even" r:id="rId48"/>
      <w:headerReference w:type="default" r:id="rId49"/>
      <w:footnotePr>
        <w:numFmt w:val="upperRoman"/>
      </w:footnotePr>
      <w:pgSz w:w="11900" w:h="16840"/>
      <w:pgMar w:top="1215" w:right="795" w:bottom="1157" w:left="1653" w:header="0" w:footer="7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20" w:rsidRDefault="00B82020">
      <w:r>
        <w:separator/>
      </w:r>
    </w:p>
  </w:endnote>
  <w:endnote w:type="continuationSeparator" w:id="0">
    <w:p w:rsidR="00B82020" w:rsidRDefault="00B8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20" w:rsidRDefault="00B82020">
      <w:r>
        <w:separator/>
      </w:r>
    </w:p>
  </w:footnote>
  <w:footnote w:type="continuationSeparator" w:id="0">
    <w:p w:rsidR="00B82020" w:rsidRDefault="00B82020">
      <w:r>
        <w:continuationSeparator/>
      </w:r>
    </w:p>
  </w:footnote>
  <w:footnote w:id="1">
    <w:p w:rsidR="001111B2" w:rsidRDefault="001111B2">
      <w:pPr>
        <w:pStyle w:val="a4"/>
        <w:shd w:val="clear" w:color="auto" w:fill="auto"/>
      </w:pPr>
      <w:r>
        <w:rPr>
          <w:vertAlign w:val="superscript"/>
        </w:rPr>
        <w:footnoteRef/>
      </w:r>
      <w:r>
        <w:t xml:space="preserve"> В случае</w:t>
      </w:r>
      <w:proofErr w:type="gramStart"/>
      <w:r>
        <w:t xml:space="preserve"> ,</w:t>
      </w:r>
      <w:proofErr w:type="gramEnd"/>
      <w:r>
        <w:t xml:space="preserve"> если Уполномоченный орган подключен к указанной системе.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C988940057F546CAB4AD0F804CA6A680"/>
      </w:placeholder>
      <w:temporary/>
      <w:showingPlcHdr/>
    </w:sdtPr>
    <w:sdtEndPr/>
    <w:sdtContent>
      <w:p w:rsidR="001111B2" w:rsidRDefault="001111B2">
        <w:pPr>
          <w:pStyle w:val="af5"/>
        </w:pPr>
        <w:r>
          <w:t>[Введите текст]</w:t>
        </w:r>
      </w:p>
    </w:sdtContent>
  </w:sdt>
  <w:p w:rsidR="001111B2" w:rsidRDefault="001111B2">
    <w:pPr>
      <w:spacing w:line="1" w:lineRule="exac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427948"/>
      <w:placeholder>
        <w:docPart w:val="04D7A26CE51D414683B9231F6E5818AF"/>
      </w:placeholder>
      <w:temporary/>
      <w:showingPlcHdr/>
    </w:sdtPr>
    <w:sdtEndPr/>
    <w:sdtContent>
      <w:p w:rsidR="00DD5702" w:rsidRDefault="00DD5702">
        <w:pPr>
          <w:pStyle w:val="af5"/>
        </w:pPr>
        <w:r>
          <w:t>[Введите текст]</w:t>
        </w:r>
      </w:p>
    </w:sdtContent>
  </w:sdt>
  <w:p w:rsidR="001111B2" w:rsidRDefault="001111B2">
    <w:pPr>
      <w:spacing w:line="1" w:lineRule="exac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904489"/>
      <w:placeholder>
        <w:docPart w:val="DEACD94A6A1743909B09C34BF1D1BE9F"/>
      </w:placeholder>
      <w:temporary/>
      <w:showingPlcHdr/>
    </w:sdtPr>
    <w:sdtEndPr/>
    <w:sdtContent>
      <w:p w:rsidR="00DD5702" w:rsidRDefault="00DD5702">
        <w:pPr>
          <w:pStyle w:val="af5"/>
        </w:pPr>
        <w:r>
          <w:t>[Введите текст]</w:t>
        </w:r>
      </w:p>
    </w:sdtContent>
  </w:sdt>
  <w:p w:rsidR="001111B2" w:rsidRDefault="001111B2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B2" w:rsidRDefault="001111B2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B2" w:rsidRDefault="001111B2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429780"/>
      <w:placeholder>
        <w:docPart w:val="6D453125B38B48D79B5AE0B6282FD813"/>
      </w:placeholder>
      <w:temporary/>
      <w:showingPlcHdr/>
    </w:sdtPr>
    <w:sdtEndPr/>
    <w:sdtContent>
      <w:p w:rsidR="00DD5702" w:rsidRDefault="00DD5702">
        <w:pPr>
          <w:pStyle w:val="af5"/>
        </w:pPr>
        <w:r>
          <w:t>[Введите текст]</w:t>
        </w:r>
      </w:p>
    </w:sdtContent>
  </w:sdt>
  <w:p w:rsidR="001111B2" w:rsidRDefault="001111B2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B2" w:rsidRDefault="001111B2">
    <w:pPr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412476"/>
      <w:placeholder>
        <w:docPart w:val="20D4DE39B1E14F47AD92203B08550FC7"/>
      </w:placeholder>
      <w:temporary/>
      <w:showingPlcHdr/>
    </w:sdtPr>
    <w:sdtEndPr/>
    <w:sdtContent>
      <w:p w:rsidR="00DD5702" w:rsidRDefault="00DD5702">
        <w:pPr>
          <w:pStyle w:val="af5"/>
        </w:pPr>
        <w:r>
          <w:t>[Введите текст]</w:t>
        </w:r>
      </w:p>
    </w:sdtContent>
  </w:sdt>
  <w:p w:rsidR="001111B2" w:rsidRDefault="001111B2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112032"/>
      <w:placeholder>
        <w:docPart w:val="1192498610A94ECAAD57A4005DC0780E"/>
      </w:placeholder>
      <w:temporary/>
      <w:showingPlcHdr/>
    </w:sdtPr>
    <w:sdtEndPr/>
    <w:sdtContent>
      <w:p w:rsidR="00DD5702" w:rsidRDefault="00DD5702">
        <w:pPr>
          <w:pStyle w:val="af5"/>
        </w:pPr>
        <w:r>
          <w:t>[Введите текст]</w:t>
        </w:r>
      </w:p>
    </w:sdtContent>
  </w:sdt>
  <w:p w:rsidR="001111B2" w:rsidRDefault="001111B2">
    <w:pPr>
      <w:spacing w:line="1" w:lineRule="exac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723510"/>
      <w:placeholder>
        <w:docPart w:val="297C12CA242740DEB8B1043F6BA61F91"/>
      </w:placeholder>
      <w:temporary/>
      <w:showingPlcHdr/>
    </w:sdtPr>
    <w:sdtEndPr/>
    <w:sdtContent>
      <w:p w:rsidR="00F13098" w:rsidRDefault="00F13098">
        <w:pPr>
          <w:pStyle w:val="af5"/>
        </w:pPr>
        <w:r>
          <w:t>[Введите текст]</w:t>
        </w:r>
      </w:p>
    </w:sdtContent>
  </w:sdt>
  <w:p w:rsidR="001111B2" w:rsidRDefault="001111B2">
    <w:pPr>
      <w:spacing w:line="1" w:lineRule="exac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879186"/>
      <w:placeholder>
        <w:docPart w:val="8CC13B5BA33C43E199695E8353FA5686"/>
      </w:placeholder>
      <w:temporary/>
      <w:showingPlcHdr/>
    </w:sdtPr>
    <w:sdtEndPr/>
    <w:sdtContent>
      <w:p w:rsidR="00DD5702" w:rsidRDefault="00DD5702">
        <w:pPr>
          <w:pStyle w:val="af5"/>
        </w:pPr>
        <w:r>
          <w:t>[Введите текст]</w:t>
        </w:r>
      </w:p>
    </w:sdtContent>
  </w:sdt>
  <w:p w:rsidR="001111B2" w:rsidRDefault="001111B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774F"/>
    <w:multiLevelType w:val="multilevel"/>
    <w:tmpl w:val="D03E753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7D56C3"/>
    <w:multiLevelType w:val="multilevel"/>
    <w:tmpl w:val="7E7001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3C50BB"/>
    <w:multiLevelType w:val="multilevel"/>
    <w:tmpl w:val="C73CE3E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</w:rPr>
    </w:lvl>
  </w:abstractNum>
  <w:abstractNum w:abstractNumId="3">
    <w:nsid w:val="063C62BF"/>
    <w:multiLevelType w:val="multilevel"/>
    <w:tmpl w:val="27C066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4">
    <w:nsid w:val="07F74DDE"/>
    <w:multiLevelType w:val="multilevel"/>
    <w:tmpl w:val="25047B6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5">
    <w:nsid w:val="0AEC3FF3"/>
    <w:multiLevelType w:val="multilevel"/>
    <w:tmpl w:val="ECAC3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C145BA"/>
    <w:multiLevelType w:val="multilevel"/>
    <w:tmpl w:val="5AC81C4E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CC6751"/>
    <w:multiLevelType w:val="multilevel"/>
    <w:tmpl w:val="A5DA2D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7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40" w:hanging="1800"/>
      </w:pPr>
      <w:rPr>
        <w:rFonts w:hint="default"/>
      </w:rPr>
    </w:lvl>
  </w:abstractNum>
  <w:abstractNum w:abstractNumId="8">
    <w:nsid w:val="0FB13C10"/>
    <w:multiLevelType w:val="multilevel"/>
    <w:tmpl w:val="D17E49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F15CFD"/>
    <w:multiLevelType w:val="multilevel"/>
    <w:tmpl w:val="2A9E55C4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2B5CCD"/>
    <w:multiLevelType w:val="multilevel"/>
    <w:tmpl w:val="F0FE03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>
    <w:nsid w:val="15A91F9F"/>
    <w:multiLevelType w:val="multilevel"/>
    <w:tmpl w:val="BEA093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F9027E"/>
    <w:multiLevelType w:val="multilevel"/>
    <w:tmpl w:val="753E5F16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9875BB"/>
    <w:multiLevelType w:val="multilevel"/>
    <w:tmpl w:val="98768F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14">
    <w:nsid w:val="212C4D39"/>
    <w:multiLevelType w:val="multilevel"/>
    <w:tmpl w:val="A484D7C4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263FD5"/>
    <w:multiLevelType w:val="multilevel"/>
    <w:tmpl w:val="4590298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DD59EF"/>
    <w:multiLevelType w:val="multilevel"/>
    <w:tmpl w:val="E964265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9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0" w:hanging="1800"/>
      </w:pPr>
      <w:rPr>
        <w:rFonts w:hint="default"/>
      </w:rPr>
    </w:lvl>
  </w:abstractNum>
  <w:abstractNum w:abstractNumId="17">
    <w:nsid w:val="27AC3A94"/>
    <w:multiLevelType w:val="multilevel"/>
    <w:tmpl w:val="104C87B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8A20445"/>
    <w:multiLevelType w:val="multilevel"/>
    <w:tmpl w:val="0A2CA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C8060A"/>
    <w:multiLevelType w:val="multilevel"/>
    <w:tmpl w:val="E042FE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6A672B"/>
    <w:multiLevelType w:val="multilevel"/>
    <w:tmpl w:val="60421FE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1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0" w:hanging="1800"/>
      </w:pPr>
      <w:rPr>
        <w:rFonts w:hint="default"/>
      </w:rPr>
    </w:lvl>
  </w:abstractNum>
  <w:abstractNum w:abstractNumId="21">
    <w:nsid w:val="42561CBA"/>
    <w:multiLevelType w:val="multilevel"/>
    <w:tmpl w:val="A37AEA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2">
    <w:nsid w:val="44566371"/>
    <w:multiLevelType w:val="multilevel"/>
    <w:tmpl w:val="7960EA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0" w:hanging="2160"/>
      </w:pPr>
      <w:rPr>
        <w:rFonts w:hint="default"/>
      </w:rPr>
    </w:lvl>
  </w:abstractNum>
  <w:abstractNum w:abstractNumId="23">
    <w:nsid w:val="45AC1267"/>
    <w:multiLevelType w:val="multilevel"/>
    <w:tmpl w:val="5A62CD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64802C0"/>
    <w:multiLevelType w:val="multilevel"/>
    <w:tmpl w:val="4F48FBD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B95F32"/>
    <w:multiLevelType w:val="multilevel"/>
    <w:tmpl w:val="753E4DA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733A14"/>
    <w:multiLevelType w:val="multilevel"/>
    <w:tmpl w:val="AF7A5834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D406E8"/>
    <w:multiLevelType w:val="multilevel"/>
    <w:tmpl w:val="2B0CAF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DC279C"/>
    <w:multiLevelType w:val="multilevel"/>
    <w:tmpl w:val="92C4F67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9">
    <w:nsid w:val="4E7D4580"/>
    <w:multiLevelType w:val="multilevel"/>
    <w:tmpl w:val="17009D0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ED45D1C"/>
    <w:multiLevelType w:val="multilevel"/>
    <w:tmpl w:val="A4AC0A30"/>
    <w:lvl w:ilvl="0">
      <w:start w:val="8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EEE42C9"/>
    <w:multiLevelType w:val="multilevel"/>
    <w:tmpl w:val="C888B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03962B8"/>
    <w:multiLevelType w:val="multilevel"/>
    <w:tmpl w:val="F66071A4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10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44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3">
    <w:nsid w:val="51143902"/>
    <w:multiLevelType w:val="multilevel"/>
    <w:tmpl w:val="7B8AE8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>
    <w:nsid w:val="541D2DAE"/>
    <w:multiLevelType w:val="multilevel"/>
    <w:tmpl w:val="6BF05D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5AB634A3"/>
    <w:multiLevelType w:val="multilevel"/>
    <w:tmpl w:val="03D8D6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6">
    <w:nsid w:val="5CAD330B"/>
    <w:multiLevelType w:val="multilevel"/>
    <w:tmpl w:val="E264A65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9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7">
    <w:nsid w:val="5CF86049"/>
    <w:multiLevelType w:val="multilevel"/>
    <w:tmpl w:val="18E2F81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8">
    <w:nsid w:val="61776C8B"/>
    <w:multiLevelType w:val="multilevel"/>
    <w:tmpl w:val="B6D8FC9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65232BA"/>
    <w:multiLevelType w:val="multilevel"/>
    <w:tmpl w:val="7DEC2510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660445C"/>
    <w:multiLevelType w:val="multilevel"/>
    <w:tmpl w:val="8B0CBB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6A010741"/>
    <w:multiLevelType w:val="multilevel"/>
    <w:tmpl w:val="D58AC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42">
    <w:nsid w:val="6BB144CC"/>
    <w:multiLevelType w:val="multilevel"/>
    <w:tmpl w:val="2E748AE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EC67574"/>
    <w:multiLevelType w:val="hybridMultilevel"/>
    <w:tmpl w:val="5E485214"/>
    <w:lvl w:ilvl="0" w:tplc="67DCE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60B42BF"/>
    <w:multiLevelType w:val="multilevel"/>
    <w:tmpl w:val="C4FC9A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62C35F1"/>
    <w:multiLevelType w:val="multilevel"/>
    <w:tmpl w:val="3EE41D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>
    <w:nsid w:val="7A391DB0"/>
    <w:multiLevelType w:val="multilevel"/>
    <w:tmpl w:val="30EC4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8"/>
  </w:num>
  <w:num w:numId="3">
    <w:abstractNumId w:val="11"/>
  </w:num>
  <w:num w:numId="4">
    <w:abstractNumId w:val="27"/>
  </w:num>
  <w:num w:numId="5">
    <w:abstractNumId w:val="24"/>
  </w:num>
  <w:num w:numId="6">
    <w:abstractNumId w:val="42"/>
  </w:num>
  <w:num w:numId="7">
    <w:abstractNumId w:val="1"/>
  </w:num>
  <w:num w:numId="8">
    <w:abstractNumId w:val="25"/>
  </w:num>
  <w:num w:numId="9">
    <w:abstractNumId w:val="9"/>
  </w:num>
  <w:num w:numId="10">
    <w:abstractNumId w:val="31"/>
  </w:num>
  <w:num w:numId="11">
    <w:abstractNumId w:val="39"/>
  </w:num>
  <w:num w:numId="12">
    <w:abstractNumId w:val="14"/>
  </w:num>
  <w:num w:numId="13">
    <w:abstractNumId w:val="6"/>
  </w:num>
  <w:num w:numId="14">
    <w:abstractNumId w:val="8"/>
  </w:num>
  <w:num w:numId="15">
    <w:abstractNumId w:val="26"/>
  </w:num>
  <w:num w:numId="16">
    <w:abstractNumId w:val="15"/>
  </w:num>
  <w:num w:numId="17">
    <w:abstractNumId w:val="12"/>
  </w:num>
  <w:num w:numId="18">
    <w:abstractNumId w:val="17"/>
  </w:num>
  <w:num w:numId="19">
    <w:abstractNumId w:val="0"/>
  </w:num>
  <w:num w:numId="20">
    <w:abstractNumId w:val="30"/>
  </w:num>
  <w:num w:numId="21">
    <w:abstractNumId w:val="5"/>
  </w:num>
  <w:num w:numId="22">
    <w:abstractNumId w:val="18"/>
  </w:num>
  <w:num w:numId="23">
    <w:abstractNumId w:val="46"/>
  </w:num>
  <w:num w:numId="24">
    <w:abstractNumId w:val="43"/>
  </w:num>
  <w:num w:numId="25">
    <w:abstractNumId w:val="22"/>
  </w:num>
  <w:num w:numId="26">
    <w:abstractNumId w:val="35"/>
  </w:num>
  <w:num w:numId="27">
    <w:abstractNumId w:val="10"/>
  </w:num>
  <w:num w:numId="28">
    <w:abstractNumId w:val="33"/>
  </w:num>
  <w:num w:numId="29">
    <w:abstractNumId w:val="13"/>
  </w:num>
  <w:num w:numId="30">
    <w:abstractNumId w:val="45"/>
  </w:num>
  <w:num w:numId="31">
    <w:abstractNumId w:val="7"/>
  </w:num>
  <w:num w:numId="32">
    <w:abstractNumId w:val="21"/>
  </w:num>
  <w:num w:numId="33">
    <w:abstractNumId w:val="44"/>
  </w:num>
  <w:num w:numId="34">
    <w:abstractNumId w:val="23"/>
  </w:num>
  <w:num w:numId="35">
    <w:abstractNumId w:val="40"/>
  </w:num>
  <w:num w:numId="36">
    <w:abstractNumId w:val="3"/>
  </w:num>
  <w:num w:numId="37">
    <w:abstractNumId w:val="37"/>
  </w:num>
  <w:num w:numId="38">
    <w:abstractNumId w:val="20"/>
  </w:num>
  <w:num w:numId="39">
    <w:abstractNumId w:val="28"/>
  </w:num>
  <w:num w:numId="40">
    <w:abstractNumId w:val="36"/>
  </w:num>
  <w:num w:numId="41">
    <w:abstractNumId w:val="32"/>
  </w:num>
  <w:num w:numId="42">
    <w:abstractNumId w:val="16"/>
  </w:num>
  <w:num w:numId="43">
    <w:abstractNumId w:val="41"/>
  </w:num>
  <w:num w:numId="44">
    <w:abstractNumId w:val="34"/>
  </w:num>
  <w:num w:numId="45">
    <w:abstractNumId w:val="2"/>
  </w:num>
  <w:num w:numId="46">
    <w:abstractNumId w:val="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D1087"/>
    <w:rsid w:val="000560BF"/>
    <w:rsid w:val="001111B2"/>
    <w:rsid w:val="001F68B9"/>
    <w:rsid w:val="00353C79"/>
    <w:rsid w:val="003A2D73"/>
    <w:rsid w:val="0045003E"/>
    <w:rsid w:val="0051434B"/>
    <w:rsid w:val="007228B6"/>
    <w:rsid w:val="00764D49"/>
    <w:rsid w:val="007C29CC"/>
    <w:rsid w:val="007F1B86"/>
    <w:rsid w:val="00802C2C"/>
    <w:rsid w:val="008D1087"/>
    <w:rsid w:val="009B7164"/>
    <w:rsid w:val="00AB0120"/>
    <w:rsid w:val="00AF7EA6"/>
    <w:rsid w:val="00B036D5"/>
    <w:rsid w:val="00B82020"/>
    <w:rsid w:val="00B82759"/>
    <w:rsid w:val="00BB617C"/>
    <w:rsid w:val="00BC5E52"/>
    <w:rsid w:val="00C05795"/>
    <w:rsid w:val="00C314EB"/>
    <w:rsid w:val="00CF4A83"/>
    <w:rsid w:val="00D51136"/>
    <w:rsid w:val="00DD5702"/>
    <w:rsid w:val="00F13098"/>
    <w:rsid w:val="00F256BF"/>
    <w:rsid w:val="00F3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80"/>
      <w:ind w:left="218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0" w:line="374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d">
    <w:name w:val="Колонтитул"/>
    <w:basedOn w:val="a"/>
    <w:link w:val="a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5143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434B"/>
    <w:rPr>
      <w:rFonts w:ascii="Tahoma" w:hAnsi="Tahoma" w:cs="Tahoma"/>
      <w:color w:val="000000"/>
      <w:sz w:val="16"/>
      <w:szCs w:val="16"/>
    </w:rPr>
  </w:style>
  <w:style w:type="paragraph" w:styleId="af0">
    <w:name w:val="Normal (Web)"/>
    <w:basedOn w:val="a"/>
    <w:rsid w:val="005143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1">
    <w:name w:val="List Paragraph"/>
    <w:basedOn w:val="a"/>
    <w:uiPriority w:val="34"/>
    <w:qFormat/>
    <w:rsid w:val="00D51136"/>
    <w:pPr>
      <w:ind w:left="720"/>
      <w:contextualSpacing/>
    </w:pPr>
  </w:style>
  <w:style w:type="paragraph" w:customStyle="1" w:styleId="ConsPlusNormal">
    <w:name w:val="ConsPlusNormal"/>
    <w:rsid w:val="00BC5E5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rsid w:val="003A2D73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styleId="af2">
    <w:name w:val="Table Grid"/>
    <w:basedOn w:val="a1"/>
    <w:uiPriority w:val="59"/>
    <w:rsid w:val="00C3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1111B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111B2"/>
    <w:rPr>
      <w:color w:val="000000"/>
    </w:rPr>
  </w:style>
  <w:style w:type="paragraph" w:styleId="af5">
    <w:name w:val="header"/>
    <w:basedOn w:val="a"/>
    <w:link w:val="af6"/>
    <w:uiPriority w:val="99"/>
    <w:unhideWhenUsed/>
    <w:rsid w:val="001111B2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f6">
    <w:name w:val="Верхний колонтитул Знак"/>
    <w:basedOn w:val="a0"/>
    <w:link w:val="af5"/>
    <w:uiPriority w:val="99"/>
    <w:rsid w:val="001111B2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80"/>
      <w:ind w:left="218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0" w:line="374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d">
    <w:name w:val="Колонтитул"/>
    <w:basedOn w:val="a"/>
    <w:link w:val="a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5143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434B"/>
    <w:rPr>
      <w:rFonts w:ascii="Tahoma" w:hAnsi="Tahoma" w:cs="Tahoma"/>
      <w:color w:val="000000"/>
      <w:sz w:val="16"/>
      <w:szCs w:val="16"/>
    </w:rPr>
  </w:style>
  <w:style w:type="paragraph" w:styleId="af0">
    <w:name w:val="Normal (Web)"/>
    <w:basedOn w:val="a"/>
    <w:rsid w:val="005143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1">
    <w:name w:val="List Paragraph"/>
    <w:basedOn w:val="a"/>
    <w:uiPriority w:val="34"/>
    <w:qFormat/>
    <w:rsid w:val="00D51136"/>
    <w:pPr>
      <w:ind w:left="720"/>
      <w:contextualSpacing/>
    </w:pPr>
  </w:style>
  <w:style w:type="paragraph" w:customStyle="1" w:styleId="ConsPlusNormal">
    <w:name w:val="ConsPlusNormal"/>
    <w:rsid w:val="00BC5E5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rsid w:val="003A2D73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styleId="af2">
    <w:name w:val="Table Grid"/>
    <w:basedOn w:val="a1"/>
    <w:uiPriority w:val="59"/>
    <w:rsid w:val="00C3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1111B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111B2"/>
    <w:rPr>
      <w:color w:val="000000"/>
    </w:rPr>
  </w:style>
  <w:style w:type="paragraph" w:styleId="af5">
    <w:name w:val="header"/>
    <w:basedOn w:val="a"/>
    <w:link w:val="af6"/>
    <w:uiPriority w:val="99"/>
    <w:unhideWhenUsed/>
    <w:rsid w:val="001111B2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f6">
    <w:name w:val="Верхний колонтитул Знак"/>
    <w:basedOn w:val="a0"/>
    <w:link w:val="af5"/>
    <w:uiPriority w:val="99"/>
    <w:rsid w:val="001111B2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1E4533B9BA5A44A0B412837A7B25FE3B61EA2BA22AB5E1108572E1D59139F18B0896AE2A56C2CA34E72DEE3BU3K5H" TargetMode="External"/><Relationship Id="rId18" Type="http://schemas.openxmlformats.org/officeDocument/2006/relationships/hyperlink" Target="consultantplus://offline/ref=FD1E4533B9BA5A44A0B40C8E6C177AF13C6AB12EA320B6B74FD974B68AC13FA4D948C8F77B1589C733FE31EE3E2924DDE9U3KFH" TargetMode="External"/><Relationship Id="rId26" Type="http://schemas.openxmlformats.org/officeDocument/2006/relationships/hyperlink" Target="consultantplus://offline/ref=FD1E4533B9BA5A44A0B412837A7B25FE3B61E921A32CB5E1108572E1D59139F19908CEA22A51DFCF37F27BBF7D622BDDEC2306F2DEEFE28CU8K8H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D1E4533B9BA5A44A0B412837A7B25FE3B61E921A32CB5E1108572E1D59139F19908CEA12E55D79E62BD7AE3393038DDEC2304F5C2UEKFH" TargetMode="External"/><Relationship Id="rId34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42" Type="http://schemas.openxmlformats.org/officeDocument/2006/relationships/header" Target="header4.xml"/><Relationship Id="rId47" Type="http://schemas.openxmlformats.org/officeDocument/2006/relationships/header" Target="header9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1E4533B9BA5A44A0B412837A7B25FE3B60EF26A22DB5E1108572E1D59139F18B0896AE2A56C2CA34E72DEE3BU3K5H" TargetMode="External"/><Relationship Id="rId17" Type="http://schemas.openxmlformats.org/officeDocument/2006/relationships/hyperlink" Target="consultantplus://offline/ref=FD1E4533B9BA5A44A0B412837A7B25FE3B61E921A321B5E1108572E1D59139F18B0896AE2A56C2CA34E72DEE3BU3K5H" TargetMode="External"/><Relationship Id="rId25" Type="http://schemas.openxmlformats.org/officeDocument/2006/relationships/hyperlink" Target="consultantplus://offline/ref=FD1E4533B9BA5A44A0B412837A7B25FE3B61E921A32CB5E1108572E1D59139F19908CEA22A51DFCF37F27BBF7D622BDDEC2306F2DEEFE28CU8K8H" TargetMode="External"/><Relationship Id="rId33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38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46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1E4533B9BA5A44A0B412837A7B25FE3B61E921A32CB5E1108572E1D59139F18B0896AE2A56C2CA34E72DEE3BU3K5H" TargetMode="External"/><Relationship Id="rId20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29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1E4533B9BA5A44A0B412837A7B25FE3B60EF26A22EB5E1108572E1D59139F18B0896AE2A56C2CA34E72DEE3BU3K5H" TargetMode="External"/><Relationship Id="rId24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32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37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40" Type="http://schemas.openxmlformats.org/officeDocument/2006/relationships/header" Target="header2.xml"/><Relationship Id="rId45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D1E4533B9BA5A44A0B412837A7B25FE3C69EC27A928B5E1108572E1D59139F18B0896AE2A56C2CA34E72DEE3BU3K5H" TargetMode="External"/><Relationship Id="rId23" Type="http://schemas.openxmlformats.org/officeDocument/2006/relationships/hyperlink" Target="consultantplus://offline/ref=FD1E4533B9BA5A44A0B412837A7B25FE3B61E921A32CB5E1108572E1D59139F19908CEA22A51DFCF37F27BBF7D622BDDEC2306F2DEEFE28CU8K8H" TargetMode="External"/><Relationship Id="rId28" Type="http://schemas.openxmlformats.org/officeDocument/2006/relationships/hyperlink" Target="consultantplus://offline/ref=FD1E4533B9BA5A44A0B412837A7B25FE3B61E921A32CB5E1108572E1D59139F19908CEA22A51DFCF37F27BBF7D622BDDEC2306F2DEEFE28CU8K8H" TargetMode="External"/><Relationship Id="rId36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49" Type="http://schemas.openxmlformats.org/officeDocument/2006/relationships/header" Target="header11.xml"/><Relationship Id="rId10" Type="http://schemas.openxmlformats.org/officeDocument/2006/relationships/hyperlink" Target="consultantplus://offline/ref=FD1E4533B9BA5A44A0B412837A7B25FE3B60EF20A12EB5E1108572E1D59139F18B0896AE2A56C2CA34E72DEE3BU3K5H" TargetMode="External"/><Relationship Id="rId19" Type="http://schemas.openxmlformats.org/officeDocument/2006/relationships/hyperlink" Target="consultantplus://offline/ref=FD1E4533B9BA5A44A0B40C8E6C177AF13C6AB12EA320BFB14FD274B68AC13FA4D948C8F77B1589C733FE31EE3E2924DDE9U3KFH" TargetMode="External"/><Relationship Id="rId31" Type="http://schemas.openxmlformats.org/officeDocument/2006/relationships/hyperlink" Target="http://www.buluy.achim.ru" TargetMode="External"/><Relationship Id="rId44" Type="http://schemas.openxmlformats.org/officeDocument/2006/relationships/header" Target="header6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16AD2B3B68569E0EBFECD5CB132FF235BA8356909414B9F629AE2801BAED4A486B13ECA6659593zChEF" TargetMode="External"/><Relationship Id="rId14" Type="http://schemas.openxmlformats.org/officeDocument/2006/relationships/hyperlink" Target="consultantplus://offline/ref=FD1E4533B9BA5A44A0B412837A7B25FE3B63EF26A42DB5E1108572E1D59139F18B0896AE2A56C2CA34E72DEE3BU3K5H" TargetMode="External"/><Relationship Id="rId22" Type="http://schemas.openxmlformats.org/officeDocument/2006/relationships/hyperlink" Target="consultantplus://offline/ref=FD1E4533B9BA5A44A0B412837A7B25FE3B61E921A32CB5E1108572E1D59139F19908CEA22A51DFCF37F27BBF7D622BDDEC2306F2DEEFE28CU8K8H" TargetMode="External"/><Relationship Id="rId27" Type="http://schemas.openxmlformats.org/officeDocument/2006/relationships/hyperlink" Target="consultantplus://offline/ref=FD1E4533B9BA5A44A0B412837A7B25FE3B61E921A32CB5E1108572E1D59139F19908CEA12351D79E62BD7AE3393038DDEC2304F5C2UEKFH" TargetMode="External"/><Relationship Id="rId30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35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43" Type="http://schemas.openxmlformats.org/officeDocument/2006/relationships/header" Target="header5.xml"/><Relationship Id="rId48" Type="http://schemas.openxmlformats.org/officeDocument/2006/relationships/header" Target="header10.xml"/><Relationship Id="rId8" Type="http://schemas.openxmlformats.org/officeDocument/2006/relationships/image" Target="media/image1.wmf"/><Relationship Id="rId51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88940057F546CAB4AD0F804CA6A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BDA17E-4D72-47E0-AA82-93B6F90229DA}"/>
      </w:docPartPr>
      <w:docPartBody>
        <w:p w:rsidR="00C3506B" w:rsidRDefault="00C3506B" w:rsidP="00C3506B">
          <w:pPr>
            <w:pStyle w:val="C988940057F546CAB4AD0F804CA6A680"/>
          </w:pPr>
          <w:r>
            <w:t>[Введите текст]</w:t>
          </w:r>
        </w:p>
      </w:docPartBody>
    </w:docPart>
    <w:docPart>
      <w:docPartPr>
        <w:name w:val="1192498610A94ECAAD57A4005DC078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FC3AE-42EF-467E-880E-3AE9CCAE1D91}"/>
      </w:docPartPr>
      <w:docPartBody>
        <w:p w:rsidR="00BD3340" w:rsidRDefault="00C3506B" w:rsidP="00C3506B">
          <w:pPr>
            <w:pStyle w:val="1192498610A94ECAAD57A4005DC0780E"/>
          </w:pPr>
          <w:r>
            <w:t>[Введите текст]</w:t>
          </w:r>
        </w:p>
      </w:docPartBody>
    </w:docPart>
    <w:docPart>
      <w:docPartPr>
        <w:name w:val="6D453125B38B48D79B5AE0B6282FD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6A0BF6-7888-4DB5-A800-096C2F211082}"/>
      </w:docPartPr>
      <w:docPartBody>
        <w:p w:rsidR="00BD3340" w:rsidRDefault="00C3506B" w:rsidP="00C3506B">
          <w:pPr>
            <w:pStyle w:val="6D453125B38B48D79B5AE0B6282FD813"/>
          </w:pPr>
          <w:r>
            <w:t>[Введите текст]</w:t>
          </w:r>
        </w:p>
      </w:docPartBody>
    </w:docPart>
    <w:docPart>
      <w:docPartPr>
        <w:name w:val="DEACD94A6A1743909B09C34BF1D1BE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21A15-DF7F-48FC-B799-BFCEBEE71D1F}"/>
      </w:docPartPr>
      <w:docPartBody>
        <w:p w:rsidR="00BD3340" w:rsidRDefault="00C3506B" w:rsidP="00C3506B">
          <w:pPr>
            <w:pStyle w:val="DEACD94A6A1743909B09C34BF1D1BE9F"/>
          </w:pPr>
          <w:r>
            <w:t>[Введите текст]</w:t>
          </w:r>
        </w:p>
      </w:docPartBody>
    </w:docPart>
    <w:docPart>
      <w:docPartPr>
        <w:name w:val="8CC13B5BA33C43E199695E8353FA56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BE7D5-CB8C-4321-9373-AE3AEB2A7DDE}"/>
      </w:docPartPr>
      <w:docPartBody>
        <w:p w:rsidR="00BD3340" w:rsidRDefault="00C3506B" w:rsidP="00C3506B">
          <w:pPr>
            <w:pStyle w:val="8CC13B5BA33C43E199695E8353FA5686"/>
          </w:pPr>
          <w:r>
            <w:t>[Введите текст]</w:t>
          </w:r>
        </w:p>
      </w:docPartBody>
    </w:docPart>
    <w:docPart>
      <w:docPartPr>
        <w:name w:val="20D4DE39B1E14F47AD92203B08550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96522-1A4E-47A7-85B0-60A9A7621DB7}"/>
      </w:docPartPr>
      <w:docPartBody>
        <w:p w:rsidR="00BD3340" w:rsidRDefault="00C3506B" w:rsidP="00C3506B">
          <w:pPr>
            <w:pStyle w:val="20D4DE39B1E14F47AD92203B08550FC7"/>
          </w:pPr>
          <w:r>
            <w:t>[Введите текст]</w:t>
          </w:r>
        </w:p>
      </w:docPartBody>
    </w:docPart>
    <w:docPart>
      <w:docPartPr>
        <w:name w:val="04D7A26CE51D414683B9231F6E5818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6E11F-5537-4F65-A6FE-8E77DF278C7E}"/>
      </w:docPartPr>
      <w:docPartBody>
        <w:p w:rsidR="00BD3340" w:rsidRDefault="00C3506B" w:rsidP="00C3506B">
          <w:pPr>
            <w:pStyle w:val="04D7A26CE51D414683B9231F6E5818AF"/>
          </w:pPr>
          <w:r>
            <w:t>[Введите текст]</w:t>
          </w:r>
        </w:p>
      </w:docPartBody>
    </w:docPart>
    <w:docPart>
      <w:docPartPr>
        <w:name w:val="297C12CA242740DEB8B1043F6BA61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F754CF-37DE-47B4-B55B-07EF895CFA43}"/>
      </w:docPartPr>
      <w:docPartBody>
        <w:p w:rsidR="00BD3340" w:rsidRDefault="00C3506B" w:rsidP="00C3506B">
          <w:pPr>
            <w:pStyle w:val="297C12CA242740DEB8B1043F6BA61F91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6B"/>
    <w:rsid w:val="006278D1"/>
    <w:rsid w:val="00B569D0"/>
    <w:rsid w:val="00BD3340"/>
    <w:rsid w:val="00C3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88940057F546CAB4AD0F804CA6A680">
    <w:name w:val="C988940057F546CAB4AD0F804CA6A680"/>
    <w:rsid w:val="00C3506B"/>
  </w:style>
  <w:style w:type="paragraph" w:customStyle="1" w:styleId="3F060042C25F4B9DAF00F5E191A48AC1">
    <w:name w:val="3F060042C25F4B9DAF00F5E191A48AC1"/>
    <w:rsid w:val="00C3506B"/>
  </w:style>
  <w:style w:type="paragraph" w:customStyle="1" w:styleId="1192498610A94ECAAD57A4005DC0780E">
    <w:name w:val="1192498610A94ECAAD57A4005DC0780E"/>
    <w:rsid w:val="00C3506B"/>
  </w:style>
  <w:style w:type="paragraph" w:customStyle="1" w:styleId="6D453125B38B48D79B5AE0B6282FD813">
    <w:name w:val="6D453125B38B48D79B5AE0B6282FD813"/>
    <w:rsid w:val="00C3506B"/>
  </w:style>
  <w:style w:type="paragraph" w:customStyle="1" w:styleId="DEACD94A6A1743909B09C34BF1D1BE9F">
    <w:name w:val="DEACD94A6A1743909B09C34BF1D1BE9F"/>
    <w:rsid w:val="00C3506B"/>
  </w:style>
  <w:style w:type="paragraph" w:customStyle="1" w:styleId="8CC13B5BA33C43E199695E8353FA5686">
    <w:name w:val="8CC13B5BA33C43E199695E8353FA5686"/>
    <w:rsid w:val="00C3506B"/>
  </w:style>
  <w:style w:type="paragraph" w:customStyle="1" w:styleId="20D4DE39B1E14F47AD92203B08550FC7">
    <w:name w:val="20D4DE39B1E14F47AD92203B08550FC7"/>
    <w:rsid w:val="00C3506B"/>
  </w:style>
  <w:style w:type="paragraph" w:customStyle="1" w:styleId="04D7A26CE51D414683B9231F6E5818AF">
    <w:name w:val="04D7A26CE51D414683B9231F6E5818AF"/>
    <w:rsid w:val="00C3506B"/>
  </w:style>
  <w:style w:type="paragraph" w:customStyle="1" w:styleId="297C12CA242740DEB8B1043F6BA61F91">
    <w:name w:val="297C12CA242740DEB8B1043F6BA61F91"/>
    <w:rsid w:val="00C350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88940057F546CAB4AD0F804CA6A680">
    <w:name w:val="C988940057F546CAB4AD0F804CA6A680"/>
    <w:rsid w:val="00C3506B"/>
  </w:style>
  <w:style w:type="paragraph" w:customStyle="1" w:styleId="3F060042C25F4B9DAF00F5E191A48AC1">
    <w:name w:val="3F060042C25F4B9DAF00F5E191A48AC1"/>
    <w:rsid w:val="00C3506B"/>
  </w:style>
  <w:style w:type="paragraph" w:customStyle="1" w:styleId="1192498610A94ECAAD57A4005DC0780E">
    <w:name w:val="1192498610A94ECAAD57A4005DC0780E"/>
    <w:rsid w:val="00C3506B"/>
  </w:style>
  <w:style w:type="paragraph" w:customStyle="1" w:styleId="6D453125B38B48D79B5AE0B6282FD813">
    <w:name w:val="6D453125B38B48D79B5AE0B6282FD813"/>
    <w:rsid w:val="00C3506B"/>
  </w:style>
  <w:style w:type="paragraph" w:customStyle="1" w:styleId="DEACD94A6A1743909B09C34BF1D1BE9F">
    <w:name w:val="DEACD94A6A1743909B09C34BF1D1BE9F"/>
    <w:rsid w:val="00C3506B"/>
  </w:style>
  <w:style w:type="paragraph" w:customStyle="1" w:styleId="8CC13B5BA33C43E199695E8353FA5686">
    <w:name w:val="8CC13B5BA33C43E199695E8353FA5686"/>
    <w:rsid w:val="00C3506B"/>
  </w:style>
  <w:style w:type="paragraph" w:customStyle="1" w:styleId="20D4DE39B1E14F47AD92203B08550FC7">
    <w:name w:val="20D4DE39B1E14F47AD92203B08550FC7"/>
    <w:rsid w:val="00C3506B"/>
  </w:style>
  <w:style w:type="paragraph" w:customStyle="1" w:styleId="04D7A26CE51D414683B9231F6E5818AF">
    <w:name w:val="04D7A26CE51D414683B9231F6E5818AF"/>
    <w:rsid w:val="00C3506B"/>
  </w:style>
  <w:style w:type="paragraph" w:customStyle="1" w:styleId="297C12CA242740DEB8B1043F6BA61F91">
    <w:name w:val="297C12CA242740DEB8B1043F6BA61F91"/>
    <w:rsid w:val="00C350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36</Pages>
  <Words>11977</Words>
  <Characters>68270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8</cp:revision>
  <cp:lastPrinted>2022-07-13T02:55:00Z</cp:lastPrinted>
  <dcterms:created xsi:type="dcterms:W3CDTF">2022-07-11T08:03:00Z</dcterms:created>
  <dcterms:modified xsi:type="dcterms:W3CDTF">2022-08-09T04:37:00Z</dcterms:modified>
</cp:coreProperties>
</file>