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44D" w:rsidRPr="0051434B" w:rsidRDefault="0004744D" w:rsidP="0004744D">
      <w:pPr>
        <w:widowControl/>
        <w:suppressAutoHyphens/>
        <w:jc w:val="center"/>
        <w:rPr>
          <w:rFonts w:ascii="Times New Roman" w:eastAsia="Times New Roman" w:hAnsi="Times New Roman" w:cs="Times New Roman"/>
          <w:b/>
          <w:color w:val="auto"/>
          <w:sz w:val="36"/>
          <w:szCs w:val="36"/>
          <w:lang w:val="x-none" w:eastAsia="zh-CN" w:bidi="ar-SA"/>
        </w:rPr>
      </w:pPr>
      <w:r>
        <w:rPr>
          <w:rFonts w:ascii="Times New Roman" w:eastAsia="Times New Roman" w:hAnsi="Times New Roman" w:cs="Times New Roman"/>
          <w:b/>
          <w:noProof/>
          <w:color w:val="auto"/>
          <w:sz w:val="36"/>
          <w:szCs w:val="36"/>
          <w:lang w:bidi="ar-SA"/>
        </w:rPr>
        <w:drawing>
          <wp:inline distT="0" distB="0" distL="0" distR="0" wp14:anchorId="7E9E243F" wp14:editId="13E179B4">
            <wp:extent cx="581660" cy="681355"/>
            <wp:effectExtent l="0" t="0" r="889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660" cy="681355"/>
                    </a:xfrm>
                    <a:prstGeom prst="rect">
                      <a:avLst/>
                    </a:prstGeom>
                    <a:noFill/>
                    <a:ln>
                      <a:noFill/>
                    </a:ln>
                  </pic:spPr>
                </pic:pic>
              </a:graphicData>
            </a:graphic>
          </wp:inline>
        </w:drawing>
      </w:r>
    </w:p>
    <w:p w:rsidR="0004744D" w:rsidRPr="0051434B" w:rsidRDefault="0004744D" w:rsidP="0004744D">
      <w:pPr>
        <w:widowControl/>
        <w:suppressAutoHyphens/>
        <w:jc w:val="center"/>
        <w:rPr>
          <w:rFonts w:ascii="Times New Roman" w:eastAsia="Times New Roman" w:hAnsi="Times New Roman" w:cs="Times New Roman"/>
          <w:b/>
          <w:bCs/>
          <w:color w:val="auto"/>
          <w:sz w:val="28"/>
          <w:szCs w:val="20"/>
          <w:lang w:val="x-none" w:eastAsia="zh-CN" w:bidi="ar-SA"/>
        </w:rPr>
      </w:pPr>
    </w:p>
    <w:p w:rsidR="0004744D" w:rsidRPr="0051434B" w:rsidRDefault="0004744D" w:rsidP="0004744D">
      <w:pPr>
        <w:widowControl/>
        <w:suppressAutoHyphens/>
        <w:jc w:val="center"/>
        <w:rPr>
          <w:rFonts w:ascii="Times New Roman" w:eastAsia="Times New Roman" w:hAnsi="Times New Roman" w:cs="Times New Roman"/>
          <w:b/>
          <w:bCs/>
          <w:color w:val="auto"/>
          <w:sz w:val="28"/>
          <w:szCs w:val="20"/>
          <w:lang w:eastAsia="zh-CN" w:bidi="ar-SA"/>
        </w:rPr>
      </w:pPr>
      <w:r w:rsidRPr="0051434B">
        <w:rPr>
          <w:rFonts w:ascii="Times New Roman" w:eastAsia="Times New Roman" w:hAnsi="Times New Roman" w:cs="Times New Roman"/>
          <w:b/>
          <w:bCs/>
          <w:color w:val="auto"/>
          <w:sz w:val="28"/>
          <w:szCs w:val="20"/>
          <w:lang w:eastAsia="zh-CN" w:bidi="ar-SA"/>
        </w:rPr>
        <w:t>КРАСНОЯРСКИЙ   КРАЙ</w:t>
      </w:r>
    </w:p>
    <w:p w:rsidR="0004744D" w:rsidRPr="0051434B" w:rsidRDefault="0004744D" w:rsidP="0004744D">
      <w:pPr>
        <w:widowControl/>
        <w:suppressAutoHyphens/>
        <w:jc w:val="center"/>
        <w:rPr>
          <w:rFonts w:ascii="Times New Roman" w:eastAsia="Times New Roman" w:hAnsi="Times New Roman" w:cs="Times New Roman"/>
          <w:b/>
          <w:bCs/>
          <w:color w:val="auto"/>
          <w:sz w:val="28"/>
          <w:szCs w:val="20"/>
          <w:lang w:val="x-none" w:eastAsia="zh-CN" w:bidi="ar-SA"/>
        </w:rPr>
      </w:pPr>
      <w:r w:rsidRPr="0051434B">
        <w:rPr>
          <w:rFonts w:ascii="Times New Roman" w:eastAsia="Times New Roman" w:hAnsi="Times New Roman" w:cs="Times New Roman"/>
          <w:b/>
          <w:bCs/>
          <w:color w:val="auto"/>
          <w:sz w:val="28"/>
          <w:szCs w:val="20"/>
          <w:lang w:val="x-none" w:eastAsia="zh-CN" w:bidi="ar-SA"/>
        </w:rPr>
        <w:t>АДМИНИСТРАЦИЯ   БОЛЬШЕУЛУЙСКОГО   РАЙОНА</w:t>
      </w:r>
    </w:p>
    <w:p w:rsidR="0004744D" w:rsidRPr="0051434B" w:rsidRDefault="0004744D" w:rsidP="0004744D">
      <w:pPr>
        <w:widowControl/>
        <w:suppressAutoHyphens/>
        <w:jc w:val="center"/>
        <w:rPr>
          <w:rFonts w:ascii="Times New Roman" w:eastAsia="Times New Roman" w:hAnsi="Times New Roman" w:cs="Times New Roman"/>
          <w:b/>
          <w:bCs/>
          <w:color w:val="auto"/>
          <w:sz w:val="28"/>
          <w:szCs w:val="20"/>
          <w:lang w:eastAsia="zh-CN" w:bidi="ar-SA"/>
        </w:rPr>
      </w:pPr>
    </w:p>
    <w:p w:rsidR="0004744D" w:rsidRPr="0051434B" w:rsidRDefault="0004744D" w:rsidP="0004744D">
      <w:pPr>
        <w:widowControl/>
        <w:suppressAutoHyphens/>
        <w:jc w:val="center"/>
        <w:rPr>
          <w:rFonts w:ascii="Times New Roman" w:eastAsia="Times New Roman" w:hAnsi="Times New Roman" w:cs="Times New Roman"/>
          <w:b/>
          <w:bCs/>
          <w:color w:val="auto"/>
          <w:sz w:val="28"/>
          <w:szCs w:val="20"/>
          <w:lang w:eastAsia="zh-CN" w:bidi="ar-SA"/>
        </w:rPr>
      </w:pPr>
      <w:r w:rsidRPr="0051434B">
        <w:rPr>
          <w:rFonts w:ascii="Times New Roman" w:eastAsia="Times New Roman" w:hAnsi="Times New Roman" w:cs="Times New Roman"/>
          <w:b/>
          <w:bCs/>
          <w:color w:val="auto"/>
          <w:sz w:val="28"/>
          <w:szCs w:val="20"/>
          <w:lang w:eastAsia="zh-CN" w:bidi="ar-SA"/>
        </w:rPr>
        <w:t>ПОСТАНОВЛЕНИЕ</w:t>
      </w:r>
    </w:p>
    <w:p w:rsidR="0004744D" w:rsidRPr="0051434B" w:rsidRDefault="0004744D" w:rsidP="0004744D">
      <w:pPr>
        <w:widowControl/>
        <w:rPr>
          <w:rFonts w:ascii="Times New Roman" w:eastAsia="Times New Roman" w:hAnsi="Times New Roman" w:cs="Times New Roman"/>
          <w:color w:val="auto"/>
          <w:sz w:val="28"/>
          <w:szCs w:val="28"/>
          <w:lang w:bidi="ar-SA"/>
        </w:rPr>
      </w:pPr>
    </w:p>
    <w:p w:rsidR="0004744D" w:rsidRPr="00F8689D" w:rsidRDefault="00F8689D" w:rsidP="0004744D">
      <w:pPr>
        <w:widowControl/>
        <w:rPr>
          <w:rFonts w:ascii="Times New Roman" w:eastAsia="Times New Roman" w:hAnsi="Times New Roman" w:cs="Times New Roman"/>
          <w:b/>
          <w:color w:val="auto"/>
          <w:sz w:val="28"/>
          <w:szCs w:val="28"/>
          <w:lang w:bidi="ar-SA"/>
        </w:rPr>
      </w:pPr>
      <w:r w:rsidRPr="00F8689D">
        <w:rPr>
          <w:rFonts w:ascii="Times New Roman" w:eastAsia="Times New Roman" w:hAnsi="Times New Roman" w:cs="Times New Roman"/>
          <w:b/>
          <w:color w:val="auto"/>
          <w:sz w:val="28"/>
          <w:szCs w:val="28"/>
          <w:lang w:bidi="ar-SA"/>
        </w:rPr>
        <w:t>27.07.2022</w:t>
      </w:r>
      <w:r>
        <w:rPr>
          <w:rFonts w:ascii="Times New Roman" w:eastAsia="Times New Roman" w:hAnsi="Times New Roman" w:cs="Times New Roman"/>
          <w:b/>
          <w:color w:val="auto"/>
          <w:sz w:val="28"/>
          <w:szCs w:val="28"/>
          <w:lang w:bidi="ar-SA"/>
        </w:rPr>
        <w:t xml:space="preserve">                                    </w:t>
      </w:r>
      <w:r w:rsidRPr="00F8689D">
        <w:rPr>
          <w:rFonts w:ascii="Times New Roman" w:eastAsia="Times New Roman" w:hAnsi="Times New Roman" w:cs="Times New Roman"/>
          <w:b/>
          <w:color w:val="auto"/>
          <w:lang w:bidi="ar-SA"/>
        </w:rPr>
        <w:t>с. Большой Улуй</w:t>
      </w:r>
      <w:r>
        <w:rPr>
          <w:rFonts w:ascii="Times New Roman" w:eastAsia="Times New Roman" w:hAnsi="Times New Roman" w:cs="Times New Roman"/>
          <w:b/>
          <w:color w:val="auto"/>
          <w:lang w:bidi="ar-SA"/>
        </w:rPr>
        <w:t xml:space="preserve">                                             № </w:t>
      </w:r>
      <w:r>
        <w:rPr>
          <w:rFonts w:ascii="Times New Roman" w:eastAsia="Times New Roman" w:hAnsi="Times New Roman" w:cs="Times New Roman"/>
          <w:b/>
          <w:color w:val="auto"/>
          <w:sz w:val="28"/>
          <w:szCs w:val="28"/>
          <w:lang w:bidi="ar-SA"/>
        </w:rPr>
        <w:t>159-п</w:t>
      </w:r>
    </w:p>
    <w:p w:rsidR="0004744D" w:rsidRPr="0051434B" w:rsidRDefault="0004744D" w:rsidP="0004744D">
      <w:pPr>
        <w:widowControl/>
        <w:ind w:firstLine="709"/>
        <w:jc w:val="center"/>
        <w:rPr>
          <w:rFonts w:ascii="Times New Roman" w:eastAsia="Times New Roman" w:hAnsi="Times New Roman" w:cs="Times New Roman"/>
          <w:bCs/>
          <w:color w:val="auto"/>
          <w:sz w:val="28"/>
          <w:szCs w:val="28"/>
          <w:lang w:bidi="ar-SA"/>
        </w:rPr>
      </w:pPr>
    </w:p>
    <w:tbl>
      <w:tblPr>
        <w:tblW w:w="10279" w:type="dxa"/>
        <w:tblLook w:val="04A0" w:firstRow="1" w:lastRow="0" w:firstColumn="1" w:lastColumn="0" w:noHBand="0" w:noVBand="1"/>
      </w:tblPr>
      <w:tblGrid>
        <w:gridCol w:w="6487"/>
        <w:gridCol w:w="3792"/>
      </w:tblGrid>
      <w:tr w:rsidR="0004744D" w:rsidRPr="0051434B" w:rsidTr="0004744D">
        <w:tc>
          <w:tcPr>
            <w:tcW w:w="6487" w:type="dxa"/>
            <w:shd w:val="clear" w:color="auto" w:fill="auto"/>
          </w:tcPr>
          <w:p w:rsidR="0004744D" w:rsidRPr="0051434B" w:rsidRDefault="0004744D" w:rsidP="00933ABA">
            <w:pPr>
              <w:widowControl/>
              <w:autoSpaceDE w:val="0"/>
              <w:autoSpaceDN w:val="0"/>
              <w:adjustRightInd w:val="0"/>
              <w:rPr>
                <w:rFonts w:ascii="TimesNewRomanPS-BoldMT" w:eastAsia="Times New Roman" w:hAnsi="TimesNewRomanPS-BoldMT" w:cs="TimesNewRomanPS-BoldMT"/>
                <w:bCs/>
                <w:color w:val="auto"/>
                <w:sz w:val="28"/>
                <w:szCs w:val="28"/>
                <w:lang w:bidi="ar-SA"/>
              </w:rPr>
            </w:pPr>
            <w:r w:rsidRPr="0051434B">
              <w:rPr>
                <w:rFonts w:ascii="Times New Roman" w:eastAsia="Times New Roman" w:hAnsi="Times New Roman" w:cs="Times New Roman"/>
                <w:bCs/>
                <w:color w:val="auto"/>
                <w:sz w:val="28"/>
                <w:szCs w:val="28"/>
                <w:lang w:bidi="ar-SA"/>
              </w:rPr>
              <w:t>О</w:t>
            </w:r>
            <w:r>
              <w:rPr>
                <w:rFonts w:ascii="Times New Roman" w:eastAsia="Times New Roman" w:hAnsi="Times New Roman" w:cs="Times New Roman"/>
                <w:bCs/>
                <w:color w:val="auto"/>
                <w:sz w:val="28"/>
                <w:szCs w:val="28"/>
                <w:lang w:bidi="ar-SA"/>
              </w:rPr>
              <w:t xml:space="preserve">б утверждении Административного    </w:t>
            </w:r>
            <w:r w:rsidRPr="0051434B">
              <w:rPr>
                <w:rFonts w:ascii="Times New Roman" w:eastAsia="Times New Roman" w:hAnsi="Times New Roman" w:cs="Times New Roman"/>
                <w:bCs/>
                <w:color w:val="auto"/>
                <w:sz w:val="28"/>
                <w:szCs w:val="28"/>
                <w:lang w:bidi="ar-SA"/>
              </w:rPr>
              <w:t>регламента пред</w:t>
            </w:r>
            <w:r>
              <w:rPr>
                <w:rFonts w:ascii="Times New Roman" w:eastAsia="Times New Roman" w:hAnsi="Times New Roman" w:cs="Times New Roman"/>
                <w:bCs/>
                <w:color w:val="auto"/>
                <w:sz w:val="28"/>
                <w:szCs w:val="28"/>
                <w:lang w:bidi="ar-SA"/>
              </w:rPr>
              <w:t xml:space="preserve">оставления         муниципальной            услуги </w:t>
            </w:r>
            <w:r w:rsidRPr="0051434B">
              <w:rPr>
                <w:rFonts w:ascii="Times New Roman" w:eastAsia="Times New Roman" w:hAnsi="Times New Roman" w:cs="Times New Roman"/>
                <w:bCs/>
                <w:color w:val="auto"/>
                <w:sz w:val="28"/>
                <w:szCs w:val="28"/>
                <w:lang w:bidi="ar-SA"/>
              </w:rPr>
              <w:t>«</w:t>
            </w:r>
            <w:r>
              <w:rPr>
                <w:rFonts w:ascii="Times New Roman" w:hAnsi="Times New Roman" w:cs="Times New Roman"/>
                <w:bCs/>
                <w:sz w:val="28"/>
                <w:szCs w:val="28"/>
              </w:rPr>
              <w:t>Установление сервитута</w:t>
            </w:r>
            <w:r w:rsidR="00933ABA">
              <w:rPr>
                <w:rFonts w:ascii="Times New Roman" w:hAnsi="Times New Roman" w:cs="Times New Roman"/>
                <w:bCs/>
                <w:sz w:val="28"/>
                <w:szCs w:val="28"/>
              </w:rPr>
              <w:t xml:space="preserve"> (публичного сервитута)</w:t>
            </w:r>
            <w:r>
              <w:rPr>
                <w:rFonts w:ascii="Times New Roman" w:hAnsi="Times New Roman" w:cs="Times New Roman"/>
                <w:bCs/>
                <w:sz w:val="28"/>
                <w:szCs w:val="28"/>
              </w:rPr>
              <w:t xml:space="preserve"> в </w:t>
            </w:r>
            <w:r w:rsidRPr="0004744D">
              <w:rPr>
                <w:rFonts w:ascii="Times New Roman" w:hAnsi="Times New Roman" w:cs="Times New Roman"/>
                <w:bCs/>
                <w:sz w:val="28"/>
                <w:szCs w:val="28"/>
              </w:rPr>
              <w:t xml:space="preserve">отношении земельного </w:t>
            </w:r>
            <w:r w:rsidR="00933ABA">
              <w:rPr>
                <w:rFonts w:ascii="Times New Roman" w:hAnsi="Times New Roman" w:cs="Times New Roman"/>
                <w:bCs/>
                <w:sz w:val="28"/>
                <w:szCs w:val="28"/>
              </w:rPr>
              <w:t xml:space="preserve">    </w:t>
            </w:r>
            <w:r w:rsidRPr="0004744D">
              <w:rPr>
                <w:rFonts w:ascii="Times New Roman" w:hAnsi="Times New Roman" w:cs="Times New Roman"/>
                <w:bCs/>
                <w:sz w:val="28"/>
                <w:szCs w:val="28"/>
              </w:rPr>
              <w:t xml:space="preserve">участка, </w:t>
            </w:r>
            <w:r w:rsidR="00933ABA">
              <w:rPr>
                <w:rFonts w:ascii="Times New Roman" w:hAnsi="Times New Roman" w:cs="Times New Roman"/>
                <w:bCs/>
                <w:sz w:val="28"/>
                <w:szCs w:val="28"/>
              </w:rPr>
              <w:t xml:space="preserve"> </w:t>
            </w:r>
            <w:r w:rsidRPr="0004744D">
              <w:rPr>
                <w:rFonts w:ascii="Times New Roman" w:hAnsi="Times New Roman" w:cs="Times New Roman"/>
                <w:bCs/>
                <w:sz w:val="28"/>
                <w:szCs w:val="28"/>
              </w:rPr>
              <w:t>находящегося</w:t>
            </w:r>
            <w:r>
              <w:rPr>
                <w:rFonts w:ascii="Times New Roman" w:hAnsi="Times New Roman" w:cs="Times New Roman"/>
                <w:bCs/>
                <w:sz w:val="28"/>
                <w:szCs w:val="28"/>
              </w:rPr>
              <w:t xml:space="preserve"> </w:t>
            </w:r>
            <w:r w:rsidRPr="0004744D">
              <w:rPr>
                <w:rFonts w:ascii="Times New Roman" w:hAnsi="Times New Roman" w:cs="Times New Roman"/>
                <w:bCs/>
                <w:sz w:val="28"/>
                <w:szCs w:val="28"/>
              </w:rPr>
              <w:t xml:space="preserve"> в </w:t>
            </w:r>
            <w:r>
              <w:rPr>
                <w:rFonts w:ascii="Times New Roman" w:hAnsi="Times New Roman" w:cs="Times New Roman"/>
                <w:bCs/>
                <w:sz w:val="28"/>
                <w:szCs w:val="28"/>
              </w:rPr>
              <w:t xml:space="preserve"> </w:t>
            </w:r>
            <w:r w:rsidRPr="0004744D">
              <w:rPr>
                <w:rFonts w:ascii="Times New Roman" w:hAnsi="Times New Roman" w:cs="Times New Roman"/>
                <w:bCs/>
                <w:sz w:val="28"/>
                <w:szCs w:val="28"/>
              </w:rPr>
              <w:t xml:space="preserve">государственной </w:t>
            </w:r>
            <w:r>
              <w:rPr>
                <w:rFonts w:ascii="Times New Roman" w:hAnsi="Times New Roman" w:cs="Times New Roman"/>
                <w:bCs/>
                <w:sz w:val="28"/>
                <w:szCs w:val="28"/>
              </w:rPr>
              <w:t xml:space="preserve">      </w:t>
            </w:r>
            <w:r w:rsidR="00933ABA">
              <w:rPr>
                <w:rFonts w:ascii="Times New Roman" w:hAnsi="Times New Roman" w:cs="Times New Roman"/>
                <w:bCs/>
                <w:sz w:val="28"/>
                <w:szCs w:val="28"/>
              </w:rPr>
              <w:t xml:space="preserve">или                   муниципальной </w:t>
            </w:r>
            <w:r>
              <w:rPr>
                <w:rFonts w:ascii="Times New Roman" w:hAnsi="Times New Roman" w:cs="Times New Roman"/>
                <w:bCs/>
                <w:sz w:val="28"/>
                <w:szCs w:val="28"/>
              </w:rPr>
              <w:t>собств</w:t>
            </w:r>
            <w:r w:rsidR="00933ABA">
              <w:rPr>
                <w:rFonts w:ascii="Times New Roman" w:hAnsi="Times New Roman" w:cs="Times New Roman"/>
                <w:bCs/>
                <w:sz w:val="28"/>
                <w:szCs w:val="28"/>
              </w:rPr>
              <w:t>енности</w:t>
            </w:r>
            <w:r w:rsidRPr="0004744D">
              <w:rPr>
                <w:rFonts w:ascii="Times New Roman" w:hAnsi="Times New Roman" w:cs="Times New Roman"/>
                <w:bCs/>
                <w:sz w:val="28"/>
                <w:szCs w:val="28"/>
              </w:rPr>
              <w:t>»</w:t>
            </w:r>
            <w:r w:rsidR="00933ABA">
              <w:rPr>
                <w:rFonts w:ascii="Times New Roman" w:hAnsi="Times New Roman" w:cs="Times New Roman"/>
                <w:bCs/>
                <w:sz w:val="28"/>
                <w:szCs w:val="28"/>
              </w:rPr>
              <w:t xml:space="preserve">  </w:t>
            </w:r>
            <w:r w:rsidRPr="0051434B">
              <w:rPr>
                <w:rFonts w:ascii="TimesNewRomanPS-BoldMT" w:eastAsia="Times New Roman" w:hAnsi="TimesNewRomanPS-BoldMT" w:cs="TimesNewRomanPS-BoldMT"/>
                <w:bCs/>
                <w:color w:val="auto"/>
                <w:sz w:val="28"/>
                <w:szCs w:val="28"/>
                <w:lang w:bidi="ar-SA"/>
              </w:rPr>
              <w:t xml:space="preserve">на </w:t>
            </w:r>
            <w:r w:rsidR="00933ABA">
              <w:rPr>
                <w:rFonts w:ascii="TimesNewRomanPS-BoldMT" w:eastAsia="Times New Roman" w:hAnsi="TimesNewRomanPS-BoldMT" w:cs="TimesNewRomanPS-BoldMT"/>
                <w:bCs/>
                <w:color w:val="auto"/>
                <w:sz w:val="28"/>
                <w:szCs w:val="28"/>
                <w:lang w:bidi="ar-SA"/>
              </w:rPr>
              <w:t xml:space="preserve">    </w:t>
            </w:r>
            <w:r w:rsidRPr="0051434B">
              <w:rPr>
                <w:rFonts w:ascii="TimesNewRomanPS-BoldMT" w:eastAsia="Times New Roman" w:hAnsi="TimesNewRomanPS-BoldMT" w:cs="TimesNewRomanPS-BoldMT"/>
                <w:bCs/>
                <w:color w:val="auto"/>
                <w:sz w:val="28"/>
                <w:szCs w:val="28"/>
                <w:lang w:bidi="ar-SA"/>
              </w:rPr>
              <w:t>территории</w:t>
            </w:r>
            <w:r w:rsidRPr="0051434B">
              <w:rPr>
                <w:rFonts w:ascii="Times New Roman" w:eastAsia="Times New Roman" w:hAnsi="Times New Roman" w:cs="Times New Roman"/>
                <w:bCs/>
                <w:color w:val="auto"/>
                <w:sz w:val="28"/>
                <w:szCs w:val="28"/>
                <w:lang w:bidi="ar-SA"/>
              </w:rPr>
              <w:t xml:space="preserve"> </w:t>
            </w:r>
            <w:r>
              <w:rPr>
                <w:rFonts w:ascii="Times New Roman" w:eastAsia="Times New Roman" w:hAnsi="Times New Roman" w:cs="Times New Roman"/>
                <w:bCs/>
                <w:color w:val="auto"/>
                <w:sz w:val="28"/>
                <w:szCs w:val="28"/>
                <w:lang w:bidi="ar-SA"/>
              </w:rPr>
              <w:t xml:space="preserve">  </w:t>
            </w:r>
            <w:r w:rsidRPr="0051434B">
              <w:rPr>
                <w:rFonts w:ascii="Times New Roman" w:eastAsia="Times New Roman" w:hAnsi="Times New Roman" w:cs="Times New Roman"/>
                <w:bCs/>
                <w:color w:val="auto"/>
                <w:sz w:val="28"/>
                <w:szCs w:val="28"/>
                <w:lang w:bidi="ar-SA"/>
              </w:rPr>
              <w:t xml:space="preserve">муниципального </w:t>
            </w:r>
            <w:r>
              <w:rPr>
                <w:rFonts w:ascii="Times New Roman" w:eastAsia="Times New Roman" w:hAnsi="Times New Roman" w:cs="Times New Roman"/>
                <w:bCs/>
                <w:color w:val="auto"/>
                <w:sz w:val="28"/>
                <w:szCs w:val="28"/>
                <w:lang w:bidi="ar-SA"/>
              </w:rPr>
              <w:t xml:space="preserve">     </w:t>
            </w:r>
            <w:r w:rsidRPr="0051434B">
              <w:rPr>
                <w:rFonts w:ascii="Times New Roman" w:eastAsia="Times New Roman" w:hAnsi="Times New Roman" w:cs="Times New Roman"/>
                <w:bCs/>
                <w:color w:val="auto"/>
                <w:sz w:val="28"/>
                <w:szCs w:val="28"/>
                <w:lang w:bidi="ar-SA"/>
              </w:rPr>
              <w:t xml:space="preserve">образования </w:t>
            </w:r>
            <w:proofErr w:type="spellStart"/>
            <w:r w:rsidRPr="0051434B">
              <w:rPr>
                <w:rFonts w:ascii="Times New Roman" w:eastAsia="Times New Roman" w:hAnsi="Times New Roman" w:cs="Times New Roman"/>
                <w:bCs/>
                <w:color w:val="auto"/>
                <w:sz w:val="28"/>
                <w:szCs w:val="28"/>
                <w:lang w:bidi="ar-SA"/>
              </w:rPr>
              <w:t>Большеулуйский</w:t>
            </w:r>
            <w:proofErr w:type="spellEnd"/>
            <w:r w:rsidRPr="0051434B">
              <w:rPr>
                <w:rFonts w:ascii="Times New Roman" w:eastAsia="Times New Roman" w:hAnsi="Times New Roman" w:cs="Times New Roman"/>
                <w:bCs/>
                <w:color w:val="auto"/>
                <w:sz w:val="28"/>
                <w:szCs w:val="28"/>
                <w:lang w:bidi="ar-SA"/>
              </w:rPr>
              <w:t xml:space="preserve"> район</w:t>
            </w:r>
          </w:p>
        </w:tc>
        <w:tc>
          <w:tcPr>
            <w:tcW w:w="3792" w:type="dxa"/>
            <w:shd w:val="clear" w:color="auto" w:fill="auto"/>
          </w:tcPr>
          <w:p w:rsidR="0004744D" w:rsidRPr="0051434B" w:rsidRDefault="0004744D" w:rsidP="0004744D">
            <w:pPr>
              <w:widowControl/>
              <w:jc w:val="center"/>
              <w:rPr>
                <w:rFonts w:ascii="Times New Roman" w:eastAsia="Times New Roman" w:hAnsi="Times New Roman" w:cs="Times New Roman"/>
                <w:bCs/>
                <w:color w:val="auto"/>
                <w:sz w:val="28"/>
                <w:szCs w:val="28"/>
                <w:lang w:bidi="ar-SA"/>
              </w:rPr>
            </w:pPr>
          </w:p>
        </w:tc>
      </w:tr>
    </w:tbl>
    <w:p w:rsidR="0004744D" w:rsidRPr="0051434B" w:rsidRDefault="0004744D" w:rsidP="0004744D">
      <w:pPr>
        <w:widowControl/>
        <w:ind w:firstLine="709"/>
        <w:jc w:val="center"/>
        <w:rPr>
          <w:rFonts w:ascii="Times New Roman" w:eastAsia="Times New Roman" w:hAnsi="Times New Roman" w:cs="Times New Roman"/>
          <w:color w:val="auto"/>
          <w:sz w:val="28"/>
          <w:szCs w:val="28"/>
          <w:lang w:bidi="ar-SA"/>
        </w:rPr>
      </w:pPr>
    </w:p>
    <w:p w:rsidR="0004744D" w:rsidRPr="0051434B" w:rsidRDefault="0004744D" w:rsidP="0004744D">
      <w:pPr>
        <w:widowControl/>
        <w:autoSpaceDE w:val="0"/>
        <w:autoSpaceDN w:val="0"/>
        <w:adjustRightInd w:val="0"/>
        <w:ind w:firstLine="709"/>
        <w:jc w:val="both"/>
        <w:outlineLvl w:val="0"/>
        <w:rPr>
          <w:rFonts w:ascii="Times New Roman" w:eastAsia="Times New Roman" w:hAnsi="Times New Roman" w:cs="Times New Roman"/>
          <w:bCs/>
          <w:color w:val="auto"/>
          <w:sz w:val="28"/>
          <w:szCs w:val="28"/>
          <w:lang w:bidi="ar-SA"/>
        </w:rPr>
      </w:pPr>
      <w:r w:rsidRPr="0051434B">
        <w:rPr>
          <w:rFonts w:ascii="Times New Roman" w:eastAsia="Times New Roman" w:hAnsi="Times New Roman" w:cs="Times New Roman"/>
          <w:color w:val="auto"/>
          <w:sz w:val="28"/>
          <w:szCs w:val="28"/>
          <w:lang w:bidi="ar-SA"/>
        </w:rPr>
        <w:t>В соответствии со статьей 39.15 Земельного кодекса РФ, Федеральным</w:t>
      </w:r>
      <w:r w:rsidRPr="0051434B">
        <w:rPr>
          <w:rFonts w:ascii="Times New Roman" w:eastAsia="Times New Roman" w:hAnsi="Times New Roman" w:cs="Times New Roman"/>
          <w:sz w:val="28"/>
          <w:szCs w:val="28"/>
          <w:lang w:bidi="ar-SA"/>
        </w:rPr>
        <w:t xml:space="preserve"> </w:t>
      </w:r>
      <w:hyperlink r:id="rId9" w:history="1">
        <w:r w:rsidRPr="0051434B">
          <w:rPr>
            <w:rFonts w:ascii="Times New Roman" w:eastAsia="Times New Roman" w:hAnsi="Times New Roman" w:cs="Times New Roman"/>
            <w:sz w:val="28"/>
            <w:szCs w:val="28"/>
            <w:lang w:bidi="ar-SA"/>
          </w:rPr>
          <w:t>законом</w:t>
        </w:r>
      </w:hyperlink>
      <w:r w:rsidRPr="0051434B">
        <w:rPr>
          <w:rFonts w:ascii="Times New Roman" w:eastAsia="Times New Roman" w:hAnsi="Times New Roman" w:cs="Times New Roman"/>
          <w:color w:val="auto"/>
          <w:sz w:val="28"/>
          <w:szCs w:val="28"/>
          <w:lang w:bidi="ar-SA"/>
        </w:rPr>
        <w:t xml:space="preserve"> от 27.07.2010 № 210-ФЗ «Об организации предоставления государственных и муниципальных услуг», </w:t>
      </w:r>
      <w:r w:rsidRPr="0051434B">
        <w:rPr>
          <w:rFonts w:ascii="Times New Roman" w:eastAsia="Times New Roman" w:hAnsi="Times New Roman" w:cs="Times New Roman"/>
          <w:bCs/>
          <w:color w:val="auto"/>
          <w:sz w:val="28"/>
          <w:szCs w:val="28"/>
          <w:lang w:bidi="ar-SA"/>
        </w:rPr>
        <w:t xml:space="preserve">руководствуясь статьями  18, 21, 35 Устава </w:t>
      </w:r>
      <w:proofErr w:type="spellStart"/>
      <w:r w:rsidRPr="0051434B">
        <w:rPr>
          <w:rFonts w:ascii="Times New Roman" w:eastAsia="Times New Roman" w:hAnsi="Times New Roman" w:cs="Times New Roman"/>
          <w:bCs/>
          <w:color w:val="auto"/>
          <w:sz w:val="28"/>
          <w:szCs w:val="28"/>
          <w:lang w:bidi="ar-SA"/>
        </w:rPr>
        <w:t>Большеулуйского</w:t>
      </w:r>
      <w:proofErr w:type="spellEnd"/>
      <w:r w:rsidRPr="0051434B">
        <w:rPr>
          <w:rFonts w:ascii="Times New Roman" w:eastAsia="Times New Roman" w:hAnsi="Times New Roman" w:cs="Times New Roman"/>
          <w:bCs/>
          <w:color w:val="auto"/>
          <w:sz w:val="28"/>
          <w:szCs w:val="28"/>
          <w:lang w:bidi="ar-SA"/>
        </w:rPr>
        <w:t xml:space="preserve"> района, </w:t>
      </w:r>
    </w:p>
    <w:p w:rsidR="0004744D" w:rsidRPr="0051434B" w:rsidRDefault="0004744D" w:rsidP="0004744D">
      <w:pPr>
        <w:widowControl/>
        <w:autoSpaceDE w:val="0"/>
        <w:autoSpaceDN w:val="0"/>
        <w:adjustRightInd w:val="0"/>
        <w:ind w:firstLine="709"/>
        <w:jc w:val="both"/>
        <w:outlineLvl w:val="0"/>
        <w:rPr>
          <w:rFonts w:ascii="Times New Roman" w:eastAsia="Times New Roman" w:hAnsi="Times New Roman" w:cs="Times New Roman"/>
          <w:bCs/>
          <w:color w:val="auto"/>
          <w:sz w:val="16"/>
          <w:szCs w:val="16"/>
          <w:lang w:bidi="ar-SA"/>
        </w:rPr>
      </w:pPr>
      <w:r w:rsidRPr="0051434B">
        <w:rPr>
          <w:rFonts w:ascii="Times New Roman" w:eastAsia="Times New Roman" w:hAnsi="Times New Roman" w:cs="Times New Roman"/>
          <w:bCs/>
          <w:color w:val="auto"/>
          <w:sz w:val="28"/>
          <w:szCs w:val="28"/>
          <w:lang w:bidi="ar-SA"/>
        </w:rPr>
        <w:t xml:space="preserve"> </w:t>
      </w:r>
    </w:p>
    <w:p w:rsidR="0004744D" w:rsidRPr="0051434B" w:rsidRDefault="0004744D" w:rsidP="0004744D">
      <w:pPr>
        <w:widowControl/>
        <w:ind w:firstLine="709"/>
        <w:jc w:val="both"/>
        <w:rPr>
          <w:rFonts w:ascii="Times New Roman" w:eastAsia="Times New Roman" w:hAnsi="Times New Roman" w:cs="Times New Roman"/>
          <w:color w:val="auto"/>
          <w:sz w:val="28"/>
          <w:szCs w:val="28"/>
          <w:lang w:bidi="ar-SA"/>
        </w:rPr>
      </w:pPr>
      <w:r w:rsidRPr="0051434B">
        <w:rPr>
          <w:rFonts w:ascii="Times New Roman" w:eastAsia="Times New Roman" w:hAnsi="Times New Roman" w:cs="Times New Roman"/>
          <w:color w:val="auto"/>
          <w:sz w:val="28"/>
          <w:szCs w:val="28"/>
          <w:lang w:bidi="ar-SA"/>
        </w:rPr>
        <w:t>ПОСТАНОВЛЯЮ:</w:t>
      </w:r>
    </w:p>
    <w:p w:rsidR="0004744D" w:rsidRPr="0051434B" w:rsidRDefault="0004744D" w:rsidP="0004744D">
      <w:pPr>
        <w:widowControl/>
        <w:ind w:firstLine="709"/>
        <w:jc w:val="both"/>
        <w:rPr>
          <w:rFonts w:ascii="Times New Roman" w:eastAsia="Times New Roman" w:hAnsi="Times New Roman" w:cs="Times New Roman"/>
          <w:color w:val="auto"/>
          <w:sz w:val="16"/>
          <w:szCs w:val="16"/>
          <w:lang w:bidi="ar-SA"/>
        </w:rPr>
      </w:pPr>
    </w:p>
    <w:p w:rsidR="0004744D" w:rsidRPr="0051434B" w:rsidRDefault="0004744D" w:rsidP="0004744D">
      <w:pPr>
        <w:widowControl/>
        <w:autoSpaceDE w:val="0"/>
        <w:autoSpaceDN w:val="0"/>
        <w:adjustRightInd w:val="0"/>
        <w:jc w:val="both"/>
        <w:rPr>
          <w:rFonts w:ascii="TimesNewRomanPS-BoldMT" w:eastAsia="Times New Roman" w:hAnsi="TimesNewRomanPS-BoldMT" w:cs="TimesNewRomanPS-BoldMT"/>
          <w:bCs/>
          <w:color w:val="auto"/>
          <w:sz w:val="28"/>
          <w:szCs w:val="28"/>
          <w:lang w:bidi="ar-SA"/>
        </w:rPr>
      </w:pPr>
      <w:r w:rsidRPr="0051434B">
        <w:rPr>
          <w:rFonts w:ascii="Times New Roman" w:eastAsia="Times New Roman" w:hAnsi="Times New Roman" w:cs="Times New Roman"/>
          <w:color w:val="auto"/>
          <w:sz w:val="28"/>
          <w:szCs w:val="28"/>
          <w:lang w:bidi="ar-SA"/>
        </w:rPr>
        <w:t xml:space="preserve">         1. Утвердить Административный регламент предоставления муниципальной услуги «</w:t>
      </w:r>
      <w:r w:rsidR="00933ABA">
        <w:rPr>
          <w:rFonts w:ascii="Times New Roman" w:hAnsi="Times New Roman" w:cs="Times New Roman"/>
          <w:bCs/>
          <w:sz w:val="28"/>
          <w:szCs w:val="28"/>
        </w:rPr>
        <w:t xml:space="preserve">Установление сервитута (публичного сервитута) в </w:t>
      </w:r>
      <w:r w:rsidR="00933ABA" w:rsidRPr="0004744D">
        <w:rPr>
          <w:rFonts w:ascii="Times New Roman" w:hAnsi="Times New Roman" w:cs="Times New Roman"/>
          <w:bCs/>
          <w:sz w:val="28"/>
          <w:szCs w:val="28"/>
        </w:rPr>
        <w:t xml:space="preserve">отношении земельного </w:t>
      </w:r>
      <w:r w:rsidR="00933ABA">
        <w:rPr>
          <w:rFonts w:ascii="Times New Roman" w:hAnsi="Times New Roman" w:cs="Times New Roman"/>
          <w:bCs/>
          <w:sz w:val="28"/>
          <w:szCs w:val="28"/>
        </w:rPr>
        <w:t xml:space="preserve">    </w:t>
      </w:r>
      <w:r w:rsidR="00933ABA" w:rsidRPr="0004744D">
        <w:rPr>
          <w:rFonts w:ascii="Times New Roman" w:hAnsi="Times New Roman" w:cs="Times New Roman"/>
          <w:bCs/>
          <w:sz w:val="28"/>
          <w:szCs w:val="28"/>
        </w:rPr>
        <w:t xml:space="preserve">участка, </w:t>
      </w:r>
      <w:r w:rsidR="00933ABA">
        <w:rPr>
          <w:rFonts w:ascii="Times New Roman" w:hAnsi="Times New Roman" w:cs="Times New Roman"/>
          <w:bCs/>
          <w:sz w:val="28"/>
          <w:szCs w:val="28"/>
        </w:rPr>
        <w:t xml:space="preserve"> </w:t>
      </w:r>
      <w:r w:rsidR="00933ABA" w:rsidRPr="0004744D">
        <w:rPr>
          <w:rFonts w:ascii="Times New Roman" w:hAnsi="Times New Roman" w:cs="Times New Roman"/>
          <w:bCs/>
          <w:sz w:val="28"/>
          <w:szCs w:val="28"/>
        </w:rPr>
        <w:t>находящегося</w:t>
      </w:r>
      <w:r w:rsidR="00933ABA">
        <w:rPr>
          <w:rFonts w:ascii="Times New Roman" w:hAnsi="Times New Roman" w:cs="Times New Roman"/>
          <w:bCs/>
          <w:sz w:val="28"/>
          <w:szCs w:val="28"/>
        </w:rPr>
        <w:t xml:space="preserve"> </w:t>
      </w:r>
      <w:r w:rsidR="00933ABA" w:rsidRPr="0004744D">
        <w:rPr>
          <w:rFonts w:ascii="Times New Roman" w:hAnsi="Times New Roman" w:cs="Times New Roman"/>
          <w:bCs/>
          <w:sz w:val="28"/>
          <w:szCs w:val="28"/>
        </w:rPr>
        <w:t xml:space="preserve"> в </w:t>
      </w:r>
      <w:r w:rsidR="00933ABA">
        <w:rPr>
          <w:rFonts w:ascii="Times New Roman" w:hAnsi="Times New Roman" w:cs="Times New Roman"/>
          <w:bCs/>
          <w:sz w:val="28"/>
          <w:szCs w:val="28"/>
        </w:rPr>
        <w:t xml:space="preserve"> </w:t>
      </w:r>
      <w:r w:rsidR="00933ABA" w:rsidRPr="0004744D">
        <w:rPr>
          <w:rFonts w:ascii="Times New Roman" w:hAnsi="Times New Roman" w:cs="Times New Roman"/>
          <w:bCs/>
          <w:sz w:val="28"/>
          <w:szCs w:val="28"/>
        </w:rPr>
        <w:t xml:space="preserve">государственной </w:t>
      </w:r>
      <w:r w:rsidR="00933ABA">
        <w:rPr>
          <w:rFonts w:ascii="Times New Roman" w:hAnsi="Times New Roman" w:cs="Times New Roman"/>
          <w:bCs/>
          <w:sz w:val="28"/>
          <w:szCs w:val="28"/>
        </w:rPr>
        <w:t xml:space="preserve">      или                   муниципальной собственности</w:t>
      </w:r>
      <w:r>
        <w:rPr>
          <w:rFonts w:ascii="Times New Roman" w:hAnsi="Times New Roman" w:cs="Times New Roman"/>
          <w:bCs/>
          <w:sz w:val="28"/>
          <w:szCs w:val="28"/>
        </w:rPr>
        <w:t xml:space="preserve">» </w:t>
      </w:r>
      <w:r>
        <w:rPr>
          <w:rFonts w:ascii="TimesNewRomanPS-BoldMT" w:eastAsia="Times New Roman" w:hAnsi="TimesNewRomanPS-BoldMT" w:cs="TimesNewRomanPS-BoldMT"/>
          <w:bCs/>
          <w:color w:val="auto"/>
          <w:sz w:val="28"/>
          <w:szCs w:val="28"/>
          <w:lang w:bidi="ar-SA"/>
        </w:rPr>
        <w:t xml:space="preserve">на </w:t>
      </w:r>
      <w:r w:rsidRPr="0051434B">
        <w:rPr>
          <w:rFonts w:ascii="TimesNewRomanPS-BoldMT" w:eastAsia="Times New Roman" w:hAnsi="TimesNewRomanPS-BoldMT" w:cs="TimesNewRomanPS-BoldMT"/>
          <w:bCs/>
          <w:color w:val="auto"/>
          <w:sz w:val="28"/>
          <w:szCs w:val="28"/>
          <w:lang w:bidi="ar-SA"/>
        </w:rPr>
        <w:t>территории</w:t>
      </w:r>
      <w:r>
        <w:rPr>
          <w:rFonts w:ascii="Times New Roman" w:eastAsia="Times New Roman" w:hAnsi="Times New Roman" w:cs="Times New Roman"/>
          <w:bCs/>
          <w:color w:val="auto"/>
          <w:sz w:val="28"/>
          <w:szCs w:val="28"/>
          <w:lang w:bidi="ar-SA"/>
        </w:rPr>
        <w:t xml:space="preserve"> </w:t>
      </w:r>
      <w:r w:rsidRPr="0051434B">
        <w:rPr>
          <w:rFonts w:ascii="Times New Roman" w:eastAsia="Times New Roman" w:hAnsi="Times New Roman" w:cs="Times New Roman"/>
          <w:bCs/>
          <w:color w:val="auto"/>
          <w:sz w:val="28"/>
          <w:szCs w:val="28"/>
          <w:lang w:bidi="ar-SA"/>
        </w:rPr>
        <w:t xml:space="preserve">муниципального образования </w:t>
      </w:r>
      <w:proofErr w:type="spellStart"/>
      <w:r w:rsidRPr="0051434B">
        <w:rPr>
          <w:rFonts w:ascii="Times New Roman" w:eastAsia="Times New Roman" w:hAnsi="Times New Roman" w:cs="Times New Roman"/>
          <w:bCs/>
          <w:color w:val="auto"/>
          <w:sz w:val="28"/>
          <w:szCs w:val="28"/>
          <w:lang w:bidi="ar-SA"/>
        </w:rPr>
        <w:t>Большеулуйский</w:t>
      </w:r>
      <w:proofErr w:type="spellEnd"/>
      <w:r w:rsidRPr="0051434B">
        <w:rPr>
          <w:rFonts w:ascii="Times New Roman" w:eastAsia="Times New Roman" w:hAnsi="Times New Roman" w:cs="Times New Roman"/>
          <w:bCs/>
          <w:color w:val="auto"/>
          <w:sz w:val="28"/>
          <w:szCs w:val="28"/>
          <w:lang w:bidi="ar-SA"/>
        </w:rPr>
        <w:t xml:space="preserve"> район </w:t>
      </w:r>
      <w:r w:rsidRPr="0051434B">
        <w:rPr>
          <w:rFonts w:ascii="Times New Roman" w:eastAsia="Times New Roman" w:hAnsi="Times New Roman" w:cs="Times New Roman"/>
          <w:color w:val="auto"/>
          <w:sz w:val="28"/>
          <w:szCs w:val="28"/>
          <w:lang w:bidi="ar-SA"/>
        </w:rPr>
        <w:t>согласно приложению к настоящему Постановлению.</w:t>
      </w:r>
    </w:p>
    <w:p w:rsidR="0004744D" w:rsidRPr="0051434B" w:rsidRDefault="0004744D" w:rsidP="0004744D">
      <w:pPr>
        <w:widowControl/>
        <w:ind w:firstLine="709"/>
        <w:jc w:val="both"/>
        <w:rPr>
          <w:rFonts w:ascii="Times New Roman" w:eastAsia="Times New Roman" w:hAnsi="Times New Roman" w:cs="Times New Roman"/>
          <w:color w:val="auto"/>
          <w:sz w:val="16"/>
          <w:szCs w:val="16"/>
          <w:lang w:bidi="ar-SA"/>
        </w:rPr>
      </w:pPr>
    </w:p>
    <w:p w:rsidR="0004744D" w:rsidRPr="0051434B" w:rsidRDefault="0004744D" w:rsidP="0004744D">
      <w:pPr>
        <w:widowControl/>
        <w:ind w:firstLine="709"/>
        <w:jc w:val="both"/>
        <w:rPr>
          <w:rFonts w:ascii="Times New Roman" w:eastAsia="Times New Roman" w:hAnsi="Times New Roman" w:cs="Times New Roman"/>
          <w:color w:val="auto"/>
          <w:sz w:val="28"/>
          <w:szCs w:val="28"/>
          <w:lang w:bidi="ar-SA"/>
        </w:rPr>
      </w:pPr>
      <w:r w:rsidRPr="0051434B">
        <w:rPr>
          <w:rFonts w:ascii="Times New Roman" w:eastAsia="Times New Roman" w:hAnsi="Times New Roman" w:cs="Times New Roman"/>
          <w:color w:val="auto"/>
          <w:sz w:val="28"/>
          <w:szCs w:val="28"/>
          <w:lang w:bidi="ar-SA"/>
        </w:rPr>
        <w:t xml:space="preserve">2. Отделу информационного обеспечения (Мальченко П.А.) опубликовать настоящее постановление на официальном сайте муниципального  образования  </w:t>
      </w:r>
      <w:proofErr w:type="spellStart"/>
      <w:r w:rsidRPr="0051434B">
        <w:rPr>
          <w:rFonts w:ascii="Times New Roman" w:eastAsia="Times New Roman" w:hAnsi="Times New Roman" w:cs="Times New Roman"/>
          <w:color w:val="auto"/>
          <w:sz w:val="28"/>
          <w:szCs w:val="28"/>
          <w:lang w:bidi="ar-SA"/>
        </w:rPr>
        <w:t>Большеулуйского</w:t>
      </w:r>
      <w:proofErr w:type="spellEnd"/>
      <w:r w:rsidRPr="0051434B">
        <w:rPr>
          <w:rFonts w:ascii="Times New Roman" w:eastAsia="Times New Roman" w:hAnsi="Times New Roman" w:cs="Times New Roman"/>
          <w:color w:val="auto"/>
          <w:sz w:val="28"/>
          <w:szCs w:val="28"/>
          <w:lang w:bidi="ar-SA"/>
        </w:rPr>
        <w:t xml:space="preserve"> района в сети Интернет</w:t>
      </w:r>
      <w:r w:rsidRPr="0051434B">
        <w:rPr>
          <w:rFonts w:ascii="Times New Roman" w:eastAsia="Times New Roman" w:hAnsi="Times New Roman" w:cs="Times New Roman"/>
          <w:color w:val="auto"/>
          <w:sz w:val="28"/>
          <w:szCs w:val="28"/>
          <w:u w:val="single"/>
          <w:lang w:bidi="ar-SA"/>
        </w:rPr>
        <w:t xml:space="preserve"> </w:t>
      </w:r>
      <w:proofErr w:type="spellStart"/>
      <w:r w:rsidRPr="0051434B">
        <w:rPr>
          <w:rFonts w:ascii="Times New Roman" w:eastAsia="Times New Roman" w:hAnsi="Times New Roman" w:cs="Times New Roman"/>
          <w:color w:val="auto"/>
          <w:sz w:val="28"/>
          <w:szCs w:val="28"/>
          <w:lang w:bidi="ar-SA"/>
        </w:rPr>
        <w:t>www</w:t>
      </w:r>
      <w:proofErr w:type="spellEnd"/>
      <w:r w:rsidRPr="0051434B">
        <w:rPr>
          <w:rFonts w:ascii="Times New Roman" w:eastAsia="Times New Roman" w:hAnsi="Times New Roman" w:cs="Times New Roman"/>
          <w:color w:val="auto"/>
          <w:sz w:val="28"/>
          <w:szCs w:val="28"/>
          <w:lang w:bidi="ar-SA"/>
        </w:rPr>
        <w:t>.</w:t>
      </w:r>
      <w:proofErr w:type="spellStart"/>
      <w:r w:rsidRPr="0051434B">
        <w:rPr>
          <w:rFonts w:ascii="Times New Roman" w:eastAsia="Times New Roman" w:hAnsi="Times New Roman" w:cs="Times New Roman"/>
          <w:color w:val="auto"/>
          <w:sz w:val="28"/>
          <w:szCs w:val="28"/>
          <w:lang w:val="en-US" w:bidi="ar-SA"/>
        </w:rPr>
        <w:t>adm</w:t>
      </w:r>
      <w:proofErr w:type="spellEnd"/>
      <w:r w:rsidRPr="0051434B">
        <w:rPr>
          <w:rFonts w:ascii="Times New Roman" w:eastAsia="Times New Roman" w:hAnsi="Times New Roman" w:cs="Times New Roman"/>
          <w:color w:val="auto"/>
          <w:sz w:val="28"/>
          <w:szCs w:val="28"/>
          <w:lang w:bidi="ar-SA"/>
        </w:rPr>
        <w:t>-buluy.ru/.</w:t>
      </w:r>
    </w:p>
    <w:p w:rsidR="0004744D" w:rsidRPr="0051434B" w:rsidRDefault="0004744D" w:rsidP="0004744D">
      <w:pPr>
        <w:widowControl/>
        <w:ind w:firstLine="709"/>
        <w:jc w:val="both"/>
        <w:rPr>
          <w:rFonts w:ascii="Times New Roman" w:eastAsia="Times New Roman" w:hAnsi="Times New Roman" w:cs="Times New Roman"/>
          <w:color w:val="auto"/>
          <w:sz w:val="16"/>
          <w:szCs w:val="16"/>
          <w:lang w:bidi="ar-SA"/>
        </w:rPr>
      </w:pPr>
    </w:p>
    <w:p w:rsidR="0004744D" w:rsidRPr="0051434B" w:rsidRDefault="0004744D" w:rsidP="0004744D">
      <w:pPr>
        <w:widowControl/>
        <w:ind w:firstLine="709"/>
        <w:jc w:val="both"/>
        <w:rPr>
          <w:rFonts w:ascii="Times New Roman" w:eastAsia="Times New Roman" w:hAnsi="Times New Roman" w:cs="Times New Roman"/>
          <w:color w:val="auto"/>
          <w:sz w:val="28"/>
          <w:szCs w:val="28"/>
          <w:lang w:bidi="ar-SA"/>
        </w:rPr>
      </w:pPr>
      <w:r w:rsidRPr="0051434B">
        <w:rPr>
          <w:rFonts w:ascii="Times New Roman" w:eastAsia="Times New Roman" w:hAnsi="Times New Roman" w:cs="Times New Roman"/>
          <w:color w:val="auto"/>
          <w:sz w:val="28"/>
          <w:szCs w:val="28"/>
          <w:lang w:bidi="ar-SA"/>
        </w:rPr>
        <w:t xml:space="preserve">3. </w:t>
      </w:r>
      <w:proofErr w:type="gramStart"/>
      <w:r w:rsidRPr="0051434B">
        <w:rPr>
          <w:rFonts w:ascii="Times New Roman" w:eastAsia="Times New Roman" w:hAnsi="Times New Roman" w:cs="Times New Roman"/>
          <w:color w:val="auto"/>
          <w:sz w:val="28"/>
          <w:szCs w:val="28"/>
          <w:lang w:bidi="ar-SA"/>
        </w:rPr>
        <w:t>Контроль  за</w:t>
      </w:r>
      <w:proofErr w:type="gramEnd"/>
      <w:r w:rsidRPr="0051434B">
        <w:rPr>
          <w:rFonts w:ascii="Times New Roman" w:eastAsia="Times New Roman" w:hAnsi="Times New Roman" w:cs="Times New Roman"/>
          <w:color w:val="auto"/>
          <w:sz w:val="28"/>
          <w:szCs w:val="28"/>
          <w:lang w:bidi="ar-SA"/>
        </w:rPr>
        <w:t xml:space="preserve">  исполнением  настоящего постановления  возложить на заместителя Главы </w:t>
      </w:r>
      <w:proofErr w:type="spellStart"/>
      <w:r w:rsidRPr="0051434B">
        <w:rPr>
          <w:rFonts w:ascii="Times New Roman" w:eastAsia="Times New Roman" w:hAnsi="Times New Roman" w:cs="Times New Roman"/>
          <w:color w:val="auto"/>
          <w:sz w:val="28"/>
          <w:szCs w:val="28"/>
          <w:lang w:bidi="ar-SA"/>
        </w:rPr>
        <w:t>Большеулуйского</w:t>
      </w:r>
      <w:proofErr w:type="spellEnd"/>
      <w:r w:rsidRPr="0051434B">
        <w:rPr>
          <w:rFonts w:ascii="Times New Roman" w:eastAsia="Times New Roman" w:hAnsi="Times New Roman" w:cs="Times New Roman"/>
          <w:color w:val="auto"/>
          <w:sz w:val="28"/>
          <w:szCs w:val="28"/>
          <w:lang w:bidi="ar-SA"/>
        </w:rPr>
        <w:t xml:space="preserve"> района по оперативному управлению </w:t>
      </w:r>
      <w:proofErr w:type="spellStart"/>
      <w:r w:rsidRPr="0051434B">
        <w:rPr>
          <w:rFonts w:ascii="Times New Roman" w:eastAsia="Times New Roman" w:hAnsi="Times New Roman" w:cs="Times New Roman"/>
          <w:color w:val="auto"/>
          <w:sz w:val="28"/>
          <w:szCs w:val="28"/>
          <w:lang w:bidi="ar-SA"/>
        </w:rPr>
        <w:t>Ореховского</w:t>
      </w:r>
      <w:proofErr w:type="spellEnd"/>
      <w:r w:rsidRPr="0051434B">
        <w:rPr>
          <w:rFonts w:ascii="Times New Roman" w:eastAsia="Times New Roman" w:hAnsi="Times New Roman" w:cs="Times New Roman"/>
          <w:color w:val="auto"/>
          <w:sz w:val="28"/>
          <w:szCs w:val="28"/>
          <w:lang w:bidi="ar-SA"/>
        </w:rPr>
        <w:t xml:space="preserve"> Д.В.</w:t>
      </w:r>
    </w:p>
    <w:p w:rsidR="0004744D" w:rsidRPr="0051434B" w:rsidRDefault="0004744D" w:rsidP="0004744D">
      <w:pPr>
        <w:widowControl/>
        <w:ind w:firstLine="709"/>
        <w:jc w:val="both"/>
        <w:rPr>
          <w:rFonts w:ascii="Times New Roman" w:eastAsia="Times New Roman" w:hAnsi="Times New Roman" w:cs="Times New Roman"/>
          <w:color w:val="auto"/>
          <w:sz w:val="16"/>
          <w:szCs w:val="16"/>
          <w:lang w:bidi="ar-SA"/>
        </w:rPr>
      </w:pPr>
    </w:p>
    <w:p w:rsidR="0004744D" w:rsidRPr="0051434B" w:rsidRDefault="0004744D" w:rsidP="0004744D">
      <w:pPr>
        <w:widowControl/>
        <w:ind w:firstLine="709"/>
        <w:jc w:val="both"/>
        <w:rPr>
          <w:rFonts w:ascii="Times New Roman" w:eastAsia="Times New Roman" w:hAnsi="Times New Roman" w:cs="Times New Roman"/>
          <w:color w:val="auto"/>
          <w:sz w:val="28"/>
          <w:szCs w:val="28"/>
          <w:lang w:bidi="ar-SA"/>
        </w:rPr>
      </w:pPr>
      <w:r w:rsidRPr="0051434B">
        <w:rPr>
          <w:rFonts w:ascii="Times New Roman" w:eastAsia="Times New Roman" w:hAnsi="Times New Roman" w:cs="Times New Roman"/>
          <w:color w:val="auto"/>
          <w:sz w:val="28"/>
          <w:szCs w:val="28"/>
          <w:lang w:bidi="ar-SA"/>
        </w:rPr>
        <w:t>4.  Настоящее постановление вступает в силу со дня официального опубликования.</w:t>
      </w:r>
    </w:p>
    <w:p w:rsidR="0004744D" w:rsidRPr="0051434B" w:rsidRDefault="0004744D" w:rsidP="0004744D">
      <w:pPr>
        <w:widowControl/>
        <w:ind w:firstLine="539"/>
        <w:jc w:val="both"/>
        <w:rPr>
          <w:rFonts w:ascii="Times New Roman" w:eastAsia="Times New Roman" w:hAnsi="Times New Roman" w:cs="Times New Roman"/>
          <w:color w:val="auto"/>
          <w:sz w:val="28"/>
          <w:szCs w:val="28"/>
          <w:lang w:bidi="ar-SA"/>
        </w:rPr>
      </w:pPr>
    </w:p>
    <w:p w:rsidR="0004744D" w:rsidRPr="0051434B" w:rsidRDefault="0004744D" w:rsidP="0004744D">
      <w:pPr>
        <w:widowControl/>
        <w:jc w:val="both"/>
        <w:rPr>
          <w:rFonts w:ascii="Times New Roman" w:eastAsia="Times New Roman" w:hAnsi="Times New Roman" w:cs="Times New Roman"/>
          <w:color w:val="auto"/>
          <w:sz w:val="28"/>
          <w:szCs w:val="28"/>
          <w:lang w:bidi="ar-SA"/>
        </w:rPr>
      </w:pPr>
      <w:r w:rsidRPr="0051434B">
        <w:rPr>
          <w:rFonts w:ascii="Times New Roman" w:eastAsia="Times New Roman" w:hAnsi="Times New Roman" w:cs="Times New Roman"/>
          <w:color w:val="auto"/>
          <w:sz w:val="28"/>
          <w:szCs w:val="28"/>
          <w:lang w:bidi="ar-SA"/>
        </w:rPr>
        <w:t xml:space="preserve">Глава  </w:t>
      </w:r>
      <w:proofErr w:type="spellStart"/>
      <w:r w:rsidRPr="0051434B">
        <w:rPr>
          <w:rFonts w:ascii="Times New Roman" w:eastAsia="Times New Roman" w:hAnsi="Times New Roman" w:cs="Times New Roman"/>
          <w:color w:val="auto"/>
          <w:sz w:val="28"/>
          <w:szCs w:val="28"/>
          <w:lang w:bidi="ar-SA"/>
        </w:rPr>
        <w:t>Большеулуйского</w:t>
      </w:r>
      <w:proofErr w:type="spellEnd"/>
      <w:r w:rsidRPr="0051434B">
        <w:rPr>
          <w:rFonts w:ascii="Times New Roman" w:eastAsia="Times New Roman" w:hAnsi="Times New Roman" w:cs="Times New Roman"/>
          <w:color w:val="auto"/>
          <w:sz w:val="28"/>
          <w:szCs w:val="28"/>
          <w:lang w:bidi="ar-SA"/>
        </w:rPr>
        <w:t xml:space="preserve">  района                                                     С.А. </w:t>
      </w:r>
      <w:proofErr w:type="gramStart"/>
      <w:r w:rsidRPr="0051434B">
        <w:rPr>
          <w:rFonts w:ascii="Times New Roman" w:eastAsia="Times New Roman" w:hAnsi="Times New Roman" w:cs="Times New Roman"/>
          <w:color w:val="auto"/>
          <w:sz w:val="28"/>
          <w:szCs w:val="28"/>
          <w:lang w:bidi="ar-SA"/>
        </w:rPr>
        <w:t>Любкин</w:t>
      </w:r>
      <w:proofErr w:type="gramEnd"/>
    </w:p>
    <w:tbl>
      <w:tblPr>
        <w:tblStyle w:val="af7"/>
        <w:tblW w:w="0" w:type="auto"/>
        <w:tblInd w:w="5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4"/>
      </w:tblGrid>
      <w:tr w:rsidR="00F8689D" w:rsidTr="00F8689D">
        <w:trPr>
          <w:trHeight w:val="809"/>
        </w:trPr>
        <w:tc>
          <w:tcPr>
            <w:tcW w:w="3674" w:type="dxa"/>
          </w:tcPr>
          <w:p w:rsidR="00F8689D" w:rsidRPr="00F8689D" w:rsidRDefault="00F8689D" w:rsidP="00F8689D">
            <w:pPr>
              <w:pStyle w:val="1"/>
              <w:shd w:val="clear" w:color="auto" w:fill="auto"/>
              <w:spacing w:before="440" w:after="560"/>
              <w:ind w:firstLine="0"/>
              <w:jc w:val="both"/>
              <w:rPr>
                <w:bCs/>
                <w:sz w:val="24"/>
                <w:szCs w:val="24"/>
              </w:rPr>
            </w:pPr>
            <w:r>
              <w:rPr>
                <w:bCs/>
                <w:sz w:val="24"/>
                <w:szCs w:val="24"/>
              </w:rPr>
              <w:lastRenderedPageBreak/>
              <w:t xml:space="preserve">Приложение                                         к постановлению администрации          </w:t>
            </w:r>
            <w:proofErr w:type="spellStart"/>
            <w:r>
              <w:rPr>
                <w:bCs/>
                <w:sz w:val="24"/>
                <w:szCs w:val="24"/>
              </w:rPr>
              <w:t>Большеулуйского</w:t>
            </w:r>
            <w:proofErr w:type="spellEnd"/>
            <w:r>
              <w:rPr>
                <w:bCs/>
                <w:sz w:val="24"/>
                <w:szCs w:val="24"/>
              </w:rPr>
              <w:t xml:space="preserve"> района от 27.07.2022 № 159-п</w:t>
            </w:r>
          </w:p>
        </w:tc>
      </w:tr>
    </w:tbl>
    <w:p w:rsidR="00E67EFC" w:rsidRDefault="00E67EFC" w:rsidP="0004744D">
      <w:pPr>
        <w:pStyle w:val="1"/>
        <w:shd w:val="clear" w:color="auto" w:fill="auto"/>
        <w:spacing w:before="440" w:after="560"/>
        <w:ind w:firstLine="0"/>
        <w:rPr>
          <w:b/>
          <w:bCs/>
        </w:rPr>
      </w:pPr>
    </w:p>
    <w:p w:rsidR="00457A86" w:rsidRPr="0002749D" w:rsidRDefault="00715D99" w:rsidP="0004744D">
      <w:pPr>
        <w:pStyle w:val="1"/>
        <w:shd w:val="clear" w:color="auto" w:fill="auto"/>
        <w:spacing w:before="440" w:after="560"/>
        <w:ind w:firstLine="0"/>
        <w:jc w:val="center"/>
        <w:rPr>
          <w:b/>
          <w:sz w:val="24"/>
          <w:szCs w:val="24"/>
        </w:rPr>
      </w:pPr>
      <w:r w:rsidRPr="0002749D">
        <w:rPr>
          <w:b/>
          <w:bCs/>
          <w:sz w:val="24"/>
          <w:szCs w:val="24"/>
        </w:rPr>
        <w:t>АДМИНИСТРАТИВНЫЙ РЕГЛАМЕНТ ПРЕДОСТАВЛЕНИЯ МУНИЦИПАЛЬНОЙ УСЛУГИ</w:t>
      </w:r>
      <w:r w:rsidRPr="0002749D">
        <w:rPr>
          <w:b/>
          <w:bCs/>
        </w:rPr>
        <w:t xml:space="preserve"> </w:t>
      </w:r>
      <w:r w:rsidR="0004744D" w:rsidRPr="0002749D">
        <w:rPr>
          <w:b/>
          <w:bCs/>
        </w:rPr>
        <w:t>«</w:t>
      </w:r>
      <w:r w:rsidRPr="0002749D">
        <w:rPr>
          <w:b/>
          <w:bCs/>
          <w:sz w:val="24"/>
          <w:szCs w:val="24"/>
        </w:rPr>
        <w:t>УСТАНОВЛЕНИЕ СЕРВИТУТА</w:t>
      </w:r>
      <w:r w:rsidR="00933ABA">
        <w:rPr>
          <w:b/>
          <w:bCs/>
          <w:sz w:val="24"/>
          <w:szCs w:val="24"/>
        </w:rPr>
        <w:t xml:space="preserve"> (ПУБЛИЧНОГО СЕРВИТУТА)</w:t>
      </w:r>
      <w:r w:rsidRPr="0002749D">
        <w:rPr>
          <w:b/>
          <w:bCs/>
          <w:sz w:val="24"/>
          <w:szCs w:val="24"/>
        </w:rPr>
        <w:t xml:space="preserve"> В ОТНОШЕНИИ ЗЕМЕЛЬНОГО УЧАСТКА, НАХОДЯЩЕГОСЯ В ГОСУДАРСТВЕННОЙ ИЛИ МУНИЦИПАЛЬНОЙ СОБСТВЕННОСТИ» НА ТЕРРИТОРИИ МУНИЦИПАЛЬНОГО ОБРАЗОВАНИЯ БОЛЬШЕУЛУЙСКИЙ РАЙОН</w:t>
      </w:r>
    </w:p>
    <w:p w:rsidR="00457A86" w:rsidRPr="00E67EFC" w:rsidRDefault="0004744D" w:rsidP="00E67EFC">
      <w:pPr>
        <w:pStyle w:val="30"/>
        <w:keepNext/>
        <w:keepLines/>
        <w:numPr>
          <w:ilvl w:val="0"/>
          <w:numId w:val="33"/>
        </w:numPr>
        <w:shd w:val="clear" w:color="auto" w:fill="auto"/>
        <w:spacing w:after="480"/>
        <w:rPr>
          <w:sz w:val="24"/>
          <w:szCs w:val="24"/>
        </w:rPr>
      </w:pPr>
      <w:bookmarkStart w:id="0" w:name="bookmark0"/>
      <w:bookmarkStart w:id="1" w:name="bookmark1"/>
      <w:r w:rsidRPr="00E67EFC">
        <w:rPr>
          <w:sz w:val="24"/>
          <w:szCs w:val="24"/>
        </w:rPr>
        <w:t>Общие положения</w:t>
      </w:r>
      <w:bookmarkEnd w:id="0"/>
      <w:bookmarkEnd w:id="1"/>
    </w:p>
    <w:p w:rsidR="00457A86" w:rsidRDefault="0004744D" w:rsidP="00E67EFC">
      <w:pPr>
        <w:pStyle w:val="1"/>
        <w:numPr>
          <w:ilvl w:val="1"/>
          <w:numId w:val="33"/>
        </w:numPr>
        <w:shd w:val="clear" w:color="auto" w:fill="auto"/>
        <w:tabs>
          <w:tab w:val="left" w:pos="1409"/>
          <w:tab w:val="left" w:pos="3000"/>
          <w:tab w:val="left" w:pos="4973"/>
        </w:tabs>
        <w:ind w:left="0" w:firstLine="567"/>
        <w:jc w:val="both"/>
        <w:rPr>
          <w:sz w:val="24"/>
          <w:szCs w:val="24"/>
        </w:rPr>
      </w:pPr>
      <w:r w:rsidRPr="00E67EFC">
        <w:rPr>
          <w:sz w:val="24"/>
          <w:szCs w:val="24"/>
        </w:rPr>
        <w:t>Административный регламент предоставления государственной (муниципальной) услуги «</w:t>
      </w:r>
      <w:r w:rsidR="00933ABA" w:rsidRPr="00933ABA">
        <w:rPr>
          <w:bCs/>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E67EFC">
        <w:rPr>
          <w:sz w:val="24"/>
          <w:szCs w:val="24"/>
        </w:rPr>
        <w:t>» разработан в целях повышения качества и доступности предоставления государственной (</w:t>
      </w:r>
      <w:proofErr w:type="gramStart"/>
      <w:r w:rsidRPr="00E67EFC">
        <w:rPr>
          <w:sz w:val="24"/>
          <w:szCs w:val="24"/>
        </w:rPr>
        <w:t xml:space="preserve">муниципальной) </w:t>
      </w:r>
      <w:proofErr w:type="gramEnd"/>
      <w:r w:rsidRPr="00E67EFC">
        <w:rPr>
          <w:sz w:val="24"/>
          <w:szCs w:val="24"/>
        </w:rPr>
        <w:t>услуги, определяет стандарт, сроки и последовательность действий</w:t>
      </w:r>
      <w:r w:rsidR="00E67EFC">
        <w:rPr>
          <w:sz w:val="24"/>
          <w:szCs w:val="24"/>
        </w:rPr>
        <w:t xml:space="preserve"> </w:t>
      </w:r>
      <w:r w:rsidRPr="00E67EFC">
        <w:rPr>
          <w:sz w:val="24"/>
          <w:szCs w:val="24"/>
        </w:rPr>
        <w:t xml:space="preserve"> (административных</w:t>
      </w:r>
      <w:r w:rsidRPr="00E67EFC">
        <w:rPr>
          <w:sz w:val="24"/>
          <w:szCs w:val="24"/>
        </w:rPr>
        <w:tab/>
        <w:t>процедур)</w:t>
      </w:r>
      <w:r w:rsidRPr="00E67EFC">
        <w:rPr>
          <w:sz w:val="24"/>
          <w:szCs w:val="24"/>
        </w:rPr>
        <w:tab/>
        <w:t>при осуществлении полномочий</w:t>
      </w:r>
      <w:r w:rsidR="00E67EFC" w:rsidRPr="00E67EFC">
        <w:rPr>
          <w:sz w:val="24"/>
          <w:szCs w:val="24"/>
        </w:rPr>
        <w:t xml:space="preserve"> на территории муниципального о</w:t>
      </w:r>
      <w:r w:rsidR="00E67EFC">
        <w:rPr>
          <w:sz w:val="24"/>
          <w:szCs w:val="24"/>
        </w:rPr>
        <w:t xml:space="preserve">бразования </w:t>
      </w:r>
      <w:proofErr w:type="spellStart"/>
      <w:r w:rsidR="00E67EFC">
        <w:rPr>
          <w:sz w:val="24"/>
          <w:szCs w:val="24"/>
        </w:rPr>
        <w:t>Большеулуйский</w:t>
      </w:r>
      <w:proofErr w:type="spellEnd"/>
      <w:r w:rsidR="00E67EFC">
        <w:rPr>
          <w:sz w:val="24"/>
          <w:szCs w:val="24"/>
        </w:rPr>
        <w:t xml:space="preserve"> район.</w:t>
      </w:r>
    </w:p>
    <w:p w:rsidR="00E67EFC" w:rsidRPr="00E67EFC" w:rsidRDefault="00E67EFC" w:rsidP="00E67EFC">
      <w:pPr>
        <w:pStyle w:val="1"/>
        <w:numPr>
          <w:ilvl w:val="1"/>
          <w:numId w:val="33"/>
        </w:numPr>
        <w:tabs>
          <w:tab w:val="left" w:pos="993"/>
          <w:tab w:val="left" w:pos="3000"/>
          <w:tab w:val="left" w:pos="4973"/>
        </w:tabs>
        <w:ind w:left="0" w:firstLine="567"/>
        <w:jc w:val="both"/>
        <w:rPr>
          <w:sz w:val="24"/>
          <w:szCs w:val="24"/>
        </w:rPr>
      </w:pPr>
      <w:r>
        <w:rPr>
          <w:sz w:val="24"/>
          <w:szCs w:val="24"/>
        </w:rPr>
        <w:t xml:space="preserve">  </w:t>
      </w:r>
      <w:r w:rsidRPr="00E67EFC">
        <w:rPr>
          <w:sz w:val="24"/>
          <w:szCs w:val="24"/>
        </w:rPr>
        <w:t xml:space="preserve">Регламент размещается на сайте муниципального  образования  </w:t>
      </w:r>
      <w:proofErr w:type="spellStart"/>
      <w:r w:rsidRPr="00E67EFC">
        <w:rPr>
          <w:sz w:val="24"/>
          <w:szCs w:val="24"/>
        </w:rPr>
        <w:t>Большеулуйского</w:t>
      </w:r>
      <w:proofErr w:type="spellEnd"/>
      <w:r w:rsidRPr="00E67EFC">
        <w:rPr>
          <w:sz w:val="24"/>
          <w:szCs w:val="24"/>
        </w:rPr>
        <w:t xml:space="preserve"> района в сети Интернет www.adm-buluy.ru/.</w:t>
      </w:r>
    </w:p>
    <w:p w:rsidR="00E67EFC" w:rsidRP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1.3. Заявителями на предоставление Услуги являются юридические лица и граждане либо их уполномоченные представители, обратившиеся с заявлением о предоставлении Услуги (далее - Заявители).</w:t>
      </w:r>
    </w:p>
    <w:p w:rsidR="00E67EFC" w:rsidRP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 xml:space="preserve">1.4. Заявление об </w:t>
      </w:r>
      <w:r w:rsidR="0076316F">
        <w:rPr>
          <w:sz w:val="24"/>
          <w:szCs w:val="24"/>
        </w:rPr>
        <w:t xml:space="preserve">установлении </w:t>
      </w:r>
      <w:r w:rsidR="00933ABA" w:rsidRPr="00933ABA">
        <w:rPr>
          <w:bCs/>
          <w:sz w:val="24"/>
          <w:szCs w:val="24"/>
        </w:rPr>
        <w:t xml:space="preserve">сервитута (публичного сервитута) в отношении земельного     участка,  находящегося  в  государственной </w:t>
      </w:r>
      <w:r w:rsidR="00933ABA">
        <w:rPr>
          <w:bCs/>
          <w:sz w:val="24"/>
          <w:szCs w:val="24"/>
        </w:rPr>
        <w:t xml:space="preserve">или </w:t>
      </w:r>
      <w:r w:rsidR="00933ABA" w:rsidRPr="00933ABA">
        <w:rPr>
          <w:bCs/>
          <w:sz w:val="24"/>
          <w:szCs w:val="24"/>
        </w:rPr>
        <w:t>муниципальной собственности</w:t>
      </w:r>
      <w:r w:rsidR="00933ABA" w:rsidRPr="00E67EFC">
        <w:rPr>
          <w:sz w:val="24"/>
          <w:szCs w:val="24"/>
        </w:rPr>
        <w:t xml:space="preserve"> </w:t>
      </w:r>
      <w:r w:rsidRPr="00E67EFC">
        <w:rPr>
          <w:sz w:val="24"/>
          <w:szCs w:val="24"/>
        </w:rPr>
        <w:t xml:space="preserve">(далее - Заявление) с прилагаемыми документами подается в администрацию </w:t>
      </w:r>
      <w:proofErr w:type="spellStart"/>
      <w:r w:rsidRPr="00E67EFC">
        <w:rPr>
          <w:sz w:val="24"/>
          <w:szCs w:val="24"/>
        </w:rPr>
        <w:t>Большеулуйского</w:t>
      </w:r>
      <w:proofErr w:type="spellEnd"/>
      <w:r w:rsidRPr="00E67EFC">
        <w:rPr>
          <w:sz w:val="24"/>
          <w:szCs w:val="24"/>
        </w:rPr>
        <w:t xml:space="preserve"> района Красноярского края (далее также - Администрация) или в КГБУ «Многофункциональный центр предоставления государственных и муниципальных услуг» (далее также - МФЦ) одним из следующих способов:</w:t>
      </w:r>
    </w:p>
    <w:p w:rsidR="00E67EFC" w:rsidRPr="00E67EFC" w:rsidRDefault="00E67EFC" w:rsidP="00E67EFC">
      <w:pPr>
        <w:pStyle w:val="1"/>
        <w:tabs>
          <w:tab w:val="left" w:pos="1409"/>
          <w:tab w:val="left" w:pos="3000"/>
          <w:tab w:val="left" w:pos="4973"/>
        </w:tabs>
        <w:ind w:firstLine="567"/>
        <w:jc w:val="both"/>
        <w:rPr>
          <w:sz w:val="24"/>
          <w:szCs w:val="24"/>
        </w:rPr>
      </w:pPr>
      <w:r>
        <w:rPr>
          <w:sz w:val="24"/>
          <w:szCs w:val="24"/>
        </w:rPr>
        <w:t xml:space="preserve">   </w:t>
      </w:r>
      <w:r w:rsidRPr="00E67EFC">
        <w:rPr>
          <w:sz w:val="24"/>
          <w:szCs w:val="24"/>
        </w:rPr>
        <w:t>лично (либо через уполномоченного представителя) должностному лицу Администрации или сотруднику МФЦ;</w:t>
      </w:r>
    </w:p>
    <w:p w:rsidR="00E67EFC" w:rsidRPr="00E67EFC" w:rsidRDefault="00E67EFC" w:rsidP="00E67EFC">
      <w:pPr>
        <w:pStyle w:val="1"/>
        <w:tabs>
          <w:tab w:val="left" w:pos="1409"/>
          <w:tab w:val="left" w:pos="3000"/>
          <w:tab w:val="left" w:pos="4973"/>
        </w:tabs>
        <w:ind w:left="400" w:firstLine="0"/>
        <w:jc w:val="both"/>
        <w:rPr>
          <w:sz w:val="24"/>
          <w:szCs w:val="24"/>
        </w:rPr>
      </w:pPr>
      <w:r>
        <w:rPr>
          <w:sz w:val="24"/>
          <w:szCs w:val="24"/>
        </w:rPr>
        <w:t xml:space="preserve">     </w:t>
      </w:r>
      <w:r w:rsidRPr="00E67EFC">
        <w:rPr>
          <w:sz w:val="24"/>
          <w:szCs w:val="24"/>
        </w:rPr>
        <w:t>посредством почтовой связи на бумажном носителе;</w:t>
      </w:r>
    </w:p>
    <w:p w:rsidR="00E67EFC" w:rsidRP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в форме электронных документов с использованием информационно-телекоммуникационной сети Интернет, включая региональный портал государственных и муниципальных услуг Красноярского края: www.gosuslugi.krskstate.ru.</w:t>
      </w:r>
    </w:p>
    <w:p w:rsidR="00E67EFC" w:rsidRPr="00E67EFC" w:rsidRDefault="0002749D" w:rsidP="00E67EFC">
      <w:pPr>
        <w:pStyle w:val="1"/>
        <w:tabs>
          <w:tab w:val="left" w:pos="1409"/>
          <w:tab w:val="left" w:pos="3000"/>
          <w:tab w:val="left" w:pos="4973"/>
        </w:tabs>
        <w:ind w:firstLine="567"/>
        <w:jc w:val="both"/>
        <w:rPr>
          <w:sz w:val="24"/>
          <w:szCs w:val="24"/>
        </w:rPr>
      </w:pPr>
      <w:r>
        <w:rPr>
          <w:sz w:val="24"/>
          <w:szCs w:val="24"/>
        </w:rPr>
        <w:t xml:space="preserve">   </w:t>
      </w:r>
      <w:r w:rsidR="00E67EFC" w:rsidRPr="00E67EFC">
        <w:rPr>
          <w:sz w:val="24"/>
          <w:szCs w:val="24"/>
        </w:rPr>
        <w:t>1.5. Заявление может быть заполнено от руки (разборчивым почерком и выполнено не карандашом) или машинописным способом, распечатано посредством электронных печатающих устройств.</w:t>
      </w:r>
    </w:p>
    <w:p w:rsidR="00E67EFC" w:rsidRPr="00E67EFC" w:rsidRDefault="0002749D" w:rsidP="00E67EFC">
      <w:pPr>
        <w:pStyle w:val="1"/>
        <w:tabs>
          <w:tab w:val="left" w:pos="1409"/>
          <w:tab w:val="left" w:pos="3000"/>
          <w:tab w:val="left" w:pos="4973"/>
        </w:tabs>
        <w:jc w:val="both"/>
        <w:rPr>
          <w:sz w:val="24"/>
          <w:szCs w:val="24"/>
        </w:rPr>
      </w:pPr>
      <w:r>
        <w:rPr>
          <w:sz w:val="24"/>
          <w:szCs w:val="24"/>
        </w:rPr>
        <w:t xml:space="preserve">     </w:t>
      </w:r>
      <w:r w:rsidRPr="0076316F">
        <w:rPr>
          <w:sz w:val="24"/>
          <w:szCs w:val="24"/>
        </w:rPr>
        <w:t xml:space="preserve"> </w:t>
      </w:r>
      <w:r w:rsidR="00E67EFC" w:rsidRPr="00E67EFC">
        <w:rPr>
          <w:sz w:val="24"/>
          <w:szCs w:val="24"/>
        </w:rPr>
        <w:t xml:space="preserve">1.6. Почтовый адрес администрации: </w:t>
      </w:r>
    </w:p>
    <w:p w:rsidR="00E67EFC" w:rsidRPr="00E67EFC" w:rsidRDefault="00E67EFC" w:rsidP="00E67EFC">
      <w:pPr>
        <w:pStyle w:val="1"/>
        <w:tabs>
          <w:tab w:val="left" w:pos="1409"/>
          <w:tab w:val="left" w:pos="3000"/>
          <w:tab w:val="left" w:pos="4973"/>
        </w:tabs>
        <w:jc w:val="both"/>
        <w:rPr>
          <w:sz w:val="24"/>
          <w:szCs w:val="24"/>
        </w:rPr>
      </w:pPr>
      <w:r>
        <w:rPr>
          <w:sz w:val="24"/>
          <w:szCs w:val="24"/>
        </w:rPr>
        <w:lastRenderedPageBreak/>
        <w:t xml:space="preserve">       </w:t>
      </w:r>
      <w:r w:rsidRPr="00E67EFC">
        <w:rPr>
          <w:sz w:val="24"/>
          <w:szCs w:val="24"/>
        </w:rPr>
        <w:t xml:space="preserve">Место нахождения: 662110, Красноярский край, </w:t>
      </w:r>
      <w:proofErr w:type="spellStart"/>
      <w:r w:rsidRPr="00E67EFC">
        <w:rPr>
          <w:sz w:val="24"/>
          <w:szCs w:val="24"/>
        </w:rPr>
        <w:t>Большеулуйский</w:t>
      </w:r>
      <w:proofErr w:type="spellEnd"/>
      <w:r w:rsidRPr="00E67EFC">
        <w:rPr>
          <w:sz w:val="24"/>
          <w:szCs w:val="24"/>
        </w:rPr>
        <w:t xml:space="preserve"> район, с. Большой Улуй, ул. Революции, 11.</w:t>
      </w:r>
    </w:p>
    <w:p w:rsidR="00E67EFC" w:rsidRP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 xml:space="preserve">Почтовый адрес: 662110, Красноярский край, </w:t>
      </w:r>
      <w:proofErr w:type="spellStart"/>
      <w:r w:rsidRPr="00E67EFC">
        <w:rPr>
          <w:sz w:val="24"/>
          <w:szCs w:val="24"/>
        </w:rPr>
        <w:t>Большеулуйский</w:t>
      </w:r>
      <w:proofErr w:type="spellEnd"/>
      <w:r w:rsidRPr="00E67EFC">
        <w:rPr>
          <w:sz w:val="24"/>
          <w:szCs w:val="24"/>
        </w:rPr>
        <w:t xml:space="preserve"> район,    с. Большой Улуй, ул. Революции, 11.</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График работы: понедельник – пятница с 09.00 до 17.00 часов, (обеденный перерыв с 13.00 до 14.00 часов), кроме выходных и праздничных дней.</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Телефон: 8 (39159) 2-17-30, адрес электронной почты ului@krasmail.ru;</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 xml:space="preserve">Адрес официального сайта муниципального  образования  </w:t>
      </w:r>
      <w:proofErr w:type="spellStart"/>
      <w:r w:rsidRPr="00E67EFC">
        <w:rPr>
          <w:sz w:val="24"/>
          <w:szCs w:val="24"/>
        </w:rPr>
        <w:t>Большеулуйского</w:t>
      </w:r>
      <w:proofErr w:type="spellEnd"/>
      <w:r w:rsidRPr="00E67EFC">
        <w:rPr>
          <w:sz w:val="24"/>
          <w:szCs w:val="24"/>
        </w:rPr>
        <w:t xml:space="preserve"> района в сети Интернет www.adm-buluy.ru/.</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Информацию по процедуре предоставления муниципальной услуги можно получить у специалистов отдела по управлению муниципальным имуществом и архитектуре, ответственных за предоставление муниципальной услуги.</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1.7. Для получения информации по вопросам предоставления Услуги заинтересованные лица вправе обращаться:</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 xml:space="preserve">в устной форме (лично или по телефону) к сотруднику отдела по управлению муниципальным имуществом и архитектуре администрации </w:t>
      </w:r>
      <w:proofErr w:type="spellStart"/>
      <w:r w:rsidRPr="00E67EFC">
        <w:rPr>
          <w:sz w:val="24"/>
          <w:szCs w:val="24"/>
        </w:rPr>
        <w:t>Большеулуйского</w:t>
      </w:r>
      <w:proofErr w:type="spellEnd"/>
      <w:r w:rsidRPr="00E67EFC">
        <w:rPr>
          <w:sz w:val="24"/>
          <w:szCs w:val="24"/>
        </w:rPr>
        <w:t xml:space="preserve"> района (далее – Отдел) или сотруднику МФЦ;</w:t>
      </w:r>
    </w:p>
    <w:p w:rsidR="00E67EFC" w:rsidRDefault="00E67EFC" w:rsidP="00E67EFC">
      <w:pPr>
        <w:pStyle w:val="1"/>
        <w:tabs>
          <w:tab w:val="left" w:pos="1409"/>
          <w:tab w:val="left" w:pos="3000"/>
          <w:tab w:val="left" w:pos="4973"/>
        </w:tabs>
        <w:ind w:firstLine="0"/>
        <w:jc w:val="both"/>
        <w:rPr>
          <w:sz w:val="24"/>
          <w:szCs w:val="24"/>
        </w:rPr>
      </w:pPr>
      <w:r>
        <w:rPr>
          <w:sz w:val="24"/>
          <w:szCs w:val="24"/>
        </w:rPr>
        <w:t xml:space="preserve">               </w:t>
      </w:r>
      <w:r w:rsidRPr="00E67EFC">
        <w:rPr>
          <w:sz w:val="24"/>
          <w:szCs w:val="24"/>
        </w:rPr>
        <w:t xml:space="preserve">в письменной форме, в форме электронного документа на имя Главы </w:t>
      </w:r>
      <w:proofErr w:type="spellStart"/>
      <w:r w:rsidRPr="00E67EFC">
        <w:rPr>
          <w:sz w:val="24"/>
          <w:szCs w:val="24"/>
        </w:rPr>
        <w:t>Большеулуйского</w:t>
      </w:r>
      <w:proofErr w:type="spellEnd"/>
      <w:r w:rsidRPr="00E67EFC">
        <w:rPr>
          <w:sz w:val="24"/>
          <w:szCs w:val="24"/>
        </w:rPr>
        <w:t xml:space="preserve"> района.</w:t>
      </w:r>
    </w:p>
    <w:p w:rsidR="00E67EFC" w:rsidRPr="00E67EFC" w:rsidRDefault="00E67EFC" w:rsidP="00E67EFC">
      <w:pPr>
        <w:pStyle w:val="1"/>
        <w:tabs>
          <w:tab w:val="left" w:pos="1409"/>
          <w:tab w:val="left" w:pos="3000"/>
          <w:tab w:val="left" w:pos="4973"/>
        </w:tabs>
        <w:ind w:firstLine="0"/>
        <w:jc w:val="both"/>
        <w:rPr>
          <w:sz w:val="24"/>
          <w:szCs w:val="24"/>
        </w:rPr>
      </w:pPr>
      <w:r>
        <w:rPr>
          <w:sz w:val="24"/>
          <w:szCs w:val="24"/>
        </w:rPr>
        <w:t xml:space="preserve">                1.8.</w:t>
      </w:r>
      <w:r w:rsidRPr="00E67EFC">
        <w:rPr>
          <w:sz w:val="24"/>
          <w:szCs w:val="24"/>
        </w:rPr>
        <w:t xml:space="preserve"> Информация об Услуге предоставляется Заявителям:</w:t>
      </w:r>
    </w:p>
    <w:p w:rsid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 xml:space="preserve">посредством публикаций в средствах массовой информации, </w:t>
      </w:r>
      <w:r>
        <w:rPr>
          <w:sz w:val="24"/>
          <w:szCs w:val="24"/>
        </w:rPr>
        <w:t>размещения на Сайте;</w:t>
      </w:r>
    </w:p>
    <w:p w:rsidR="00E67EFC" w:rsidRPr="00E67EFC" w:rsidRDefault="00E67EFC" w:rsidP="00E67EFC">
      <w:pPr>
        <w:pStyle w:val="1"/>
        <w:tabs>
          <w:tab w:val="left" w:pos="1409"/>
          <w:tab w:val="left" w:pos="3000"/>
          <w:tab w:val="left" w:pos="4973"/>
        </w:tabs>
        <w:jc w:val="both"/>
        <w:rPr>
          <w:sz w:val="24"/>
          <w:szCs w:val="24"/>
        </w:rPr>
      </w:pPr>
      <w:r>
        <w:rPr>
          <w:sz w:val="24"/>
          <w:szCs w:val="24"/>
        </w:rPr>
        <w:t xml:space="preserve">         </w:t>
      </w:r>
      <w:r w:rsidRPr="00E67EFC">
        <w:rPr>
          <w:sz w:val="24"/>
          <w:szCs w:val="24"/>
        </w:rPr>
        <w:t>на информационных ст</w:t>
      </w:r>
      <w:r>
        <w:rPr>
          <w:sz w:val="24"/>
          <w:szCs w:val="24"/>
        </w:rPr>
        <w:t xml:space="preserve">ендах, расположенных по адресу: </w:t>
      </w:r>
      <w:r w:rsidRPr="00E67EFC">
        <w:rPr>
          <w:sz w:val="24"/>
          <w:szCs w:val="24"/>
        </w:rPr>
        <w:t xml:space="preserve">Красноярский край, </w:t>
      </w:r>
      <w:proofErr w:type="spellStart"/>
      <w:r w:rsidRPr="00E67EFC">
        <w:rPr>
          <w:sz w:val="24"/>
          <w:szCs w:val="24"/>
        </w:rPr>
        <w:t>Большеулуйский</w:t>
      </w:r>
      <w:proofErr w:type="spellEnd"/>
      <w:r w:rsidRPr="00E67EFC">
        <w:rPr>
          <w:sz w:val="24"/>
          <w:szCs w:val="24"/>
        </w:rPr>
        <w:t xml:space="preserve"> район, с. Большой Улуй, ул. Революции, 11.</w:t>
      </w:r>
    </w:p>
    <w:p w:rsidR="007B18D5" w:rsidRDefault="007B18D5" w:rsidP="007B18D5">
      <w:pPr>
        <w:pStyle w:val="1"/>
        <w:shd w:val="clear" w:color="auto" w:fill="auto"/>
        <w:spacing w:line="480" w:lineRule="auto"/>
        <w:ind w:firstLine="0"/>
        <w:jc w:val="center"/>
        <w:rPr>
          <w:b/>
          <w:bCs/>
          <w:sz w:val="24"/>
          <w:szCs w:val="24"/>
        </w:rPr>
      </w:pPr>
      <w:r w:rsidRPr="007B18D5">
        <w:rPr>
          <w:b/>
          <w:bCs/>
          <w:sz w:val="24"/>
          <w:szCs w:val="24"/>
        </w:rPr>
        <w:t xml:space="preserve">   </w:t>
      </w:r>
    </w:p>
    <w:p w:rsidR="007B18D5" w:rsidRDefault="007B18D5" w:rsidP="007B18D5">
      <w:pPr>
        <w:pStyle w:val="1"/>
        <w:shd w:val="clear" w:color="auto" w:fill="auto"/>
        <w:ind w:firstLine="0"/>
        <w:jc w:val="center"/>
        <w:rPr>
          <w:color w:val="auto"/>
          <w:lang w:bidi="ar-SA"/>
        </w:rPr>
      </w:pPr>
      <w:r w:rsidRPr="007B18D5">
        <w:rPr>
          <w:b/>
          <w:bCs/>
          <w:sz w:val="24"/>
          <w:szCs w:val="24"/>
        </w:rPr>
        <w:t>2.</w:t>
      </w:r>
      <w:r>
        <w:rPr>
          <w:b/>
          <w:bCs/>
        </w:rPr>
        <w:t xml:space="preserve"> </w:t>
      </w:r>
      <w:r w:rsidR="0004744D" w:rsidRPr="00E67EFC">
        <w:rPr>
          <w:b/>
          <w:bCs/>
          <w:sz w:val="24"/>
          <w:szCs w:val="24"/>
        </w:rPr>
        <w:t>Стандарт предоставления государственной (муниципальной) услуги</w:t>
      </w:r>
      <w:r w:rsidR="0004744D" w:rsidRPr="00E67EFC">
        <w:rPr>
          <w:b/>
          <w:bCs/>
          <w:sz w:val="24"/>
          <w:szCs w:val="24"/>
        </w:rPr>
        <w:br/>
      </w:r>
    </w:p>
    <w:p w:rsidR="00E67EFC" w:rsidRPr="007B18D5" w:rsidRDefault="007B18D5" w:rsidP="007B18D5">
      <w:pPr>
        <w:pStyle w:val="1"/>
        <w:shd w:val="clear" w:color="auto" w:fill="auto"/>
        <w:ind w:firstLine="0"/>
        <w:jc w:val="both"/>
        <w:rPr>
          <w:b/>
          <w:bCs/>
          <w:sz w:val="24"/>
          <w:szCs w:val="24"/>
        </w:rPr>
      </w:pPr>
      <w:r>
        <w:rPr>
          <w:color w:val="auto"/>
          <w:lang w:bidi="ar-SA"/>
        </w:rPr>
        <w:t xml:space="preserve">         </w:t>
      </w:r>
      <w:r w:rsidR="00E67EFC" w:rsidRPr="007B18D5">
        <w:rPr>
          <w:color w:val="auto"/>
          <w:sz w:val="24"/>
          <w:szCs w:val="24"/>
          <w:lang w:bidi="ar-SA"/>
        </w:rPr>
        <w:t xml:space="preserve">2.1. Наименование Услуги: </w:t>
      </w:r>
      <w:r w:rsidR="00933ABA" w:rsidRPr="00933ABA">
        <w:rPr>
          <w:bCs/>
          <w:sz w:val="24"/>
          <w:szCs w:val="24"/>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E67EFC" w:rsidRPr="007B18D5">
        <w:rPr>
          <w:sz w:val="24"/>
          <w:szCs w:val="24"/>
        </w:rPr>
        <w:t>»</w:t>
      </w:r>
      <w:r w:rsidR="00E67EFC" w:rsidRPr="007B18D5">
        <w:rPr>
          <w:color w:val="auto"/>
          <w:sz w:val="24"/>
          <w:szCs w:val="24"/>
          <w:lang w:bidi="ar-SA"/>
        </w:rPr>
        <w:t>.</w:t>
      </w:r>
    </w:p>
    <w:p w:rsidR="00E67EFC" w:rsidRDefault="00E67EFC" w:rsidP="00E67EFC">
      <w:pPr>
        <w:pStyle w:val="af4"/>
        <w:spacing w:before="0" w:beforeAutospacing="0" w:after="0" w:afterAutospacing="0"/>
        <w:jc w:val="both"/>
      </w:pPr>
      <w:r>
        <w:t xml:space="preserve">         </w:t>
      </w:r>
      <w:r w:rsidRPr="00C03028">
        <w:t xml:space="preserve">2.2. </w:t>
      </w:r>
      <w:r>
        <w:t xml:space="preserve"> </w:t>
      </w:r>
      <w:r w:rsidRPr="00C03028">
        <w:t xml:space="preserve">Услуга предоставляется Администрацией </w:t>
      </w:r>
      <w:proofErr w:type="spellStart"/>
      <w:r w:rsidRPr="00C03028">
        <w:t>Большеулуйского</w:t>
      </w:r>
      <w:proofErr w:type="spellEnd"/>
      <w:r w:rsidRPr="00C03028">
        <w:t xml:space="preserve"> района, должностное лицо, ответственное за предоставление услуги:  специалисты отдела по управлению муниципальным имуществом и архитектуре.</w:t>
      </w:r>
    </w:p>
    <w:p w:rsidR="00457A86" w:rsidRPr="00E67EFC" w:rsidRDefault="007B18D5" w:rsidP="007B18D5">
      <w:pPr>
        <w:pStyle w:val="af4"/>
        <w:spacing w:before="0" w:beforeAutospacing="0" w:after="0" w:afterAutospacing="0"/>
        <w:jc w:val="both"/>
      </w:pPr>
      <w:r>
        <w:t xml:space="preserve">         2.3.  </w:t>
      </w:r>
      <w:r w:rsidRPr="001F68B9">
        <w:t>Результатом предоставления государственной (муниципальной) услуги является:</w:t>
      </w:r>
    </w:p>
    <w:p w:rsidR="00457A86" w:rsidRPr="007B18D5" w:rsidRDefault="0004744D" w:rsidP="007B18D5">
      <w:pPr>
        <w:pStyle w:val="1"/>
        <w:numPr>
          <w:ilvl w:val="0"/>
          <w:numId w:val="5"/>
        </w:numPr>
        <w:shd w:val="clear" w:color="auto" w:fill="auto"/>
        <w:tabs>
          <w:tab w:val="left" w:pos="1162"/>
        </w:tabs>
        <w:ind w:firstLine="740"/>
        <w:jc w:val="both"/>
        <w:rPr>
          <w:sz w:val="24"/>
          <w:szCs w:val="24"/>
        </w:rPr>
      </w:pPr>
      <w:r w:rsidRPr="007B18D5">
        <w:rPr>
          <w:sz w:val="24"/>
          <w:szCs w:val="24"/>
        </w:rPr>
        <w:t>уведомление о возможности заключения соглашения об установлении сервитута в предложенных заявителем границах (форма приведена в Приложении № 1 к настоящему Административному регламенту);</w:t>
      </w:r>
    </w:p>
    <w:p w:rsidR="00457A86" w:rsidRPr="007B18D5" w:rsidRDefault="0004744D" w:rsidP="007B18D5">
      <w:pPr>
        <w:pStyle w:val="1"/>
        <w:numPr>
          <w:ilvl w:val="0"/>
          <w:numId w:val="5"/>
        </w:numPr>
        <w:shd w:val="clear" w:color="auto" w:fill="auto"/>
        <w:tabs>
          <w:tab w:val="left" w:pos="1162"/>
        </w:tabs>
        <w:ind w:firstLine="740"/>
        <w:jc w:val="both"/>
        <w:rPr>
          <w:sz w:val="24"/>
          <w:szCs w:val="24"/>
        </w:rPr>
      </w:pPr>
      <w:r w:rsidRPr="007B18D5">
        <w:rPr>
          <w:sz w:val="24"/>
          <w:szCs w:val="24"/>
        </w:rPr>
        <w:t xml:space="preserve">предложение </w:t>
      </w:r>
      <w:proofErr w:type="gramStart"/>
      <w:r w:rsidRPr="007B18D5">
        <w:rPr>
          <w:sz w:val="24"/>
          <w:szCs w:val="24"/>
        </w:rPr>
        <w:t xml:space="preserve">о заключении соглашения об установлении сервитута в иных границах с </w:t>
      </w:r>
      <w:r w:rsidRPr="001628AE">
        <w:rPr>
          <w:sz w:val="24"/>
          <w:szCs w:val="24"/>
        </w:rPr>
        <w:t>приложение</w:t>
      </w:r>
      <w:r w:rsidRPr="007B18D5">
        <w:rPr>
          <w:sz w:val="24"/>
          <w:szCs w:val="24"/>
        </w:rPr>
        <w:t>м схемы границ сервитута на кадастровом плане</w:t>
      </w:r>
      <w:proofErr w:type="gramEnd"/>
      <w:r w:rsidRPr="007B18D5">
        <w:rPr>
          <w:sz w:val="24"/>
          <w:szCs w:val="24"/>
        </w:rPr>
        <w:t xml:space="preserve"> территории (форма приведена в Приложении № 2 к настоящему Административному регламенту);</w:t>
      </w:r>
    </w:p>
    <w:p w:rsidR="00457A86" w:rsidRPr="007B18D5" w:rsidRDefault="0004744D">
      <w:pPr>
        <w:pStyle w:val="1"/>
        <w:numPr>
          <w:ilvl w:val="0"/>
          <w:numId w:val="5"/>
        </w:numPr>
        <w:shd w:val="clear" w:color="auto" w:fill="auto"/>
        <w:tabs>
          <w:tab w:val="left" w:pos="1162"/>
        </w:tabs>
        <w:ind w:firstLine="740"/>
        <w:jc w:val="both"/>
        <w:rPr>
          <w:sz w:val="24"/>
          <w:szCs w:val="24"/>
        </w:rPr>
      </w:pPr>
      <w:r w:rsidRPr="007B18D5">
        <w:rPr>
          <w:sz w:val="24"/>
          <w:szCs w:val="24"/>
        </w:rPr>
        <w:t>проект соглашения об установлении сервитута (форма приведена в Приложении № 3 к настоящему Административному регламенту);</w:t>
      </w:r>
    </w:p>
    <w:p w:rsidR="007B18D5" w:rsidRDefault="0004744D" w:rsidP="007B18D5">
      <w:pPr>
        <w:pStyle w:val="1"/>
        <w:numPr>
          <w:ilvl w:val="0"/>
          <w:numId w:val="5"/>
        </w:numPr>
        <w:shd w:val="clear" w:color="auto" w:fill="auto"/>
        <w:tabs>
          <w:tab w:val="left" w:pos="1162"/>
        </w:tabs>
        <w:ind w:firstLine="740"/>
        <w:jc w:val="both"/>
        <w:rPr>
          <w:sz w:val="24"/>
          <w:szCs w:val="24"/>
        </w:rPr>
      </w:pPr>
      <w:r w:rsidRPr="007B18D5">
        <w:rPr>
          <w:sz w:val="24"/>
          <w:szCs w:val="24"/>
        </w:rPr>
        <w:t xml:space="preserve">решение об отказе в предоставлении услуги (форма приведена в Приложении № </w:t>
      </w:r>
      <w:r w:rsidR="001628AE">
        <w:rPr>
          <w:sz w:val="24"/>
          <w:szCs w:val="24"/>
        </w:rPr>
        <w:t>4</w:t>
      </w:r>
      <w:r w:rsidRPr="007B18D5">
        <w:rPr>
          <w:sz w:val="24"/>
          <w:szCs w:val="24"/>
        </w:rPr>
        <w:t xml:space="preserve"> к настоящему Административному регламенту).</w:t>
      </w:r>
    </w:p>
    <w:p w:rsidR="00457A86" w:rsidRPr="007B18D5" w:rsidRDefault="007B18D5" w:rsidP="007B18D5">
      <w:pPr>
        <w:pStyle w:val="1"/>
        <w:shd w:val="clear" w:color="auto" w:fill="auto"/>
        <w:tabs>
          <w:tab w:val="left" w:pos="1162"/>
        </w:tabs>
        <w:ind w:firstLine="0"/>
        <w:jc w:val="both"/>
        <w:rPr>
          <w:sz w:val="24"/>
          <w:szCs w:val="24"/>
        </w:rPr>
      </w:pPr>
      <w:r>
        <w:rPr>
          <w:sz w:val="24"/>
          <w:szCs w:val="24"/>
        </w:rPr>
        <w:t xml:space="preserve">           2.4. </w:t>
      </w:r>
      <w:r w:rsidR="0004744D" w:rsidRPr="007B18D5">
        <w:rPr>
          <w:sz w:val="24"/>
          <w:szCs w:val="24"/>
        </w:rPr>
        <w:t>Срок предоставления государственной (муниципальной) услуги определяется в соответствии с Земельным кодексом Российской Федерации.</w:t>
      </w:r>
    </w:p>
    <w:p w:rsidR="00457A86" w:rsidRPr="007B18D5" w:rsidRDefault="007B18D5" w:rsidP="007B18D5">
      <w:pPr>
        <w:pStyle w:val="1"/>
        <w:shd w:val="clear" w:color="auto" w:fill="auto"/>
        <w:tabs>
          <w:tab w:val="left" w:pos="1194"/>
        </w:tabs>
        <w:jc w:val="both"/>
        <w:rPr>
          <w:sz w:val="24"/>
          <w:szCs w:val="24"/>
        </w:rPr>
      </w:pPr>
      <w:r w:rsidRPr="007B18D5">
        <w:rPr>
          <w:sz w:val="24"/>
          <w:szCs w:val="24"/>
        </w:rPr>
        <w:t xml:space="preserve">     2.5.</w:t>
      </w:r>
      <w:r w:rsidR="0004744D" w:rsidRPr="007B18D5">
        <w:rPr>
          <w:sz w:val="24"/>
          <w:szCs w:val="24"/>
        </w:rPr>
        <w:t>Перечень нормативных правовых актов, регулирующих предоставление государственной (муниципальной) услуги:</w:t>
      </w:r>
    </w:p>
    <w:p w:rsidR="00457A86" w:rsidRPr="007B18D5" w:rsidRDefault="007B18D5" w:rsidP="007B18D5">
      <w:pPr>
        <w:pStyle w:val="1"/>
        <w:shd w:val="clear" w:color="auto" w:fill="auto"/>
        <w:tabs>
          <w:tab w:val="left" w:pos="826"/>
        </w:tabs>
        <w:ind w:left="400" w:firstLine="0"/>
        <w:rPr>
          <w:sz w:val="24"/>
          <w:szCs w:val="24"/>
        </w:rPr>
      </w:pPr>
      <w:r>
        <w:rPr>
          <w:sz w:val="24"/>
          <w:szCs w:val="24"/>
        </w:rPr>
        <w:t xml:space="preserve">      </w:t>
      </w:r>
      <w:r w:rsidR="001628AE">
        <w:rPr>
          <w:sz w:val="24"/>
          <w:szCs w:val="24"/>
        </w:rPr>
        <w:t xml:space="preserve"> </w:t>
      </w:r>
      <w:r w:rsidR="0004744D" w:rsidRPr="007B18D5">
        <w:rPr>
          <w:sz w:val="24"/>
          <w:szCs w:val="24"/>
        </w:rPr>
        <w:t>Земельный кодекс Российской Федерации от 25.10.2001 № 136-ФЗ;</w:t>
      </w:r>
    </w:p>
    <w:p w:rsidR="00457A86" w:rsidRPr="007B18D5" w:rsidRDefault="007B18D5" w:rsidP="007B18D5">
      <w:pPr>
        <w:pStyle w:val="1"/>
        <w:shd w:val="clear" w:color="auto" w:fill="auto"/>
        <w:ind w:firstLine="720"/>
        <w:jc w:val="both"/>
        <w:rPr>
          <w:sz w:val="24"/>
          <w:szCs w:val="24"/>
        </w:rPr>
      </w:pPr>
      <w:r>
        <w:rPr>
          <w:sz w:val="24"/>
          <w:szCs w:val="24"/>
        </w:rPr>
        <w:t xml:space="preserve"> </w:t>
      </w:r>
      <w:r w:rsidR="0004744D" w:rsidRPr="007B18D5">
        <w:rPr>
          <w:sz w:val="24"/>
          <w:szCs w:val="24"/>
        </w:rPr>
        <w:t xml:space="preserve">Федеральный закон от 25.10.2001. № 137-ФЗ «О введении в действие Земельного </w:t>
      </w:r>
      <w:r w:rsidR="0004744D" w:rsidRPr="007B18D5">
        <w:rPr>
          <w:sz w:val="24"/>
          <w:szCs w:val="24"/>
        </w:rPr>
        <w:lastRenderedPageBreak/>
        <w:t>кодекса Российской Федерации»;</w:t>
      </w:r>
    </w:p>
    <w:p w:rsidR="00457A86" w:rsidRPr="007B18D5" w:rsidRDefault="007B18D5" w:rsidP="001628AE">
      <w:pPr>
        <w:pStyle w:val="1"/>
        <w:shd w:val="clear" w:color="auto" w:fill="auto"/>
        <w:tabs>
          <w:tab w:val="left" w:pos="851"/>
        </w:tabs>
        <w:ind w:firstLine="720"/>
        <w:jc w:val="both"/>
        <w:rPr>
          <w:sz w:val="24"/>
          <w:szCs w:val="24"/>
        </w:rPr>
      </w:pPr>
      <w:r>
        <w:rPr>
          <w:sz w:val="24"/>
          <w:szCs w:val="24"/>
        </w:rPr>
        <w:t xml:space="preserve"> </w:t>
      </w:r>
      <w:r w:rsidR="001628AE">
        <w:rPr>
          <w:sz w:val="24"/>
          <w:szCs w:val="24"/>
        </w:rPr>
        <w:t xml:space="preserve"> </w:t>
      </w:r>
      <w:r w:rsidR="0004744D" w:rsidRPr="007B18D5">
        <w:rPr>
          <w:sz w:val="24"/>
          <w:szCs w:val="24"/>
        </w:rPr>
        <w:t>Гражданский кодекс Российской Федерации (часть перва</w:t>
      </w:r>
      <w:r>
        <w:rPr>
          <w:sz w:val="24"/>
          <w:szCs w:val="24"/>
        </w:rPr>
        <w:t>я) от 30.11.1994 № 51-</w:t>
      </w:r>
      <w:r w:rsidR="0004744D" w:rsidRPr="007B18D5">
        <w:rPr>
          <w:sz w:val="24"/>
          <w:szCs w:val="24"/>
        </w:rPr>
        <w:t>ФЗ;</w:t>
      </w:r>
    </w:p>
    <w:p w:rsidR="00457A86" w:rsidRDefault="007B18D5" w:rsidP="007B18D5">
      <w:pPr>
        <w:pStyle w:val="1"/>
        <w:shd w:val="clear" w:color="auto" w:fill="auto"/>
        <w:tabs>
          <w:tab w:val="left" w:pos="851"/>
        </w:tabs>
        <w:ind w:firstLine="720"/>
        <w:jc w:val="both"/>
        <w:rPr>
          <w:sz w:val="24"/>
          <w:szCs w:val="24"/>
        </w:rPr>
      </w:pPr>
      <w:r>
        <w:rPr>
          <w:sz w:val="24"/>
          <w:szCs w:val="24"/>
        </w:rPr>
        <w:t xml:space="preserve"> </w:t>
      </w:r>
      <w:r w:rsidR="0004744D" w:rsidRPr="007B18D5">
        <w:rPr>
          <w:sz w:val="24"/>
          <w:szCs w:val="24"/>
        </w:rPr>
        <w:t>Федеральный закон от 13.07.2015 № 218-ФЗ</w:t>
      </w:r>
      <w:r>
        <w:rPr>
          <w:sz w:val="24"/>
          <w:szCs w:val="24"/>
        </w:rPr>
        <w:t xml:space="preserve"> «О государственной регистрации </w:t>
      </w:r>
      <w:r w:rsidR="0004744D" w:rsidRPr="007B18D5">
        <w:rPr>
          <w:sz w:val="24"/>
          <w:szCs w:val="24"/>
        </w:rPr>
        <w:t>недвижимости»;</w:t>
      </w:r>
    </w:p>
    <w:p w:rsidR="007B18D5" w:rsidRPr="004F70A9" w:rsidRDefault="007B18D5" w:rsidP="007B18D5">
      <w:pPr>
        <w:pStyle w:val="ConsPlusNormal"/>
        <w:ind w:firstLine="540"/>
        <w:jc w:val="both"/>
        <w:rPr>
          <w:rFonts w:ascii="Times New Roman" w:hAnsi="Times New Roman" w:cs="Times New Roman"/>
          <w:sz w:val="24"/>
          <w:szCs w:val="24"/>
        </w:rPr>
      </w:pPr>
      <w:r>
        <w:t xml:space="preserve">     </w:t>
      </w:r>
      <w:hyperlink r:id="rId10" w:history="1">
        <w:r w:rsidRPr="004F70A9">
          <w:rPr>
            <w:rFonts w:ascii="Times New Roman" w:hAnsi="Times New Roman" w:cs="Times New Roman"/>
            <w:sz w:val="24"/>
            <w:szCs w:val="24"/>
          </w:rPr>
          <w:t>Уставом</w:t>
        </w:r>
      </w:hyperlink>
      <w:r w:rsidRPr="004F70A9">
        <w:rPr>
          <w:rFonts w:ascii="Times New Roman" w:hAnsi="Times New Roman" w:cs="Times New Roman"/>
          <w:sz w:val="24"/>
          <w:szCs w:val="24"/>
        </w:rPr>
        <w:t xml:space="preserve"> </w:t>
      </w:r>
      <w:proofErr w:type="spellStart"/>
      <w:r w:rsidRPr="004F70A9">
        <w:rPr>
          <w:rFonts w:ascii="Times New Roman" w:hAnsi="Times New Roman" w:cs="Times New Roman"/>
          <w:sz w:val="24"/>
          <w:szCs w:val="24"/>
        </w:rPr>
        <w:t>Большеулуйского</w:t>
      </w:r>
      <w:proofErr w:type="spellEnd"/>
      <w:r w:rsidRPr="004F70A9">
        <w:rPr>
          <w:rFonts w:ascii="Times New Roman" w:hAnsi="Times New Roman" w:cs="Times New Roman"/>
          <w:sz w:val="24"/>
          <w:szCs w:val="24"/>
        </w:rPr>
        <w:t xml:space="preserve"> района;</w:t>
      </w:r>
    </w:p>
    <w:p w:rsidR="007B18D5" w:rsidRPr="004F70A9" w:rsidRDefault="007B18D5" w:rsidP="007B18D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F70A9">
        <w:rPr>
          <w:rFonts w:ascii="Times New Roman" w:hAnsi="Times New Roman" w:cs="Times New Roman"/>
          <w:sz w:val="24"/>
          <w:szCs w:val="24"/>
        </w:rPr>
        <w:t>иными правовыми актами, регламентирующими правоотношения, возникающие при предварительном согласовании предоставления земельных участков.</w:t>
      </w:r>
    </w:p>
    <w:p w:rsidR="007B18D5" w:rsidRPr="007B18D5" w:rsidRDefault="007B18D5" w:rsidP="007B18D5">
      <w:pPr>
        <w:pStyle w:val="1"/>
        <w:shd w:val="clear" w:color="auto" w:fill="auto"/>
        <w:tabs>
          <w:tab w:val="left" w:pos="826"/>
        </w:tabs>
        <w:ind w:left="720" w:firstLine="0"/>
        <w:jc w:val="both"/>
        <w:rPr>
          <w:sz w:val="24"/>
          <w:szCs w:val="24"/>
        </w:rPr>
      </w:pPr>
    </w:p>
    <w:p w:rsidR="00457A86" w:rsidRPr="007B18D5" w:rsidRDefault="0004744D" w:rsidP="007B18D5">
      <w:pPr>
        <w:pStyle w:val="1"/>
        <w:numPr>
          <w:ilvl w:val="1"/>
          <w:numId w:val="35"/>
        </w:numPr>
        <w:shd w:val="clear" w:color="auto" w:fill="auto"/>
        <w:tabs>
          <w:tab w:val="left" w:pos="1272"/>
        </w:tabs>
        <w:ind w:left="0" w:firstLine="851"/>
        <w:jc w:val="both"/>
        <w:rPr>
          <w:sz w:val="24"/>
          <w:szCs w:val="24"/>
        </w:rPr>
      </w:pPr>
      <w:r w:rsidRPr="007B18D5">
        <w:rPr>
          <w:sz w:val="24"/>
          <w:szCs w:val="24"/>
        </w:rPr>
        <w:t>Для получения государственной (муниципальной) услуги заявитель представляет:</w:t>
      </w:r>
    </w:p>
    <w:p w:rsidR="00457A86" w:rsidRPr="007B18D5" w:rsidRDefault="0004744D">
      <w:pPr>
        <w:pStyle w:val="1"/>
        <w:shd w:val="clear" w:color="auto" w:fill="auto"/>
        <w:ind w:firstLine="600"/>
        <w:jc w:val="both"/>
        <w:rPr>
          <w:sz w:val="24"/>
          <w:szCs w:val="24"/>
        </w:rPr>
      </w:pPr>
      <w:r w:rsidRPr="007B18D5">
        <w:rPr>
          <w:sz w:val="24"/>
          <w:szCs w:val="24"/>
        </w:rPr>
        <w:t>1) Заявление о предоставлении государственной (муниципальной) услуги по форме, согласно приложению № 5 к настоящему Административному регламенту.</w:t>
      </w:r>
    </w:p>
    <w:p w:rsidR="00457A86" w:rsidRPr="007B18D5" w:rsidRDefault="0004744D">
      <w:pPr>
        <w:pStyle w:val="1"/>
        <w:shd w:val="clear" w:color="auto" w:fill="auto"/>
        <w:ind w:firstLine="600"/>
        <w:jc w:val="both"/>
        <w:rPr>
          <w:sz w:val="24"/>
          <w:szCs w:val="24"/>
        </w:rPr>
      </w:pPr>
      <w:r w:rsidRPr="007B18D5">
        <w:rPr>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457A86" w:rsidRPr="007B18D5" w:rsidRDefault="0004744D">
      <w:pPr>
        <w:pStyle w:val="1"/>
        <w:shd w:val="clear" w:color="auto" w:fill="auto"/>
        <w:ind w:firstLine="600"/>
        <w:jc w:val="both"/>
        <w:rPr>
          <w:sz w:val="24"/>
          <w:szCs w:val="24"/>
        </w:rPr>
      </w:pPr>
      <w:r w:rsidRPr="007B18D5">
        <w:rPr>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rsidR="00457A86" w:rsidRPr="007B18D5" w:rsidRDefault="0004744D">
      <w:pPr>
        <w:pStyle w:val="1"/>
        <w:shd w:val="clear" w:color="auto" w:fill="auto"/>
        <w:ind w:firstLine="600"/>
        <w:jc w:val="both"/>
        <w:rPr>
          <w:sz w:val="24"/>
          <w:szCs w:val="24"/>
        </w:rPr>
      </w:pPr>
      <w:r w:rsidRPr="007B18D5">
        <w:rPr>
          <w:sz w:val="24"/>
          <w:szCs w:val="24"/>
        </w:rPr>
        <w:t>в форме электронного документа в личном кабинете на ЕПГУ</w:t>
      </w:r>
      <w:proofErr w:type="gramStart"/>
      <w:r w:rsidRPr="007B18D5">
        <w:rPr>
          <w:sz w:val="24"/>
          <w:szCs w:val="24"/>
        </w:rPr>
        <w:t xml:space="preserve"> ;</w:t>
      </w:r>
      <w:proofErr w:type="gramEnd"/>
    </w:p>
    <w:p w:rsidR="00457A86" w:rsidRPr="007B18D5" w:rsidRDefault="0004744D">
      <w:pPr>
        <w:pStyle w:val="1"/>
        <w:shd w:val="clear" w:color="auto" w:fill="auto"/>
        <w:ind w:firstLine="600"/>
        <w:jc w:val="both"/>
        <w:rPr>
          <w:sz w:val="24"/>
          <w:szCs w:val="24"/>
        </w:rPr>
      </w:pPr>
      <w:r w:rsidRPr="007B18D5">
        <w:rPr>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457A86" w:rsidRPr="007B18D5" w:rsidRDefault="0004744D">
      <w:pPr>
        <w:pStyle w:val="1"/>
        <w:shd w:val="clear" w:color="auto" w:fill="auto"/>
        <w:ind w:firstLine="600"/>
        <w:jc w:val="both"/>
        <w:rPr>
          <w:sz w:val="24"/>
          <w:szCs w:val="24"/>
        </w:rPr>
      </w:pPr>
      <w:r w:rsidRPr="007B18D5">
        <w:rPr>
          <w:sz w:val="24"/>
          <w:szCs w:val="24"/>
        </w:rPr>
        <w:t>на бумажном носителе в Уполномоченном органе, многофункциональном центре;</w:t>
      </w:r>
    </w:p>
    <w:p w:rsidR="00457A86" w:rsidRPr="007B18D5" w:rsidRDefault="0004744D">
      <w:pPr>
        <w:pStyle w:val="1"/>
        <w:numPr>
          <w:ilvl w:val="0"/>
          <w:numId w:val="4"/>
        </w:numPr>
        <w:shd w:val="clear" w:color="auto" w:fill="auto"/>
        <w:tabs>
          <w:tab w:val="left" w:pos="998"/>
          <w:tab w:val="left" w:pos="5630"/>
        </w:tabs>
        <w:ind w:firstLine="600"/>
        <w:jc w:val="both"/>
        <w:rPr>
          <w:sz w:val="24"/>
          <w:szCs w:val="24"/>
        </w:rPr>
      </w:pPr>
      <w:r w:rsidRPr="007B18D5">
        <w:rPr>
          <w:sz w:val="24"/>
          <w:szCs w:val="24"/>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w:t>
      </w:r>
      <w:r w:rsidRPr="007B18D5">
        <w:rPr>
          <w:sz w:val="24"/>
          <w:szCs w:val="24"/>
        </w:rPr>
        <w:tab/>
        <w:t xml:space="preserve">представителя формируются </w:t>
      </w:r>
      <w:proofErr w:type="gramStart"/>
      <w:r w:rsidRPr="007B18D5">
        <w:rPr>
          <w:sz w:val="24"/>
          <w:szCs w:val="24"/>
        </w:rPr>
        <w:t>при</w:t>
      </w:r>
      <w:proofErr w:type="gramEnd"/>
    </w:p>
    <w:p w:rsidR="00457A86" w:rsidRPr="007B18D5" w:rsidRDefault="0004744D">
      <w:pPr>
        <w:pStyle w:val="1"/>
        <w:shd w:val="clear" w:color="auto" w:fill="auto"/>
        <w:ind w:firstLine="0"/>
        <w:jc w:val="both"/>
        <w:rPr>
          <w:sz w:val="24"/>
          <w:szCs w:val="24"/>
        </w:rPr>
      </w:pPr>
      <w:proofErr w:type="gramStart"/>
      <w:r w:rsidRPr="007B18D5">
        <w:rPr>
          <w:sz w:val="24"/>
          <w:szCs w:val="24"/>
        </w:rPr>
        <w:t>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roofErr w:type="gramEnd"/>
    </w:p>
    <w:p w:rsidR="00457A86" w:rsidRPr="007B18D5" w:rsidRDefault="0004744D">
      <w:pPr>
        <w:pStyle w:val="1"/>
        <w:numPr>
          <w:ilvl w:val="0"/>
          <w:numId w:val="4"/>
        </w:numPr>
        <w:shd w:val="clear" w:color="auto" w:fill="auto"/>
        <w:tabs>
          <w:tab w:val="left" w:pos="998"/>
        </w:tabs>
        <w:ind w:firstLine="600"/>
        <w:jc w:val="both"/>
        <w:rPr>
          <w:sz w:val="24"/>
          <w:szCs w:val="24"/>
        </w:rPr>
      </w:pPr>
      <w:r w:rsidRPr="007B18D5">
        <w:rPr>
          <w:sz w:val="24"/>
          <w:szCs w:val="24"/>
        </w:rPr>
        <w:t xml:space="preserve">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7B18D5">
        <w:rPr>
          <w:sz w:val="24"/>
          <w:szCs w:val="24"/>
          <w:lang w:val="en-US" w:eastAsia="en-US" w:bidi="en-US"/>
        </w:rPr>
        <w:t>sig</w:t>
      </w:r>
      <w:r w:rsidRPr="007B18D5">
        <w:rPr>
          <w:sz w:val="24"/>
          <w:szCs w:val="24"/>
          <w:lang w:eastAsia="en-US" w:bidi="en-US"/>
        </w:rPr>
        <w:t>3;</w:t>
      </w:r>
    </w:p>
    <w:p w:rsidR="00457A86" w:rsidRPr="007B18D5" w:rsidRDefault="0004744D">
      <w:pPr>
        <w:pStyle w:val="1"/>
        <w:numPr>
          <w:ilvl w:val="0"/>
          <w:numId w:val="4"/>
        </w:numPr>
        <w:shd w:val="clear" w:color="auto" w:fill="auto"/>
        <w:tabs>
          <w:tab w:val="left" w:pos="1055"/>
        </w:tabs>
        <w:ind w:firstLine="620"/>
        <w:jc w:val="both"/>
        <w:rPr>
          <w:sz w:val="24"/>
          <w:szCs w:val="24"/>
        </w:rPr>
      </w:pPr>
      <w:r w:rsidRPr="007B18D5">
        <w:rPr>
          <w:sz w:val="24"/>
          <w:szCs w:val="24"/>
        </w:rPr>
        <w:t>Схема границ сервитута на кадастровом плане территории.</w:t>
      </w:r>
    </w:p>
    <w:p w:rsidR="00457A86" w:rsidRPr="007B18D5" w:rsidRDefault="0004744D" w:rsidP="00CC43C7">
      <w:pPr>
        <w:pStyle w:val="1"/>
        <w:numPr>
          <w:ilvl w:val="1"/>
          <w:numId w:val="35"/>
        </w:numPr>
        <w:shd w:val="clear" w:color="auto" w:fill="auto"/>
        <w:tabs>
          <w:tab w:val="left" w:pos="1299"/>
        </w:tabs>
        <w:ind w:left="0" w:firstLine="567"/>
        <w:jc w:val="both"/>
        <w:rPr>
          <w:sz w:val="24"/>
          <w:szCs w:val="24"/>
        </w:rPr>
      </w:pPr>
      <w:r w:rsidRPr="007B18D5">
        <w:rPr>
          <w:sz w:val="24"/>
          <w:szCs w:val="24"/>
        </w:rPr>
        <w:t>Заявления и прилагаемые д</w:t>
      </w:r>
      <w:r w:rsidR="00CC43C7">
        <w:rPr>
          <w:sz w:val="24"/>
          <w:szCs w:val="24"/>
        </w:rPr>
        <w:t>окументы, указанные в пункте 2.6</w:t>
      </w:r>
      <w:r w:rsidRPr="007B18D5">
        <w:rPr>
          <w:sz w:val="24"/>
          <w:szCs w:val="24"/>
        </w:rPr>
        <w:t>.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57A86" w:rsidRPr="00CC43C7" w:rsidRDefault="00BC2789" w:rsidP="00CC43C7">
      <w:pPr>
        <w:pStyle w:val="1"/>
        <w:shd w:val="clear" w:color="auto" w:fill="auto"/>
        <w:tabs>
          <w:tab w:val="left" w:pos="1422"/>
        </w:tabs>
        <w:ind w:firstLine="0"/>
        <w:jc w:val="both"/>
        <w:rPr>
          <w:sz w:val="24"/>
          <w:szCs w:val="24"/>
        </w:rPr>
      </w:pPr>
      <w:r w:rsidRPr="00CC43C7">
        <w:rPr>
          <w:bCs/>
        </w:rPr>
        <w:t xml:space="preserve">         </w:t>
      </w:r>
      <w:r w:rsidRPr="00CC43C7">
        <w:rPr>
          <w:bCs/>
          <w:sz w:val="24"/>
          <w:szCs w:val="24"/>
        </w:rPr>
        <w:t>2.8.</w:t>
      </w:r>
      <w:r w:rsidR="00CC43C7">
        <w:rPr>
          <w:b/>
          <w:bCs/>
          <w:sz w:val="24"/>
          <w:szCs w:val="24"/>
        </w:rPr>
        <w:t xml:space="preserve"> </w:t>
      </w:r>
      <w:r w:rsidR="0004744D" w:rsidRPr="00CC43C7">
        <w:rPr>
          <w:sz w:val="24"/>
          <w:szCs w:val="24"/>
        </w:rPr>
        <w:t>Перечень документов,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57A86" w:rsidRPr="00CC43C7" w:rsidRDefault="0004744D">
      <w:pPr>
        <w:pStyle w:val="1"/>
        <w:shd w:val="clear" w:color="auto" w:fill="auto"/>
        <w:ind w:firstLine="740"/>
        <w:jc w:val="both"/>
        <w:rPr>
          <w:sz w:val="24"/>
          <w:szCs w:val="24"/>
        </w:rPr>
      </w:pPr>
      <w:r w:rsidRPr="00CC43C7">
        <w:rPr>
          <w:sz w:val="24"/>
          <w:szCs w:val="24"/>
        </w:rPr>
        <w:t>1) Сведения из Единого государственного реестра юридических лиц</w:t>
      </w:r>
    </w:p>
    <w:p w:rsidR="00457A86" w:rsidRPr="00CC43C7" w:rsidRDefault="0004744D">
      <w:pPr>
        <w:pStyle w:val="1"/>
        <w:shd w:val="clear" w:color="auto" w:fill="auto"/>
        <w:ind w:firstLine="740"/>
        <w:jc w:val="both"/>
        <w:rPr>
          <w:sz w:val="24"/>
          <w:szCs w:val="24"/>
        </w:rPr>
      </w:pPr>
      <w:r w:rsidRPr="00CC43C7">
        <w:rPr>
          <w:sz w:val="24"/>
          <w:szCs w:val="24"/>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457A86" w:rsidRPr="00CC43C7" w:rsidRDefault="00CC43C7" w:rsidP="0002749D">
      <w:pPr>
        <w:pStyle w:val="1"/>
        <w:shd w:val="clear" w:color="auto" w:fill="auto"/>
        <w:tabs>
          <w:tab w:val="left" w:pos="1589"/>
        </w:tabs>
        <w:ind w:firstLine="0"/>
        <w:jc w:val="both"/>
        <w:rPr>
          <w:sz w:val="24"/>
          <w:szCs w:val="24"/>
        </w:rPr>
      </w:pPr>
      <w:r>
        <w:rPr>
          <w:sz w:val="24"/>
          <w:szCs w:val="24"/>
        </w:rPr>
        <w:t xml:space="preserve">          </w:t>
      </w:r>
    </w:p>
    <w:p w:rsidR="00457A86" w:rsidRPr="00CC43C7" w:rsidRDefault="00CC43C7" w:rsidP="00CC43C7">
      <w:pPr>
        <w:pStyle w:val="1"/>
        <w:shd w:val="clear" w:color="auto" w:fill="auto"/>
        <w:tabs>
          <w:tab w:val="left" w:pos="1299"/>
        </w:tabs>
        <w:ind w:firstLine="0"/>
        <w:jc w:val="both"/>
        <w:rPr>
          <w:sz w:val="24"/>
          <w:szCs w:val="24"/>
        </w:rPr>
      </w:pPr>
      <w:r>
        <w:rPr>
          <w:sz w:val="24"/>
          <w:szCs w:val="24"/>
        </w:rPr>
        <w:t xml:space="preserve">           2.</w:t>
      </w:r>
      <w:r w:rsidR="0002749D">
        <w:rPr>
          <w:sz w:val="24"/>
          <w:szCs w:val="24"/>
        </w:rPr>
        <w:t>9</w:t>
      </w:r>
      <w:r>
        <w:rPr>
          <w:sz w:val="24"/>
          <w:szCs w:val="24"/>
        </w:rPr>
        <w:t>.</w:t>
      </w:r>
      <w:r w:rsidR="0004744D" w:rsidRPr="00CC43C7">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04744D" w:rsidRPr="00CC43C7">
        <w:rPr>
          <w:sz w:val="24"/>
          <w:szCs w:val="24"/>
        </w:rPr>
        <w:lastRenderedPageBreak/>
        <w:t>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457A86" w:rsidRPr="00CC43C7" w:rsidRDefault="0004744D">
      <w:pPr>
        <w:pStyle w:val="1"/>
        <w:shd w:val="clear" w:color="auto" w:fill="auto"/>
        <w:ind w:firstLine="740"/>
        <w:jc w:val="both"/>
        <w:rPr>
          <w:sz w:val="24"/>
          <w:szCs w:val="24"/>
        </w:rPr>
      </w:pPr>
      <w:r w:rsidRPr="00CC43C7">
        <w:rPr>
          <w:sz w:val="24"/>
          <w:szCs w:val="24"/>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457A86" w:rsidRPr="00CC43C7" w:rsidRDefault="0004744D">
      <w:pPr>
        <w:pStyle w:val="1"/>
        <w:shd w:val="clear" w:color="auto" w:fill="auto"/>
        <w:ind w:firstLine="740"/>
        <w:jc w:val="both"/>
        <w:rPr>
          <w:sz w:val="24"/>
          <w:szCs w:val="24"/>
        </w:rPr>
      </w:pPr>
      <w:r w:rsidRPr="00CC43C7">
        <w:rPr>
          <w:sz w:val="24"/>
          <w:szCs w:val="24"/>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457A86" w:rsidRPr="00CC43C7" w:rsidRDefault="0004744D">
      <w:pPr>
        <w:pStyle w:val="1"/>
        <w:shd w:val="clear" w:color="auto" w:fill="auto"/>
        <w:ind w:firstLine="740"/>
        <w:jc w:val="both"/>
        <w:rPr>
          <w:sz w:val="24"/>
          <w:szCs w:val="24"/>
        </w:rPr>
      </w:pPr>
      <w:r w:rsidRPr="00CC43C7">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CC43C7" w:rsidRDefault="0004744D" w:rsidP="00CC43C7">
      <w:pPr>
        <w:pStyle w:val="1"/>
        <w:shd w:val="clear" w:color="auto" w:fill="auto"/>
        <w:ind w:firstLine="740"/>
        <w:jc w:val="both"/>
        <w:rPr>
          <w:sz w:val="24"/>
          <w:szCs w:val="24"/>
        </w:rPr>
      </w:pPr>
      <w:proofErr w:type="gramStart"/>
      <w:r w:rsidRPr="00CC43C7">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w:t>
      </w:r>
      <w:proofErr w:type="gramEnd"/>
      <w:r w:rsidRPr="00CC43C7">
        <w:rPr>
          <w:sz w:val="24"/>
          <w:szCs w:val="24"/>
        </w:rPr>
        <w:t xml:space="preserve">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457A86" w:rsidRPr="00CC43C7" w:rsidRDefault="0002749D" w:rsidP="00CC43C7">
      <w:pPr>
        <w:pStyle w:val="1"/>
        <w:shd w:val="clear" w:color="auto" w:fill="auto"/>
        <w:ind w:firstLine="740"/>
        <w:jc w:val="both"/>
        <w:rPr>
          <w:sz w:val="24"/>
          <w:szCs w:val="24"/>
        </w:rPr>
      </w:pPr>
      <w:r>
        <w:rPr>
          <w:sz w:val="24"/>
          <w:szCs w:val="24"/>
        </w:rPr>
        <w:t>2.10</w:t>
      </w:r>
      <w:r w:rsidR="00CC43C7">
        <w:rPr>
          <w:sz w:val="24"/>
          <w:szCs w:val="24"/>
        </w:rPr>
        <w:t xml:space="preserve">.Основания для отказа в приеме </w:t>
      </w:r>
      <w:r w:rsidR="0004744D" w:rsidRPr="00CC43C7">
        <w:rPr>
          <w:sz w:val="24"/>
          <w:szCs w:val="24"/>
        </w:rPr>
        <w:t>документов,</w:t>
      </w:r>
      <w:r w:rsidR="00CC43C7">
        <w:rPr>
          <w:sz w:val="24"/>
          <w:szCs w:val="24"/>
        </w:rPr>
        <w:t xml:space="preserve"> </w:t>
      </w:r>
      <w:r w:rsidR="0004744D" w:rsidRPr="00CC43C7">
        <w:rPr>
          <w:sz w:val="24"/>
          <w:szCs w:val="24"/>
        </w:rPr>
        <w:t>необходимых для предоставления государственной (муниципальной) услуги, отсутствуют.</w:t>
      </w:r>
    </w:p>
    <w:p w:rsidR="00457A86" w:rsidRPr="00CC43C7" w:rsidRDefault="00CC43C7" w:rsidP="00CC43C7">
      <w:pPr>
        <w:pStyle w:val="1"/>
        <w:shd w:val="clear" w:color="auto" w:fill="auto"/>
        <w:tabs>
          <w:tab w:val="left" w:pos="1616"/>
        </w:tabs>
        <w:ind w:firstLine="0"/>
        <w:jc w:val="both"/>
        <w:rPr>
          <w:sz w:val="24"/>
          <w:szCs w:val="24"/>
        </w:rPr>
      </w:pPr>
      <w:r>
        <w:rPr>
          <w:sz w:val="24"/>
          <w:szCs w:val="24"/>
        </w:rPr>
        <w:t xml:space="preserve">            2</w:t>
      </w:r>
      <w:r w:rsidR="0002749D">
        <w:rPr>
          <w:sz w:val="24"/>
          <w:szCs w:val="24"/>
        </w:rPr>
        <w:t>.11</w:t>
      </w:r>
      <w:r>
        <w:rPr>
          <w:sz w:val="24"/>
          <w:szCs w:val="24"/>
        </w:rPr>
        <w:t>.</w:t>
      </w:r>
      <w:r w:rsidR="0004744D" w:rsidRPr="00CC43C7">
        <w:rPr>
          <w:sz w:val="24"/>
          <w:szCs w:val="24"/>
        </w:rPr>
        <w:t>Основани</w:t>
      </w:r>
      <w:r>
        <w:rPr>
          <w:sz w:val="24"/>
          <w:szCs w:val="24"/>
        </w:rPr>
        <w:t>я</w:t>
      </w:r>
      <w:r w:rsidR="0004744D" w:rsidRPr="00CC43C7">
        <w:rPr>
          <w:sz w:val="24"/>
          <w:szCs w:val="24"/>
        </w:rPr>
        <w:t xml:space="preserve"> для приостановления предоставления государственной (муниципальной) услуги законод</w:t>
      </w:r>
      <w:r>
        <w:rPr>
          <w:sz w:val="24"/>
          <w:szCs w:val="24"/>
        </w:rPr>
        <w:t>ательством Российской Федерации:</w:t>
      </w:r>
    </w:p>
    <w:p w:rsidR="00457A86" w:rsidRPr="00CC43C7" w:rsidRDefault="00CC43C7" w:rsidP="00CC43C7">
      <w:pPr>
        <w:pStyle w:val="1"/>
        <w:shd w:val="clear" w:color="auto" w:fill="auto"/>
        <w:tabs>
          <w:tab w:val="left" w:pos="1570"/>
        </w:tabs>
        <w:ind w:firstLine="709"/>
        <w:jc w:val="both"/>
        <w:rPr>
          <w:sz w:val="24"/>
          <w:szCs w:val="24"/>
        </w:rPr>
      </w:pPr>
      <w:r>
        <w:rPr>
          <w:sz w:val="24"/>
          <w:szCs w:val="24"/>
        </w:rPr>
        <w:t>2.</w:t>
      </w:r>
      <w:r w:rsidR="0002749D">
        <w:rPr>
          <w:sz w:val="24"/>
          <w:szCs w:val="24"/>
        </w:rPr>
        <w:t>11</w:t>
      </w:r>
      <w:r>
        <w:rPr>
          <w:sz w:val="24"/>
          <w:szCs w:val="24"/>
        </w:rPr>
        <w:t>.1.</w:t>
      </w:r>
      <w:r w:rsidR="0004744D" w:rsidRPr="00CC43C7">
        <w:rPr>
          <w:sz w:val="24"/>
          <w:szCs w:val="24"/>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457A86" w:rsidRPr="00CC43C7" w:rsidRDefault="00CC43C7" w:rsidP="00CC43C7">
      <w:pPr>
        <w:pStyle w:val="1"/>
        <w:shd w:val="clear" w:color="auto" w:fill="auto"/>
        <w:tabs>
          <w:tab w:val="left" w:pos="1616"/>
        </w:tabs>
        <w:ind w:firstLine="709"/>
        <w:jc w:val="both"/>
        <w:rPr>
          <w:sz w:val="24"/>
          <w:szCs w:val="24"/>
        </w:rPr>
      </w:pPr>
      <w:r>
        <w:rPr>
          <w:sz w:val="24"/>
          <w:szCs w:val="24"/>
        </w:rPr>
        <w:t>2.</w:t>
      </w:r>
      <w:r w:rsidR="0002749D">
        <w:rPr>
          <w:sz w:val="24"/>
          <w:szCs w:val="24"/>
        </w:rPr>
        <w:t>11</w:t>
      </w:r>
      <w:r>
        <w:rPr>
          <w:sz w:val="24"/>
          <w:szCs w:val="24"/>
        </w:rPr>
        <w:t>.2.</w:t>
      </w:r>
      <w:r w:rsidR="0004744D" w:rsidRPr="00CC43C7">
        <w:rPr>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p w:rsidR="00457A86" w:rsidRPr="00CC43C7" w:rsidRDefault="00CC43C7" w:rsidP="00CC43C7">
      <w:pPr>
        <w:pStyle w:val="1"/>
        <w:shd w:val="clear" w:color="auto" w:fill="auto"/>
        <w:tabs>
          <w:tab w:val="left" w:pos="1616"/>
        </w:tabs>
        <w:ind w:firstLine="0"/>
        <w:jc w:val="both"/>
        <w:rPr>
          <w:sz w:val="24"/>
          <w:szCs w:val="24"/>
        </w:rPr>
      </w:pPr>
      <w:r>
        <w:rPr>
          <w:sz w:val="24"/>
          <w:szCs w:val="24"/>
        </w:rPr>
        <w:t xml:space="preserve">           2.</w:t>
      </w:r>
      <w:r w:rsidR="0002749D">
        <w:rPr>
          <w:sz w:val="24"/>
          <w:szCs w:val="24"/>
        </w:rPr>
        <w:t>11</w:t>
      </w:r>
      <w:r>
        <w:rPr>
          <w:sz w:val="24"/>
          <w:szCs w:val="24"/>
        </w:rPr>
        <w:t>.3.</w:t>
      </w:r>
      <w:r w:rsidR="0004744D" w:rsidRPr="00CC43C7">
        <w:rPr>
          <w:sz w:val="24"/>
          <w:szCs w:val="24"/>
        </w:rPr>
        <w:t>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CC43C7" w:rsidRDefault="0002749D" w:rsidP="0002749D">
      <w:pPr>
        <w:pStyle w:val="1"/>
        <w:shd w:val="clear" w:color="auto" w:fill="auto"/>
        <w:tabs>
          <w:tab w:val="left" w:pos="876"/>
        </w:tabs>
        <w:ind w:firstLine="0"/>
        <w:jc w:val="both"/>
        <w:rPr>
          <w:sz w:val="24"/>
          <w:szCs w:val="24"/>
        </w:rPr>
      </w:pPr>
      <w:r>
        <w:rPr>
          <w:sz w:val="24"/>
          <w:szCs w:val="24"/>
        </w:rPr>
        <w:t xml:space="preserve">            2.11.4.</w:t>
      </w:r>
      <w:r w:rsidR="0004744D" w:rsidRPr="00CC43C7">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CC43C7" w:rsidRDefault="0002749D" w:rsidP="00CC43C7">
      <w:pPr>
        <w:pStyle w:val="1"/>
        <w:shd w:val="clear" w:color="auto" w:fill="auto"/>
        <w:tabs>
          <w:tab w:val="left" w:pos="876"/>
        </w:tabs>
        <w:ind w:firstLine="0"/>
        <w:jc w:val="both"/>
        <w:rPr>
          <w:sz w:val="24"/>
          <w:szCs w:val="24"/>
        </w:rPr>
      </w:pPr>
      <w:r>
        <w:rPr>
          <w:sz w:val="24"/>
          <w:szCs w:val="24"/>
        </w:rPr>
        <w:t xml:space="preserve">            2.12</w:t>
      </w:r>
      <w:r w:rsidR="00CC43C7">
        <w:rPr>
          <w:sz w:val="24"/>
          <w:szCs w:val="24"/>
        </w:rPr>
        <w:t>.</w:t>
      </w:r>
      <w:r w:rsidR="0004744D" w:rsidRPr="00CC43C7">
        <w:rPr>
          <w:sz w:val="24"/>
          <w:szCs w:val="24"/>
        </w:rPr>
        <w:t>Услуги, необходимые и обязательные для предоставления</w:t>
      </w:r>
      <w:r w:rsidR="00CC43C7">
        <w:rPr>
          <w:sz w:val="24"/>
          <w:szCs w:val="24"/>
        </w:rPr>
        <w:t xml:space="preserve"> </w:t>
      </w:r>
      <w:r w:rsidR="0004744D" w:rsidRPr="00CC43C7">
        <w:rPr>
          <w:sz w:val="24"/>
          <w:szCs w:val="24"/>
        </w:rPr>
        <w:t>государственной (муниципальной) услуги, отсутствуют.</w:t>
      </w:r>
    </w:p>
    <w:p w:rsidR="00457A86" w:rsidRDefault="0002749D" w:rsidP="00CC43C7">
      <w:pPr>
        <w:pStyle w:val="1"/>
        <w:shd w:val="clear" w:color="auto" w:fill="auto"/>
        <w:tabs>
          <w:tab w:val="left" w:pos="876"/>
        </w:tabs>
        <w:ind w:firstLine="0"/>
        <w:jc w:val="both"/>
        <w:rPr>
          <w:sz w:val="24"/>
          <w:szCs w:val="24"/>
        </w:rPr>
      </w:pPr>
      <w:r>
        <w:rPr>
          <w:sz w:val="24"/>
          <w:szCs w:val="24"/>
        </w:rPr>
        <w:t xml:space="preserve">            2.13</w:t>
      </w:r>
      <w:r w:rsidR="00CC43C7">
        <w:rPr>
          <w:sz w:val="24"/>
          <w:szCs w:val="24"/>
        </w:rPr>
        <w:t>.</w:t>
      </w:r>
      <w:r w:rsidR="0004744D" w:rsidRPr="00CC43C7">
        <w:rPr>
          <w:sz w:val="24"/>
          <w:szCs w:val="24"/>
        </w:rPr>
        <w:t>Предоставление</w:t>
      </w:r>
      <w:r w:rsidR="00CC43C7">
        <w:rPr>
          <w:sz w:val="24"/>
          <w:szCs w:val="24"/>
        </w:rPr>
        <w:t xml:space="preserve">    </w:t>
      </w:r>
      <w:r w:rsidR="0004744D" w:rsidRPr="00CC43C7">
        <w:rPr>
          <w:sz w:val="24"/>
          <w:szCs w:val="24"/>
        </w:rPr>
        <w:t xml:space="preserve"> государственной</w:t>
      </w:r>
      <w:r w:rsidR="00CC43C7">
        <w:rPr>
          <w:sz w:val="24"/>
          <w:szCs w:val="24"/>
        </w:rPr>
        <w:t xml:space="preserve">   </w:t>
      </w:r>
      <w:r w:rsidR="0004744D" w:rsidRPr="00CC43C7">
        <w:rPr>
          <w:sz w:val="24"/>
          <w:szCs w:val="24"/>
        </w:rPr>
        <w:tab/>
        <w:t>(муниципальной)</w:t>
      </w:r>
      <w:r w:rsidR="0004744D" w:rsidRPr="00CC43C7">
        <w:rPr>
          <w:sz w:val="24"/>
          <w:szCs w:val="24"/>
        </w:rPr>
        <w:tab/>
      </w:r>
      <w:r w:rsidR="00CC43C7">
        <w:rPr>
          <w:sz w:val="24"/>
          <w:szCs w:val="24"/>
        </w:rPr>
        <w:t xml:space="preserve">              </w:t>
      </w:r>
      <w:r w:rsidR="0004744D" w:rsidRPr="00CC43C7">
        <w:rPr>
          <w:sz w:val="24"/>
          <w:szCs w:val="24"/>
        </w:rPr>
        <w:t>услуги</w:t>
      </w:r>
      <w:r w:rsidR="00CC43C7">
        <w:rPr>
          <w:sz w:val="24"/>
          <w:szCs w:val="24"/>
        </w:rPr>
        <w:t xml:space="preserve"> </w:t>
      </w:r>
      <w:r w:rsidR="0004744D" w:rsidRPr="00CC43C7">
        <w:rPr>
          <w:sz w:val="24"/>
          <w:szCs w:val="24"/>
        </w:rPr>
        <w:t>осуществляется бесплатно.</w:t>
      </w:r>
    </w:p>
    <w:p w:rsidR="00E309B8" w:rsidRPr="00E309B8" w:rsidRDefault="0002749D" w:rsidP="00E309B8">
      <w:pPr>
        <w:tabs>
          <w:tab w:val="left" w:pos="1276"/>
        </w:tabs>
        <w:ind w:firstLine="709"/>
        <w:jc w:val="both"/>
        <w:rPr>
          <w:rFonts w:ascii="Times New Roman" w:eastAsia="Times New Roman" w:hAnsi="Times New Roman" w:cs="Times New Roman"/>
        </w:rPr>
      </w:pPr>
      <w:r>
        <w:rPr>
          <w:rFonts w:ascii="Times New Roman" w:eastAsia="Times New Roman" w:hAnsi="Times New Roman" w:cs="Times New Roman"/>
        </w:rPr>
        <w:t xml:space="preserve"> 2.14</w:t>
      </w:r>
      <w:r w:rsidR="00E309B8">
        <w:rPr>
          <w:rFonts w:ascii="Times New Roman" w:eastAsia="Times New Roman" w:hAnsi="Times New Roman" w:cs="Times New Roman"/>
        </w:rPr>
        <w:t>.</w:t>
      </w:r>
      <w:r w:rsidR="00E309B8" w:rsidRPr="00E309B8">
        <w:rPr>
          <w:rFonts w:ascii="Times New Roman" w:eastAsia="Times New Roman" w:hAnsi="Times New Roman" w:cs="Times New Roman"/>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E309B8" w:rsidRPr="00E309B8" w:rsidRDefault="00E309B8" w:rsidP="00E309B8">
      <w:pPr>
        <w:tabs>
          <w:tab w:val="left" w:pos="1512"/>
        </w:tabs>
        <w:ind w:firstLine="400"/>
        <w:jc w:val="both"/>
        <w:rPr>
          <w:rFonts w:ascii="Times New Roman" w:eastAsia="Times New Roman" w:hAnsi="Times New Roman" w:cs="Times New Roman"/>
        </w:rPr>
      </w:pPr>
      <w:r w:rsidRPr="00E309B8">
        <w:rPr>
          <w:rFonts w:ascii="Times New Roman" w:eastAsia="Times New Roman" w:hAnsi="Times New Roman" w:cs="Times New Roman"/>
        </w:rPr>
        <w:t xml:space="preserve"> </w:t>
      </w:r>
      <w:r w:rsidR="0002749D">
        <w:rPr>
          <w:rFonts w:ascii="Times New Roman" w:eastAsia="Times New Roman" w:hAnsi="Times New Roman" w:cs="Times New Roman"/>
        </w:rPr>
        <w:t xml:space="preserve">     2.15</w:t>
      </w:r>
      <w:r w:rsidRPr="00E309B8">
        <w:rPr>
          <w:rFonts w:ascii="Times New Roman" w:eastAsia="Times New Roman" w:hAnsi="Times New Roman" w:cs="Times New Roman"/>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E309B8" w:rsidRPr="00E309B8" w:rsidRDefault="00E309B8" w:rsidP="00E309B8">
      <w:pPr>
        <w:autoSpaceDE w:val="0"/>
        <w:autoSpaceDN w:val="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lastRenderedPageBreak/>
        <w:t xml:space="preserve">            2.</w:t>
      </w:r>
      <w:r w:rsidR="0002749D">
        <w:rPr>
          <w:rFonts w:ascii="Times New Roman" w:eastAsia="Times New Roman" w:hAnsi="Times New Roman" w:cs="Times New Roman"/>
          <w:color w:val="auto"/>
          <w:lang w:bidi="ar-SA"/>
        </w:rPr>
        <w:t>16</w:t>
      </w:r>
      <w:r w:rsidRPr="00E309B8">
        <w:rPr>
          <w:rFonts w:ascii="Times New Roman" w:eastAsia="Times New Roman" w:hAnsi="Times New Roman" w:cs="Times New Roman"/>
          <w:color w:val="auto"/>
          <w:lang w:bidi="ar-SA"/>
        </w:rPr>
        <w:t>. Для приема граждан, обратившихся за получением Услуги, выделяются помещения, снабженные соответствующими указателями.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E309B8">
        <w:rPr>
          <w:rFonts w:ascii="Times New Roman" w:eastAsia="Times New Roman" w:hAnsi="Times New Roman" w:cs="Times New Roman"/>
          <w:color w:val="auto"/>
          <w:lang w:bidi="ar-SA"/>
        </w:rPr>
        <w:t>Помещения, в которых предоставляются Услуги, должны содержать места для ожидания приема граждан, которые должны быть оборудованы местами для сидения.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E309B8">
        <w:rPr>
          <w:rFonts w:ascii="Times New Roman" w:eastAsia="Times New Roman" w:hAnsi="Times New Roman" w:cs="Times New Roman"/>
          <w:color w:val="auto"/>
          <w:lang w:bidi="ar-SA"/>
        </w:rPr>
        <w:t>Помещения оборудуются пандусами, расширенными проходами, позволяющими обеспечить беспрепятственный доступ заявителей, включая заявителей, использующих кресла-коляски.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E309B8">
        <w:rPr>
          <w:rFonts w:ascii="Times New Roman" w:eastAsia="Times New Roman" w:hAnsi="Times New Roman" w:cs="Times New Roman"/>
          <w:color w:val="auto"/>
          <w:lang w:bidi="ar-SA"/>
        </w:rPr>
        <w:t>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Pr="00E309B8">
        <w:rPr>
          <w:rFonts w:ascii="Times New Roman" w:eastAsia="Times New Roman" w:hAnsi="Times New Roman" w:cs="Times New Roman"/>
          <w:color w:val="auto"/>
          <w:lang w:bidi="ar-SA"/>
        </w:rPr>
        <w:t>При невозможности создания условий для его полного приспособления с учетом потребностей инвалидов Администрацией или МФЦ проводятся мероприятия по обеспечению беспрепятственного доступа маломобильных граждан к объекту с учетом разумного приспособления.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В месте предоставления муниципальной услуги обеспечивается: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 xml:space="preserve">допуск на объект </w:t>
      </w:r>
      <w:proofErr w:type="spellStart"/>
      <w:r w:rsidRPr="00E309B8">
        <w:rPr>
          <w:rFonts w:ascii="Times New Roman" w:eastAsia="Times New Roman" w:hAnsi="Times New Roman" w:cs="Times New Roman"/>
          <w:color w:val="auto"/>
          <w:lang w:bidi="ar-SA"/>
        </w:rPr>
        <w:t>сурдопереводчика</w:t>
      </w:r>
      <w:proofErr w:type="spellEnd"/>
      <w:r w:rsidRPr="00E309B8">
        <w:rPr>
          <w:rFonts w:ascii="Times New Roman" w:eastAsia="Times New Roman" w:hAnsi="Times New Roman" w:cs="Times New Roman"/>
          <w:color w:val="auto"/>
          <w:lang w:bidi="ar-SA"/>
        </w:rPr>
        <w:t xml:space="preserve">, </w:t>
      </w:r>
      <w:proofErr w:type="spellStart"/>
      <w:r w:rsidRPr="00E309B8">
        <w:rPr>
          <w:rFonts w:ascii="Times New Roman" w:eastAsia="Times New Roman" w:hAnsi="Times New Roman" w:cs="Times New Roman"/>
          <w:color w:val="auto"/>
          <w:lang w:bidi="ar-SA"/>
        </w:rPr>
        <w:t>тифлосурдопереводчика</w:t>
      </w:r>
      <w:proofErr w:type="spellEnd"/>
      <w:r w:rsidRPr="00E309B8">
        <w:rPr>
          <w:rFonts w:ascii="Times New Roman" w:eastAsia="Times New Roman" w:hAnsi="Times New Roman" w:cs="Times New Roman"/>
          <w:color w:val="auto"/>
          <w:lang w:bidi="ar-SA"/>
        </w:rPr>
        <w:t>;</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сопровождение инвалидов, имеющих стойкие нарушения функции зрения и самостоятельного передвижения;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 xml:space="preserve">допуск собаки-проводника при наличии документа, подтверждающего ее специальное обучение, выданного по форме и в порядке, </w:t>
      </w:r>
      <w:proofErr w:type="gramStart"/>
      <w:r w:rsidRPr="00E309B8">
        <w:rPr>
          <w:rFonts w:ascii="Times New Roman" w:eastAsia="Times New Roman" w:hAnsi="Times New Roman" w:cs="Times New Roman"/>
          <w:color w:val="auto"/>
          <w:lang w:bidi="ar-SA"/>
        </w:rPr>
        <w:t>установленных</w:t>
      </w:r>
      <w:proofErr w:type="gramEnd"/>
      <w:r w:rsidRPr="00E309B8">
        <w:rPr>
          <w:rFonts w:ascii="Times New Roman" w:eastAsia="Times New Roman" w:hAnsi="Times New Roman" w:cs="Times New Roman"/>
          <w:color w:val="auto"/>
          <w:lang w:bidi="ar-SA"/>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Специалисты, оказывающие предоставление Услуги,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Места для заполнения Заявлений (запросов) оборудуются стульями, столами и обеспечиваются бланками Заявлений и канцелярскими принадлежностями.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На Сайте Администрации размещается информация о местонахождении, режиме работы, справочных телефонах органа, предоставляющего Услугу, а также форма Заявления и Административный регламент предоставления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На информационных стендах размещается следующая информация: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режим работы Администрации;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справочные телефоны Администрации;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форма Заявления и перечень документов, необходимых для получения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извлечения из законодательных и иных нормативных правовых актов, регулирующих вопросы, связанные с предоставлением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описание процедуры исполнения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порядок и сроки предоставления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порядок обжалования решений, действий (бездействия) должностных лиц, исполняющих Услугу;</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образец заполнения Заявления о предоставлении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2.</w:t>
      </w:r>
      <w:r w:rsidR="0002749D">
        <w:rPr>
          <w:rFonts w:ascii="Times New Roman" w:eastAsia="Times New Roman" w:hAnsi="Times New Roman" w:cs="Times New Roman"/>
          <w:color w:val="auto"/>
          <w:lang w:bidi="ar-SA"/>
        </w:rPr>
        <w:t>17</w:t>
      </w:r>
      <w:r w:rsidRPr="00E309B8">
        <w:rPr>
          <w:rFonts w:ascii="Times New Roman" w:eastAsia="Times New Roman" w:hAnsi="Times New Roman" w:cs="Times New Roman"/>
          <w:color w:val="auto"/>
          <w:lang w:bidi="ar-SA"/>
        </w:rPr>
        <w:t>. Показателями доступности и качества Услуги являются: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возможность получения муниципальной услуги своевременно и в соответствии со стандартом предоставления муниципальной услуги;</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 xml:space="preserve">возможность получения полной, актуальной и достоверной информации о порядке </w:t>
      </w:r>
      <w:r w:rsidRPr="00E309B8">
        <w:rPr>
          <w:rFonts w:ascii="Times New Roman" w:eastAsia="Times New Roman" w:hAnsi="Times New Roman" w:cs="Times New Roman"/>
          <w:color w:val="auto"/>
          <w:lang w:bidi="ar-SA"/>
        </w:rPr>
        <w:lastRenderedPageBreak/>
        <w:t>предоставления муниципальной услуги, в том числе в электронной форме;</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возможность получения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309B8" w:rsidRPr="00E309B8" w:rsidRDefault="00E309B8" w:rsidP="00E309B8">
      <w:pPr>
        <w:autoSpaceDE w:val="0"/>
        <w:autoSpaceDN w:val="0"/>
        <w:ind w:firstLine="540"/>
        <w:jc w:val="both"/>
        <w:rPr>
          <w:rFonts w:ascii="Times New Roman" w:eastAsia="Times New Roman" w:hAnsi="Times New Roman" w:cs="Times New Roman"/>
          <w:color w:val="auto"/>
          <w:lang w:bidi="ar-SA"/>
        </w:rPr>
      </w:pPr>
      <w:r w:rsidRPr="00E309B8">
        <w:rPr>
          <w:rFonts w:ascii="Times New Roman" w:eastAsia="Times New Roman" w:hAnsi="Times New Roman" w:cs="Times New Roman"/>
          <w:color w:val="auto"/>
          <w:lang w:bidi="ar-SA"/>
        </w:rPr>
        <w:t>возможность досудебного (внесудебного) рассмотрения жалоб в процессе получения муниципальных услуг.</w:t>
      </w:r>
    </w:p>
    <w:p w:rsidR="00E309B8" w:rsidRPr="00E309B8" w:rsidRDefault="00E309B8" w:rsidP="00E309B8">
      <w:pPr>
        <w:tabs>
          <w:tab w:val="left" w:pos="1762"/>
          <w:tab w:val="left" w:pos="4094"/>
          <w:tab w:val="left" w:pos="6792"/>
        </w:tabs>
        <w:jc w:val="both"/>
        <w:rPr>
          <w:rFonts w:ascii="Times New Roman" w:eastAsia="Times New Roman" w:hAnsi="Times New Roman" w:cs="Times New Roman"/>
        </w:rPr>
      </w:pPr>
    </w:p>
    <w:p w:rsidR="00E309B8" w:rsidRPr="00CC43C7" w:rsidRDefault="00E309B8" w:rsidP="00CC43C7">
      <w:pPr>
        <w:pStyle w:val="1"/>
        <w:shd w:val="clear" w:color="auto" w:fill="auto"/>
        <w:tabs>
          <w:tab w:val="left" w:pos="876"/>
        </w:tabs>
        <w:ind w:firstLine="0"/>
        <w:jc w:val="both"/>
        <w:rPr>
          <w:sz w:val="24"/>
          <w:szCs w:val="24"/>
        </w:rPr>
      </w:pPr>
    </w:p>
    <w:p w:rsidR="00457A86" w:rsidRPr="00E309B8" w:rsidRDefault="0004744D" w:rsidP="0002749D">
      <w:pPr>
        <w:pStyle w:val="1"/>
        <w:numPr>
          <w:ilvl w:val="0"/>
          <w:numId w:val="35"/>
        </w:numPr>
        <w:shd w:val="clear" w:color="auto" w:fill="auto"/>
        <w:jc w:val="center"/>
        <w:rPr>
          <w:sz w:val="24"/>
          <w:szCs w:val="24"/>
        </w:rPr>
      </w:pPr>
      <w:r w:rsidRPr="00E309B8">
        <w:rPr>
          <w:b/>
          <w:bCs/>
          <w:sz w:val="24"/>
          <w:szCs w:val="24"/>
        </w:rPr>
        <w:t>Состав, последовательность и сроки выполнения административных процедур</w:t>
      </w:r>
      <w:r w:rsidRPr="00E309B8">
        <w:rPr>
          <w:b/>
          <w:bCs/>
          <w:sz w:val="24"/>
          <w:szCs w:val="24"/>
        </w:rPr>
        <w:br/>
        <w:t>(действий), требования к порядку их выполнения, в том числе особенности</w:t>
      </w:r>
      <w:r w:rsidRPr="00E309B8">
        <w:rPr>
          <w:b/>
          <w:bCs/>
          <w:sz w:val="24"/>
          <w:szCs w:val="24"/>
        </w:rPr>
        <w:br/>
        <w:t>выполнения административных процедур в электронной форме</w:t>
      </w:r>
    </w:p>
    <w:p w:rsidR="00457A86" w:rsidRPr="00E309B8" w:rsidRDefault="0004744D">
      <w:pPr>
        <w:pStyle w:val="1"/>
        <w:numPr>
          <w:ilvl w:val="0"/>
          <w:numId w:val="9"/>
        </w:numPr>
        <w:shd w:val="clear" w:color="auto" w:fill="auto"/>
        <w:tabs>
          <w:tab w:val="left" w:pos="1342"/>
        </w:tabs>
        <w:ind w:firstLine="720"/>
        <w:jc w:val="both"/>
        <w:rPr>
          <w:sz w:val="24"/>
          <w:szCs w:val="24"/>
        </w:rPr>
      </w:pPr>
      <w:r w:rsidRPr="00E309B8">
        <w:rPr>
          <w:sz w:val="24"/>
          <w:szCs w:val="24"/>
        </w:rPr>
        <w:t xml:space="preserve">Описание административных процедур и административных действий </w:t>
      </w:r>
      <w:proofErr w:type="spellStart"/>
      <w:r w:rsidRPr="00E309B8">
        <w:rPr>
          <w:sz w:val="24"/>
          <w:szCs w:val="24"/>
        </w:rPr>
        <w:t>подуслуги</w:t>
      </w:r>
      <w:proofErr w:type="spellEnd"/>
      <w:r w:rsidRPr="00E309B8">
        <w:rPr>
          <w:sz w:val="24"/>
          <w:szCs w:val="24"/>
        </w:rPr>
        <w:t xml:space="preserve"> «Установление публичного сервитута в отдельных целях»:</w:t>
      </w:r>
    </w:p>
    <w:p w:rsidR="00457A86" w:rsidRPr="00E309B8" w:rsidRDefault="0004744D">
      <w:pPr>
        <w:pStyle w:val="1"/>
        <w:numPr>
          <w:ilvl w:val="0"/>
          <w:numId w:val="10"/>
        </w:numPr>
        <w:shd w:val="clear" w:color="auto" w:fill="auto"/>
        <w:tabs>
          <w:tab w:val="left" w:pos="1216"/>
        </w:tabs>
        <w:ind w:firstLine="720"/>
        <w:jc w:val="both"/>
        <w:rPr>
          <w:sz w:val="24"/>
          <w:szCs w:val="24"/>
        </w:rPr>
      </w:pPr>
      <w:r w:rsidRPr="00E309B8">
        <w:rPr>
          <w:sz w:val="24"/>
          <w:szCs w:val="24"/>
        </w:rPr>
        <w:t>Проверка документов и регистрация заявления;</w:t>
      </w:r>
    </w:p>
    <w:p w:rsidR="00457A86" w:rsidRPr="00E309B8" w:rsidRDefault="0004744D">
      <w:pPr>
        <w:pStyle w:val="1"/>
        <w:numPr>
          <w:ilvl w:val="0"/>
          <w:numId w:val="10"/>
        </w:numPr>
        <w:shd w:val="clear" w:color="auto" w:fill="auto"/>
        <w:tabs>
          <w:tab w:val="left" w:pos="1216"/>
        </w:tabs>
        <w:ind w:firstLine="720"/>
        <w:jc w:val="both"/>
        <w:rPr>
          <w:sz w:val="24"/>
          <w:szCs w:val="24"/>
        </w:rPr>
      </w:pPr>
      <w:r w:rsidRPr="00E309B8">
        <w:rPr>
          <w:sz w:val="24"/>
          <w:szCs w:val="24"/>
        </w:rPr>
        <w:t>Получение сведений посредством СМЭВ;</w:t>
      </w:r>
    </w:p>
    <w:p w:rsidR="00457A86" w:rsidRPr="00E309B8" w:rsidRDefault="0004744D">
      <w:pPr>
        <w:pStyle w:val="1"/>
        <w:numPr>
          <w:ilvl w:val="0"/>
          <w:numId w:val="10"/>
        </w:numPr>
        <w:shd w:val="clear" w:color="auto" w:fill="auto"/>
        <w:tabs>
          <w:tab w:val="left" w:pos="1216"/>
        </w:tabs>
        <w:ind w:firstLine="720"/>
        <w:jc w:val="both"/>
        <w:rPr>
          <w:sz w:val="24"/>
          <w:szCs w:val="24"/>
        </w:rPr>
      </w:pPr>
      <w:r w:rsidRPr="00E309B8">
        <w:rPr>
          <w:sz w:val="24"/>
          <w:szCs w:val="24"/>
        </w:rPr>
        <w:t>Рассмотрение документов и сведений;</w:t>
      </w:r>
    </w:p>
    <w:p w:rsidR="00457A86" w:rsidRPr="00E309B8" w:rsidRDefault="0004744D">
      <w:pPr>
        <w:pStyle w:val="1"/>
        <w:numPr>
          <w:ilvl w:val="0"/>
          <w:numId w:val="10"/>
        </w:numPr>
        <w:shd w:val="clear" w:color="auto" w:fill="auto"/>
        <w:tabs>
          <w:tab w:val="left" w:pos="1216"/>
        </w:tabs>
        <w:ind w:firstLine="720"/>
        <w:jc w:val="both"/>
        <w:rPr>
          <w:sz w:val="24"/>
          <w:szCs w:val="24"/>
        </w:rPr>
      </w:pPr>
      <w:r w:rsidRPr="00E309B8">
        <w:rPr>
          <w:sz w:val="24"/>
          <w:szCs w:val="24"/>
        </w:rPr>
        <w:t>Принятие решения;</w:t>
      </w:r>
    </w:p>
    <w:p w:rsidR="00457A86" w:rsidRPr="00E309B8" w:rsidRDefault="0004744D" w:rsidP="00E309B8">
      <w:pPr>
        <w:pStyle w:val="1"/>
        <w:numPr>
          <w:ilvl w:val="0"/>
          <w:numId w:val="10"/>
        </w:numPr>
        <w:shd w:val="clear" w:color="auto" w:fill="auto"/>
        <w:tabs>
          <w:tab w:val="left" w:pos="1216"/>
        </w:tabs>
        <w:ind w:firstLine="720"/>
        <w:jc w:val="both"/>
        <w:rPr>
          <w:sz w:val="24"/>
          <w:szCs w:val="24"/>
        </w:rPr>
      </w:pPr>
      <w:r w:rsidRPr="00E309B8">
        <w:rPr>
          <w:sz w:val="24"/>
          <w:szCs w:val="24"/>
        </w:rPr>
        <w:t>Выдача результата на бумажном носителе (опционально).</w:t>
      </w:r>
    </w:p>
    <w:p w:rsidR="00457A86" w:rsidRPr="00E309B8" w:rsidRDefault="0004744D" w:rsidP="00E309B8">
      <w:pPr>
        <w:pStyle w:val="1"/>
        <w:shd w:val="clear" w:color="auto" w:fill="auto"/>
        <w:ind w:firstLine="720"/>
        <w:jc w:val="both"/>
        <w:rPr>
          <w:sz w:val="24"/>
          <w:szCs w:val="24"/>
        </w:rPr>
      </w:pPr>
      <w:r w:rsidRPr="00E309B8">
        <w:rPr>
          <w:sz w:val="24"/>
          <w:szCs w:val="24"/>
        </w:rPr>
        <w:t>Описание административных процедур представлено в Приложении № 13 к настоящему Административному регламенту.</w:t>
      </w:r>
    </w:p>
    <w:p w:rsidR="00457A86" w:rsidRPr="00E309B8" w:rsidRDefault="0004744D" w:rsidP="00E309B8">
      <w:pPr>
        <w:pStyle w:val="1"/>
        <w:numPr>
          <w:ilvl w:val="0"/>
          <w:numId w:val="9"/>
        </w:numPr>
        <w:shd w:val="clear" w:color="auto" w:fill="auto"/>
        <w:tabs>
          <w:tab w:val="left" w:pos="1342"/>
        </w:tabs>
        <w:ind w:firstLine="720"/>
        <w:jc w:val="both"/>
        <w:rPr>
          <w:sz w:val="24"/>
          <w:szCs w:val="24"/>
        </w:rPr>
      </w:pPr>
      <w:r w:rsidRPr="00E309B8">
        <w:rPr>
          <w:sz w:val="24"/>
          <w:szCs w:val="24"/>
        </w:rPr>
        <w:t>При предоставлении государственной (муниципальной) услуги в электронной форме заявителю обеспечиваются:</w:t>
      </w:r>
    </w:p>
    <w:p w:rsidR="00457A86" w:rsidRPr="00E309B8" w:rsidRDefault="0004744D" w:rsidP="00E309B8">
      <w:pPr>
        <w:pStyle w:val="1"/>
        <w:shd w:val="clear" w:color="auto" w:fill="auto"/>
        <w:ind w:firstLine="720"/>
        <w:jc w:val="both"/>
        <w:rPr>
          <w:sz w:val="24"/>
          <w:szCs w:val="24"/>
        </w:rPr>
      </w:pPr>
      <w:r w:rsidRPr="00E309B8">
        <w:rPr>
          <w:rFonts w:eastAsia="Arial"/>
          <w:sz w:val="24"/>
          <w:szCs w:val="24"/>
        </w:rPr>
        <w:t xml:space="preserve">- </w:t>
      </w:r>
      <w:r w:rsidRPr="00E309B8">
        <w:rPr>
          <w:sz w:val="24"/>
          <w:szCs w:val="24"/>
        </w:rPr>
        <w:t>получение информации о порядке и сроках предоставления государственной (муниципальной) услуги;</w:t>
      </w:r>
    </w:p>
    <w:p w:rsidR="00457A86" w:rsidRPr="00E309B8" w:rsidRDefault="0004744D">
      <w:pPr>
        <w:pStyle w:val="1"/>
        <w:shd w:val="clear" w:color="auto" w:fill="auto"/>
        <w:spacing w:line="262" w:lineRule="auto"/>
        <w:ind w:firstLine="720"/>
        <w:jc w:val="both"/>
        <w:rPr>
          <w:sz w:val="24"/>
          <w:szCs w:val="24"/>
        </w:rPr>
      </w:pPr>
      <w:r w:rsidRPr="00E309B8">
        <w:rPr>
          <w:rFonts w:eastAsia="Arial"/>
          <w:sz w:val="24"/>
          <w:szCs w:val="24"/>
        </w:rPr>
        <w:t xml:space="preserve">- </w:t>
      </w:r>
      <w:r w:rsidRPr="00E309B8">
        <w:rPr>
          <w:sz w:val="24"/>
          <w:szCs w:val="24"/>
        </w:rPr>
        <w:t>формирование заявления;</w:t>
      </w:r>
    </w:p>
    <w:p w:rsidR="00457A86" w:rsidRPr="00E309B8" w:rsidRDefault="0004744D">
      <w:pPr>
        <w:pStyle w:val="1"/>
        <w:shd w:val="clear" w:color="auto" w:fill="auto"/>
        <w:ind w:firstLine="720"/>
        <w:jc w:val="both"/>
        <w:rPr>
          <w:sz w:val="24"/>
          <w:szCs w:val="24"/>
        </w:rPr>
      </w:pPr>
      <w:r w:rsidRPr="00E309B8">
        <w:rPr>
          <w:rFonts w:eastAsia="Arial"/>
          <w:sz w:val="24"/>
          <w:szCs w:val="24"/>
        </w:rPr>
        <w:t xml:space="preserve">- </w:t>
      </w:r>
      <w:r w:rsidRPr="00E309B8">
        <w:rPr>
          <w:sz w:val="24"/>
          <w:szCs w:val="24"/>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457A86" w:rsidRPr="00E309B8" w:rsidRDefault="0004744D">
      <w:pPr>
        <w:pStyle w:val="1"/>
        <w:shd w:val="clear" w:color="auto" w:fill="auto"/>
        <w:ind w:firstLine="720"/>
        <w:jc w:val="both"/>
        <w:rPr>
          <w:sz w:val="24"/>
          <w:szCs w:val="24"/>
        </w:rPr>
      </w:pPr>
      <w:r w:rsidRPr="00E309B8">
        <w:rPr>
          <w:rFonts w:eastAsia="Arial"/>
          <w:sz w:val="24"/>
          <w:szCs w:val="24"/>
        </w:rPr>
        <w:t xml:space="preserve">- </w:t>
      </w:r>
      <w:r w:rsidRPr="00E309B8">
        <w:rPr>
          <w:sz w:val="24"/>
          <w:szCs w:val="24"/>
        </w:rPr>
        <w:t>получение результата предоставления государственной (муниципальной) услуги;</w:t>
      </w:r>
    </w:p>
    <w:p w:rsidR="00457A86" w:rsidRPr="00E309B8" w:rsidRDefault="0004744D">
      <w:pPr>
        <w:pStyle w:val="1"/>
        <w:shd w:val="clear" w:color="auto" w:fill="auto"/>
        <w:ind w:firstLine="720"/>
        <w:jc w:val="both"/>
        <w:rPr>
          <w:sz w:val="24"/>
          <w:szCs w:val="24"/>
        </w:rPr>
      </w:pPr>
      <w:r w:rsidRPr="00E309B8">
        <w:rPr>
          <w:rFonts w:eastAsia="Arial"/>
          <w:sz w:val="24"/>
          <w:szCs w:val="24"/>
        </w:rPr>
        <w:t xml:space="preserve">- </w:t>
      </w:r>
      <w:r w:rsidRPr="00E309B8">
        <w:rPr>
          <w:sz w:val="24"/>
          <w:szCs w:val="24"/>
        </w:rPr>
        <w:t>получение сведений о ходе рассмотрения заявления;</w:t>
      </w:r>
    </w:p>
    <w:p w:rsidR="00457A86" w:rsidRPr="00E309B8" w:rsidRDefault="0004744D">
      <w:pPr>
        <w:pStyle w:val="1"/>
        <w:shd w:val="clear" w:color="auto" w:fill="auto"/>
        <w:ind w:firstLine="720"/>
        <w:jc w:val="both"/>
        <w:rPr>
          <w:sz w:val="24"/>
          <w:szCs w:val="24"/>
        </w:rPr>
      </w:pPr>
      <w:r w:rsidRPr="00E309B8">
        <w:rPr>
          <w:rFonts w:eastAsia="Arial"/>
          <w:sz w:val="24"/>
          <w:szCs w:val="24"/>
        </w:rPr>
        <w:t xml:space="preserve">- </w:t>
      </w:r>
      <w:r w:rsidRPr="00E309B8">
        <w:rPr>
          <w:sz w:val="24"/>
          <w:szCs w:val="24"/>
        </w:rPr>
        <w:t>осуществление оценки качества предоставления государственной (муниципальной) услуги;</w:t>
      </w:r>
    </w:p>
    <w:p w:rsidR="00457A86" w:rsidRPr="00E309B8" w:rsidRDefault="0004744D" w:rsidP="00E309B8">
      <w:pPr>
        <w:pStyle w:val="1"/>
        <w:shd w:val="clear" w:color="auto" w:fill="auto"/>
        <w:ind w:firstLine="720"/>
        <w:jc w:val="both"/>
        <w:rPr>
          <w:sz w:val="24"/>
          <w:szCs w:val="24"/>
        </w:rPr>
      </w:pPr>
      <w:proofErr w:type="gramStart"/>
      <w:r w:rsidRPr="00E309B8">
        <w:rPr>
          <w:rFonts w:eastAsia="Arial"/>
          <w:sz w:val="24"/>
          <w:szCs w:val="24"/>
        </w:rPr>
        <w:t xml:space="preserve">- </w:t>
      </w:r>
      <w:r w:rsidRPr="00E309B8">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457A86" w:rsidRPr="00E309B8" w:rsidRDefault="0004744D" w:rsidP="00E309B8">
      <w:pPr>
        <w:pStyle w:val="1"/>
        <w:numPr>
          <w:ilvl w:val="0"/>
          <w:numId w:val="9"/>
        </w:numPr>
        <w:shd w:val="clear" w:color="auto" w:fill="auto"/>
        <w:tabs>
          <w:tab w:val="left" w:pos="1342"/>
        </w:tabs>
        <w:ind w:firstLine="720"/>
        <w:jc w:val="both"/>
        <w:rPr>
          <w:sz w:val="24"/>
          <w:szCs w:val="24"/>
        </w:rPr>
      </w:pPr>
      <w:r w:rsidRPr="00E309B8">
        <w:rPr>
          <w:sz w:val="24"/>
          <w:szCs w:val="24"/>
        </w:rPr>
        <w:t>Формирование заявления.</w:t>
      </w:r>
    </w:p>
    <w:p w:rsidR="00457A86" w:rsidRPr="00E309B8" w:rsidRDefault="0004744D" w:rsidP="00E309B8">
      <w:pPr>
        <w:pStyle w:val="1"/>
        <w:shd w:val="clear" w:color="auto" w:fill="auto"/>
        <w:ind w:firstLine="720"/>
        <w:jc w:val="both"/>
        <w:rPr>
          <w:sz w:val="24"/>
          <w:szCs w:val="24"/>
        </w:rPr>
      </w:pPr>
      <w:r w:rsidRPr="00E309B8">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57A86" w:rsidRPr="00E309B8" w:rsidRDefault="0004744D">
      <w:pPr>
        <w:pStyle w:val="1"/>
        <w:shd w:val="clear" w:color="auto" w:fill="auto"/>
        <w:ind w:firstLine="720"/>
        <w:jc w:val="both"/>
        <w:rPr>
          <w:sz w:val="24"/>
          <w:szCs w:val="24"/>
        </w:rPr>
      </w:pPr>
      <w:r w:rsidRPr="00E309B8">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57A86" w:rsidRPr="00E309B8" w:rsidRDefault="0004744D">
      <w:pPr>
        <w:pStyle w:val="1"/>
        <w:shd w:val="clear" w:color="auto" w:fill="auto"/>
        <w:ind w:firstLine="740"/>
        <w:jc w:val="both"/>
        <w:rPr>
          <w:sz w:val="24"/>
          <w:szCs w:val="24"/>
        </w:rPr>
      </w:pPr>
      <w:r w:rsidRPr="00E309B8">
        <w:rPr>
          <w:sz w:val="24"/>
          <w:szCs w:val="24"/>
        </w:rPr>
        <w:t>При формировании заявления заявителю обеспечивается:</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а)</w:t>
      </w:r>
      <w:r w:rsidRPr="00E309B8">
        <w:rPr>
          <w:sz w:val="24"/>
          <w:szCs w:val="24"/>
        </w:rPr>
        <w:tab/>
        <w:t>возможность копирования и сохранения заявления и иных до</w:t>
      </w:r>
      <w:r w:rsidR="00E309B8">
        <w:rPr>
          <w:sz w:val="24"/>
          <w:szCs w:val="24"/>
        </w:rPr>
        <w:t>кументов, указанных в пункте 2.6</w:t>
      </w:r>
      <w:r w:rsidRPr="00E309B8">
        <w:rPr>
          <w:sz w:val="24"/>
          <w:szCs w:val="24"/>
        </w:rPr>
        <w:t xml:space="preserve"> настоящего Административного регламента, необходимых для предоставления государственной (муниципальной) услуги;</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б)</w:t>
      </w:r>
      <w:r w:rsidRPr="00E309B8">
        <w:rPr>
          <w:sz w:val="24"/>
          <w:szCs w:val="24"/>
        </w:rPr>
        <w:tab/>
        <w:t>возможность печати на бумажном носителе копии электронной формы заявления;</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в)</w:t>
      </w:r>
      <w:r w:rsidRPr="00E309B8">
        <w:rPr>
          <w:sz w:val="24"/>
          <w:szCs w:val="24"/>
        </w:rPr>
        <w:tab/>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w:t>
      </w:r>
      <w:r w:rsidRPr="00E309B8">
        <w:rPr>
          <w:sz w:val="24"/>
          <w:szCs w:val="24"/>
        </w:rPr>
        <w:lastRenderedPageBreak/>
        <w:t>возврате для повторного ввода значений в электронную форму заявления;</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г)</w:t>
      </w:r>
      <w:r w:rsidRPr="00E309B8">
        <w:rPr>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д)</w:t>
      </w:r>
      <w:r w:rsidRPr="00E309B8">
        <w:rPr>
          <w:sz w:val="24"/>
          <w:szCs w:val="24"/>
        </w:rPr>
        <w:tab/>
        <w:t xml:space="preserve">возможность вернуться на любой из этапов заполнения электронной формы заявления без </w:t>
      </w:r>
      <w:proofErr w:type="gramStart"/>
      <w:r w:rsidRPr="00E309B8">
        <w:rPr>
          <w:sz w:val="24"/>
          <w:szCs w:val="24"/>
        </w:rPr>
        <w:t>потери</w:t>
      </w:r>
      <w:proofErr w:type="gramEnd"/>
      <w:r w:rsidRPr="00E309B8">
        <w:rPr>
          <w:sz w:val="24"/>
          <w:szCs w:val="24"/>
        </w:rPr>
        <w:t xml:space="preserve"> ранее введенной информации;</w:t>
      </w:r>
    </w:p>
    <w:p w:rsidR="00457A86" w:rsidRPr="00E309B8" w:rsidRDefault="0004744D">
      <w:pPr>
        <w:pStyle w:val="1"/>
        <w:shd w:val="clear" w:color="auto" w:fill="auto"/>
        <w:ind w:firstLine="740"/>
        <w:jc w:val="both"/>
        <w:rPr>
          <w:sz w:val="24"/>
          <w:szCs w:val="24"/>
        </w:rPr>
      </w:pPr>
      <w:r w:rsidRPr="00E309B8">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57A86" w:rsidRPr="00E309B8" w:rsidRDefault="0004744D">
      <w:pPr>
        <w:pStyle w:val="1"/>
        <w:shd w:val="clear" w:color="auto" w:fill="auto"/>
        <w:ind w:firstLine="740"/>
        <w:jc w:val="both"/>
        <w:rPr>
          <w:sz w:val="24"/>
          <w:szCs w:val="24"/>
        </w:rPr>
      </w:pPr>
      <w:r w:rsidRPr="00E309B8">
        <w:rPr>
          <w:sz w:val="24"/>
          <w:szCs w:val="24"/>
        </w:rPr>
        <w:t xml:space="preserve">Сформированное и подписанное </w:t>
      </w:r>
      <w:proofErr w:type="gramStart"/>
      <w:r w:rsidRPr="00E309B8">
        <w:rPr>
          <w:sz w:val="24"/>
          <w:szCs w:val="24"/>
        </w:rPr>
        <w:t>заявление</w:t>
      </w:r>
      <w:proofErr w:type="gramEnd"/>
      <w:r w:rsidRPr="00E309B8">
        <w:rPr>
          <w:sz w:val="24"/>
          <w:szCs w:val="24"/>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457A86" w:rsidRPr="00E309B8" w:rsidRDefault="0004744D">
      <w:pPr>
        <w:pStyle w:val="1"/>
        <w:numPr>
          <w:ilvl w:val="0"/>
          <w:numId w:val="9"/>
        </w:numPr>
        <w:shd w:val="clear" w:color="auto" w:fill="auto"/>
        <w:tabs>
          <w:tab w:val="left" w:pos="1341"/>
        </w:tabs>
        <w:ind w:firstLine="740"/>
        <w:jc w:val="both"/>
        <w:rPr>
          <w:sz w:val="24"/>
          <w:szCs w:val="24"/>
        </w:rPr>
      </w:pPr>
      <w:r w:rsidRPr="00E309B8">
        <w:rPr>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а)</w:t>
      </w:r>
      <w:r w:rsidRPr="00E309B8">
        <w:rPr>
          <w:sz w:val="24"/>
          <w:szCs w:val="24"/>
        </w:rP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457A86" w:rsidRPr="00E309B8" w:rsidRDefault="0004744D">
      <w:pPr>
        <w:pStyle w:val="1"/>
        <w:shd w:val="clear" w:color="auto" w:fill="auto"/>
        <w:tabs>
          <w:tab w:val="left" w:pos="1198"/>
        </w:tabs>
        <w:ind w:firstLine="740"/>
        <w:jc w:val="both"/>
        <w:rPr>
          <w:sz w:val="24"/>
          <w:szCs w:val="24"/>
        </w:rPr>
      </w:pPr>
      <w:r w:rsidRPr="00E309B8">
        <w:rPr>
          <w:sz w:val="24"/>
          <w:szCs w:val="24"/>
        </w:rPr>
        <w:t>б)</w:t>
      </w:r>
      <w:r w:rsidRPr="00E309B8">
        <w:rPr>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457A86" w:rsidRPr="00E309B8" w:rsidRDefault="0004744D">
      <w:pPr>
        <w:pStyle w:val="1"/>
        <w:numPr>
          <w:ilvl w:val="0"/>
          <w:numId w:val="9"/>
        </w:numPr>
        <w:shd w:val="clear" w:color="auto" w:fill="auto"/>
        <w:tabs>
          <w:tab w:val="left" w:pos="1341"/>
        </w:tabs>
        <w:ind w:firstLine="740"/>
        <w:jc w:val="both"/>
        <w:rPr>
          <w:sz w:val="24"/>
          <w:szCs w:val="24"/>
        </w:rPr>
      </w:pPr>
      <w:r w:rsidRPr="00E309B8">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457A86" w:rsidRPr="00E309B8" w:rsidRDefault="0004744D">
      <w:pPr>
        <w:pStyle w:val="1"/>
        <w:shd w:val="clear" w:color="auto" w:fill="auto"/>
        <w:ind w:firstLine="740"/>
        <w:jc w:val="both"/>
        <w:rPr>
          <w:sz w:val="24"/>
          <w:szCs w:val="24"/>
        </w:rPr>
      </w:pPr>
      <w:r w:rsidRPr="00E309B8">
        <w:rPr>
          <w:sz w:val="24"/>
          <w:szCs w:val="24"/>
        </w:rPr>
        <w:t>Ответственное должностное лицо:</w:t>
      </w:r>
    </w:p>
    <w:p w:rsidR="00457A86" w:rsidRPr="00E309B8" w:rsidRDefault="0004744D">
      <w:pPr>
        <w:pStyle w:val="1"/>
        <w:shd w:val="clear" w:color="auto" w:fill="auto"/>
        <w:ind w:firstLine="740"/>
        <w:jc w:val="both"/>
        <w:rPr>
          <w:sz w:val="24"/>
          <w:szCs w:val="24"/>
        </w:rPr>
      </w:pPr>
      <w:r w:rsidRPr="00E309B8">
        <w:rPr>
          <w:sz w:val="24"/>
          <w:szCs w:val="24"/>
        </w:rPr>
        <w:t>проверяет наличие электронных заявлений, поступивших с ЕПГУ, с периодом не реже 2 раз в день;</w:t>
      </w:r>
    </w:p>
    <w:p w:rsidR="00457A86" w:rsidRPr="00E309B8" w:rsidRDefault="0004744D">
      <w:pPr>
        <w:pStyle w:val="1"/>
        <w:shd w:val="clear" w:color="auto" w:fill="auto"/>
        <w:ind w:firstLine="740"/>
        <w:jc w:val="both"/>
        <w:rPr>
          <w:sz w:val="24"/>
          <w:szCs w:val="24"/>
        </w:rPr>
      </w:pPr>
      <w:r w:rsidRPr="00E309B8">
        <w:rPr>
          <w:sz w:val="24"/>
          <w:szCs w:val="24"/>
        </w:rPr>
        <w:t>рассматривает поступившие заявления и приложенные образы документов (документы);</w:t>
      </w:r>
    </w:p>
    <w:p w:rsidR="00457A86" w:rsidRPr="00E309B8" w:rsidRDefault="0004744D">
      <w:pPr>
        <w:pStyle w:val="1"/>
        <w:shd w:val="clear" w:color="auto" w:fill="auto"/>
        <w:ind w:firstLine="740"/>
        <w:jc w:val="both"/>
        <w:rPr>
          <w:sz w:val="24"/>
          <w:szCs w:val="24"/>
        </w:rPr>
      </w:pPr>
      <w:r w:rsidRPr="00E309B8">
        <w:rPr>
          <w:sz w:val="24"/>
          <w:szCs w:val="24"/>
        </w:rPr>
        <w:t>производит действия в соответствии с пунктом 3.4 настоящего Административного регламента.</w:t>
      </w:r>
    </w:p>
    <w:p w:rsidR="00457A86" w:rsidRPr="00E309B8" w:rsidRDefault="0004744D">
      <w:pPr>
        <w:pStyle w:val="1"/>
        <w:numPr>
          <w:ilvl w:val="0"/>
          <w:numId w:val="9"/>
        </w:numPr>
        <w:shd w:val="clear" w:color="auto" w:fill="auto"/>
        <w:tabs>
          <w:tab w:val="left" w:pos="1331"/>
        </w:tabs>
        <w:ind w:firstLine="740"/>
        <w:jc w:val="both"/>
        <w:rPr>
          <w:sz w:val="24"/>
          <w:szCs w:val="24"/>
        </w:rPr>
      </w:pPr>
      <w:r w:rsidRPr="00E309B8">
        <w:rPr>
          <w:sz w:val="24"/>
          <w:szCs w:val="24"/>
        </w:rPr>
        <w:t>Заявителю в качестве результата предоставления государственной (муниципальной) услуги обеспечивается возможность получения документа:</w:t>
      </w:r>
    </w:p>
    <w:p w:rsidR="00457A86" w:rsidRPr="00E309B8" w:rsidRDefault="0004744D">
      <w:pPr>
        <w:pStyle w:val="1"/>
        <w:shd w:val="clear" w:color="auto" w:fill="auto"/>
        <w:ind w:firstLine="740"/>
        <w:jc w:val="both"/>
        <w:rPr>
          <w:sz w:val="24"/>
          <w:szCs w:val="24"/>
        </w:rPr>
      </w:pPr>
      <w:r w:rsidRPr="00E309B8">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57A86" w:rsidRPr="00E309B8" w:rsidRDefault="0004744D">
      <w:pPr>
        <w:pStyle w:val="1"/>
        <w:shd w:val="clear" w:color="auto" w:fill="auto"/>
        <w:ind w:firstLine="740"/>
        <w:jc w:val="both"/>
        <w:rPr>
          <w:sz w:val="24"/>
          <w:szCs w:val="24"/>
        </w:rPr>
      </w:pPr>
      <w:r w:rsidRPr="00E309B8">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57A86" w:rsidRPr="00E309B8" w:rsidRDefault="0004744D">
      <w:pPr>
        <w:pStyle w:val="1"/>
        <w:numPr>
          <w:ilvl w:val="0"/>
          <w:numId w:val="9"/>
        </w:numPr>
        <w:shd w:val="clear" w:color="auto" w:fill="auto"/>
        <w:tabs>
          <w:tab w:val="left" w:pos="1325"/>
        </w:tabs>
        <w:ind w:firstLine="740"/>
        <w:jc w:val="both"/>
        <w:rPr>
          <w:sz w:val="24"/>
          <w:szCs w:val="24"/>
        </w:rPr>
      </w:pPr>
      <w:r w:rsidRPr="00E309B8">
        <w:rPr>
          <w:sz w:val="24"/>
          <w:szCs w:val="24"/>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457A86" w:rsidRPr="00E309B8" w:rsidRDefault="0004744D">
      <w:pPr>
        <w:pStyle w:val="1"/>
        <w:shd w:val="clear" w:color="auto" w:fill="auto"/>
        <w:ind w:firstLine="740"/>
        <w:jc w:val="both"/>
        <w:rPr>
          <w:sz w:val="24"/>
          <w:szCs w:val="24"/>
        </w:rPr>
      </w:pPr>
      <w:r w:rsidRPr="00E309B8">
        <w:rPr>
          <w:sz w:val="24"/>
          <w:szCs w:val="24"/>
        </w:rPr>
        <w:t>При предоставлении государственной (муниципальной) услуги в электронной форме заявителю направляется:</w:t>
      </w:r>
    </w:p>
    <w:p w:rsidR="00457A86" w:rsidRPr="00E309B8" w:rsidRDefault="0004744D">
      <w:pPr>
        <w:pStyle w:val="1"/>
        <w:shd w:val="clear" w:color="auto" w:fill="auto"/>
        <w:ind w:firstLine="740"/>
        <w:jc w:val="both"/>
        <w:rPr>
          <w:sz w:val="24"/>
          <w:szCs w:val="24"/>
        </w:rPr>
      </w:pPr>
      <w:proofErr w:type="gramStart"/>
      <w:r w:rsidRPr="00E309B8">
        <w:rPr>
          <w:sz w:val="24"/>
          <w:szCs w:val="24"/>
        </w:rPr>
        <w:t xml:space="preserve">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w:t>
      </w:r>
      <w:r w:rsidRPr="00E309B8">
        <w:rPr>
          <w:sz w:val="24"/>
          <w:szCs w:val="24"/>
        </w:rPr>
        <w:lastRenderedPageBreak/>
        <w:t>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E309B8">
        <w:rPr>
          <w:sz w:val="24"/>
          <w:szCs w:val="24"/>
        </w:rPr>
        <w:t>) услуги;</w:t>
      </w:r>
    </w:p>
    <w:p w:rsidR="00457A86" w:rsidRPr="00E309B8" w:rsidRDefault="0004744D">
      <w:pPr>
        <w:pStyle w:val="1"/>
        <w:shd w:val="clear" w:color="auto" w:fill="auto"/>
        <w:ind w:firstLine="740"/>
        <w:jc w:val="both"/>
        <w:rPr>
          <w:sz w:val="24"/>
          <w:szCs w:val="24"/>
        </w:rPr>
      </w:pPr>
      <w:r w:rsidRPr="00E309B8">
        <w:rPr>
          <w:sz w:val="24"/>
          <w:szCs w:val="24"/>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457A86" w:rsidRPr="00E309B8" w:rsidRDefault="0004744D">
      <w:pPr>
        <w:pStyle w:val="1"/>
        <w:numPr>
          <w:ilvl w:val="0"/>
          <w:numId w:val="9"/>
        </w:numPr>
        <w:shd w:val="clear" w:color="auto" w:fill="auto"/>
        <w:tabs>
          <w:tab w:val="left" w:pos="1325"/>
        </w:tabs>
        <w:ind w:firstLine="740"/>
        <w:jc w:val="both"/>
        <w:rPr>
          <w:sz w:val="24"/>
          <w:szCs w:val="24"/>
        </w:rPr>
      </w:pPr>
      <w:r w:rsidRPr="00E309B8">
        <w:rPr>
          <w:sz w:val="24"/>
          <w:szCs w:val="24"/>
        </w:rPr>
        <w:t>Оценка качества предоставления муниципальной услуги.</w:t>
      </w:r>
    </w:p>
    <w:p w:rsidR="00457A86" w:rsidRPr="00E309B8" w:rsidRDefault="0004744D">
      <w:pPr>
        <w:pStyle w:val="1"/>
        <w:shd w:val="clear" w:color="auto" w:fill="auto"/>
        <w:ind w:firstLine="740"/>
        <w:jc w:val="both"/>
        <w:rPr>
          <w:sz w:val="24"/>
          <w:szCs w:val="24"/>
        </w:rPr>
      </w:pPr>
      <w:proofErr w:type="gramStart"/>
      <w:r w:rsidRPr="00E309B8">
        <w:rPr>
          <w:sz w:val="24"/>
          <w:szCs w:val="24"/>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w:t>
      </w:r>
      <w:proofErr w:type="gramEnd"/>
      <w:r w:rsidRPr="00E309B8">
        <w:rPr>
          <w:sz w:val="24"/>
          <w:szCs w:val="24"/>
        </w:rPr>
        <w:t xml:space="preserve"> </w:t>
      </w:r>
      <w:proofErr w:type="gramStart"/>
      <w:r w:rsidRPr="00E309B8">
        <w:rPr>
          <w:sz w:val="24"/>
          <w:szCs w:val="24"/>
        </w:rPr>
        <w:t>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E309B8">
        <w:rPr>
          <w:sz w:val="24"/>
          <w:szCs w:val="24"/>
        </w:rPr>
        <w:t xml:space="preserve"> принятия решений о досрочном прекращении исполнения соответствующими руководителями своих должностных обязанностей».</w:t>
      </w:r>
    </w:p>
    <w:p w:rsidR="00457A86" w:rsidRPr="00E309B8" w:rsidRDefault="0004744D" w:rsidP="00E309B8">
      <w:pPr>
        <w:pStyle w:val="1"/>
        <w:numPr>
          <w:ilvl w:val="0"/>
          <w:numId w:val="9"/>
        </w:numPr>
        <w:shd w:val="clear" w:color="auto" w:fill="auto"/>
        <w:tabs>
          <w:tab w:val="left" w:pos="1393"/>
        </w:tabs>
        <w:ind w:firstLine="740"/>
        <w:jc w:val="both"/>
        <w:rPr>
          <w:sz w:val="24"/>
          <w:szCs w:val="24"/>
        </w:rPr>
      </w:pPr>
      <w:proofErr w:type="gramStart"/>
      <w:r w:rsidRPr="00E309B8">
        <w:rPr>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309B8">
        <w:rPr>
          <w:sz w:val="24"/>
          <w:szCs w:val="24"/>
        </w:rPr>
        <w:t xml:space="preserve"> муниципальных услуг»</w:t>
      </w:r>
      <w:r w:rsidRPr="00E309B8">
        <w:rPr>
          <w:b/>
          <w:bCs/>
          <w:sz w:val="24"/>
          <w:szCs w:val="24"/>
          <w:vertAlign w:val="superscript"/>
        </w:rPr>
        <w:t>1</w:t>
      </w:r>
      <w:r w:rsidRPr="00E309B8">
        <w:rPr>
          <w:sz w:val="24"/>
          <w:szCs w:val="24"/>
        </w:rPr>
        <w:t>.</w:t>
      </w:r>
    </w:p>
    <w:p w:rsidR="00457A86" w:rsidRPr="00E309B8" w:rsidRDefault="0004744D" w:rsidP="00E309B8">
      <w:pPr>
        <w:pStyle w:val="1"/>
        <w:numPr>
          <w:ilvl w:val="0"/>
          <w:numId w:val="9"/>
        </w:numPr>
        <w:shd w:val="clear" w:color="auto" w:fill="auto"/>
        <w:tabs>
          <w:tab w:val="left" w:pos="1435"/>
        </w:tabs>
        <w:ind w:firstLine="740"/>
        <w:jc w:val="both"/>
        <w:rPr>
          <w:sz w:val="24"/>
          <w:szCs w:val="24"/>
        </w:rPr>
      </w:pPr>
      <w:r w:rsidRPr="00E309B8">
        <w:rPr>
          <w:sz w:val="24"/>
          <w:szCs w:val="24"/>
        </w:rPr>
        <w:t>В случае выявления опечаток и ошибок заявитель вправе обратиться в Уполномоченный орган с заявлением с приложением документов, указанных в пункте 2.7. настоящего Административного регламента.</w:t>
      </w:r>
    </w:p>
    <w:p w:rsidR="00457A86" w:rsidRPr="00E309B8" w:rsidRDefault="0004744D">
      <w:pPr>
        <w:pStyle w:val="1"/>
        <w:numPr>
          <w:ilvl w:val="0"/>
          <w:numId w:val="9"/>
        </w:numPr>
        <w:shd w:val="clear" w:color="auto" w:fill="auto"/>
        <w:tabs>
          <w:tab w:val="left" w:pos="1435"/>
        </w:tabs>
        <w:ind w:firstLine="740"/>
        <w:jc w:val="both"/>
        <w:rPr>
          <w:sz w:val="24"/>
          <w:szCs w:val="24"/>
        </w:rPr>
      </w:pPr>
      <w:r w:rsidRPr="00E309B8">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457A86" w:rsidRPr="00E309B8" w:rsidRDefault="0004744D" w:rsidP="00E309B8">
      <w:pPr>
        <w:pStyle w:val="1"/>
        <w:numPr>
          <w:ilvl w:val="0"/>
          <w:numId w:val="9"/>
        </w:numPr>
        <w:shd w:val="clear" w:color="auto" w:fill="auto"/>
        <w:tabs>
          <w:tab w:val="left" w:pos="1435"/>
          <w:tab w:val="left" w:pos="4858"/>
          <w:tab w:val="left" w:pos="7493"/>
        </w:tabs>
        <w:ind w:firstLine="740"/>
        <w:jc w:val="both"/>
        <w:rPr>
          <w:sz w:val="24"/>
          <w:szCs w:val="24"/>
        </w:rPr>
      </w:pPr>
      <w:r w:rsidRPr="00E309B8">
        <w:rPr>
          <w:sz w:val="24"/>
          <w:szCs w:val="24"/>
        </w:rPr>
        <w:t>Исправление допущенных опечаток и ошибок в выданных в результате предоставления государ</w:t>
      </w:r>
      <w:r w:rsidR="00E309B8">
        <w:rPr>
          <w:sz w:val="24"/>
          <w:szCs w:val="24"/>
        </w:rPr>
        <w:t>ственной</w:t>
      </w:r>
      <w:r w:rsidR="00E309B8">
        <w:rPr>
          <w:sz w:val="24"/>
          <w:szCs w:val="24"/>
        </w:rPr>
        <w:tab/>
        <w:t>(муниципальной)</w:t>
      </w:r>
      <w:r w:rsidR="00E309B8">
        <w:rPr>
          <w:sz w:val="24"/>
          <w:szCs w:val="24"/>
        </w:rPr>
        <w:tab/>
        <w:t xml:space="preserve">услуги </w:t>
      </w:r>
      <w:r w:rsidRPr="00E309B8">
        <w:rPr>
          <w:sz w:val="24"/>
          <w:szCs w:val="24"/>
        </w:rPr>
        <w:t>документах</w:t>
      </w:r>
      <w:r w:rsidR="00E309B8">
        <w:rPr>
          <w:sz w:val="24"/>
          <w:szCs w:val="24"/>
        </w:rPr>
        <w:t xml:space="preserve"> </w:t>
      </w:r>
      <w:r w:rsidRPr="00E309B8">
        <w:rPr>
          <w:sz w:val="24"/>
          <w:szCs w:val="24"/>
        </w:rPr>
        <w:t>осуществляется в следующем порядке:</w:t>
      </w:r>
    </w:p>
    <w:p w:rsidR="00457A86" w:rsidRPr="00E309B8" w:rsidRDefault="0004744D">
      <w:pPr>
        <w:pStyle w:val="1"/>
        <w:numPr>
          <w:ilvl w:val="0"/>
          <w:numId w:val="11"/>
        </w:numPr>
        <w:shd w:val="clear" w:color="auto" w:fill="auto"/>
        <w:tabs>
          <w:tab w:val="left" w:pos="2122"/>
        </w:tabs>
        <w:ind w:firstLine="740"/>
        <w:jc w:val="both"/>
        <w:rPr>
          <w:sz w:val="24"/>
          <w:szCs w:val="24"/>
        </w:rPr>
      </w:pPr>
      <w:r w:rsidRPr="00E309B8">
        <w:rPr>
          <w:sz w:val="24"/>
          <w:szCs w:val="24"/>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57A86" w:rsidRPr="00E309B8" w:rsidRDefault="0004744D">
      <w:pPr>
        <w:pStyle w:val="1"/>
        <w:numPr>
          <w:ilvl w:val="0"/>
          <w:numId w:val="11"/>
        </w:numPr>
        <w:shd w:val="clear" w:color="auto" w:fill="auto"/>
        <w:tabs>
          <w:tab w:val="left" w:pos="2122"/>
        </w:tabs>
        <w:ind w:firstLine="740"/>
        <w:jc w:val="both"/>
        <w:rPr>
          <w:sz w:val="24"/>
          <w:szCs w:val="24"/>
        </w:rPr>
      </w:pPr>
      <w:r w:rsidRPr="00E309B8">
        <w:rPr>
          <w:sz w:val="24"/>
          <w:szCs w:val="24"/>
        </w:rPr>
        <w:t>Уполномоченный орган при получении заявления, указанного в подпункте 3.1</w:t>
      </w:r>
      <w:r w:rsidR="00933ABA">
        <w:rPr>
          <w:sz w:val="24"/>
          <w:szCs w:val="24"/>
        </w:rPr>
        <w:t>2</w:t>
      </w:r>
      <w:r w:rsidRPr="00E309B8">
        <w:rPr>
          <w:sz w:val="24"/>
          <w:szCs w:val="24"/>
        </w:rPr>
        <w:t>.1 пункта 3.1</w:t>
      </w:r>
      <w:r w:rsidR="00933ABA">
        <w:rPr>
          <w:sz w:val="24"/>
          <w:szCs w:val="24"/>
        </w:rPr>
        <w:t>2</w:t>
      </w:r>
      <w:r w:rsidRPr="00E309B8">
        <w:rPr>
          <w:sz w:val="24"/>
          <w:szCs w:val="24"/>
        </w:rPr>
        <w:t>.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457A86" w:rsidRPr="00E309B8" w:rsidRDefault="0004744D">
      <w:pPr>
        <w:pStyle w:val="1"/>
        <w:numPr>
          <w:ilvl w:val="0"/>
          <w:numId w:val="11"/>
        </w:numPr>
        <w:shd w:val="clear" w:color="auto" w:fill="auto"/>
        <w:tabs>
          <w:tab w:val="left" w:pos="2122"/>
        </w:tabs>
        <w:ind w:firstLine="740"/>
        <w:jc w:val="both"/>
        <w:rPr>
          <w:sz w:val="24"/>
          <w:szCs w:val="24"/>
        </w:rPr>
      </w:pPr>
      <w:r w:rsidRPr="00E309B8">
        <w:rPr>
          <w:sz w:val="24"/>
          <w:szCs w:val="24"/>
        </w:rPr>
        <w:lastRenderedPageBreak/>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1628AE" w:rsidRDefault="0004744D" w:rsidP="001628AE">
      <w:pPr>
        <w:pStyle w:val="1"/>
        <w:numPr>
          <w:ilvl w:val="1"/>
          <w:numId w:val="11"/>
        </w:numPr>
        <w:shd w:val="clear" w:color="auto" w:fill="auto"/>
        <w:tabs>
          <w:tab w:val="left" w:pos="1637"/>
        </w:tabs>
        <w:spacing w:after="600"/>
        <w:ind w:firstLine="740"/>
        <w:jc w:val="both"/>
        <w:rPr>
          <w:sz w:val="24"/>
          <w:szCs w:val="24"/>
        </w:rPr>
      </w:pPr>
      <w:r w:rsidRPr="00E309B8">
        <w:rPr>
          <w:sz w:val="24"/>
          <w:szCs w:val="24"/>
        </w:rPr>
        <w:t xml:space="preserve">Срок устранения опечаток и ошибок не должен превышать 3 (трех) рабочих дней </w:t>
      </w:r>
      <w:proofErr w:type="gramStart"/>
      <w:r w:rsidRPr="00E309B8">
        <w:rPr>
          <w:sz w:val="24"/>
          <w:szCs w:val="24"/>
        </w:rPr>
        <w:t>с даты регистрации</w:t>
      </w:r>
      <w:proofErr w:type="gramEnd"/>
      <w:r w:rsidRPr="00E309B8">
        <w:rPr>
          <w:sz w:val="24"/>
          <w:szCs w:val="24"/>
        </w:rPr>
        <w:t xml:space="preserve"> заявления, указанного в подпункте 3.1</w:t>
      </w:r>
      <w:r w:rsidR="00933ABA">
        <w:rPr>
          <w:sz w:val="24"/>
          <w:szCs w:val="24"/>
        </w:rPr>
        <w:t>2</w:t>
      </w:r>
      <w:bookmarkStart w:id="2" w:name="_GoBack"/>
      <w:bookmarkEnd w:id="2"/>
      <w:r w:rsidRPr="00E309B8">
        <w:rPr>
          <w:sz w:val="24"/>
          <w:szCs w:val="24"/>
        </w:rPr>
        <w:t>.1 пункта настоящего подраздела.</w:t>
      </w:r>
    </w:p>
    <w:p w:rsidR="001628AE" w:rsidRPr="001628AE" w:rsidRDefault="001628AE" w:rsidP="001628AE">
      <w:pPr>
        <w:pStyle w:val="1"/>
        <w:shd w:val="clear" w:color="auto" w:fill="auto"/>
        <w:tabs>
          <w:tab w:val="left" w:pos="1637"/>
        </w:tabs>
        <w:ind w:left="740" w:firstLine="0"/>
        <w:jc w:val="both"/>
        <w:rPr>
          <w:sz w:val="24"/>
          <w:szCs w:val="24"/>
        </w:rPr>
      </w:pPr>
      <w:r w:rsidRPr="001628AE">
        <w:rPr>
          <w:b/>
          <w:bCs/>
          <w:sz w:val="24"/>
          <w:szCs w:val="24"/>
        </w:rPr>
        <w:t xml:space="preserve">4. Формы </w:t>
      </w:r>
      <w:proofErr w:type="gramStart"/>
      <w:r w:rsidRPr="001628AE">
        <w:rPr>
          <w:b/>
          <w:bCs/>
          <w:sz w:val="24"/>
          <w:szCs w:val="24"/>
        </w:rPr>
        <w:t>контроля за</w:t>
      </w:r>
      <w:proofErr w:type="gramEnd"/>
      <w:r w:rsidRPr="001628AE">
        <w:rPr>
          <w:b/>
          <w:bCs/>
          <w:sz w:val="24"/>
          <w:szCs w:val="24"/>
        </w:rPr>
        <w:t xml:space="preserve"> исполнением административного регламента</w:t>
      </w:r>
    </w:p>
    <w:p w:rsidR="001628AE" w:rsidRPr="005A690D" w:rsidRDefault="001628AE" w:rsidP="001628AE">
      <w:pPr>
        <w:pStyle w:val="1"/>
        <w:tabs>
          <w:tab w:val="left" w:pos="520"/>
        </w:tabs>
        <w:jc w:val="both"/>
        <w:rPr>
          <w:sz w:val="24"/>
          <w:szCs w:val="24"/>
        </w:rPr>
      </w:pPr>
      <w:r w:rsidRPr="005A690D">
        <w:rPr>
          <w:sz w:val="24"/>
          <w:szCs w:val="24"/>
        </w:rPr>
        <w:t xml:space="preserve">4.1. Текущий </w:t>
      </w:r>
      <w:proofErr w:type="gramStart"/>
      <w:r w:rsidRPr="005A690D">
        <w:rPr>
          <w:sz w:val="24"/>
          <w:szCs w:val="24"/>
        </w:rPr>
        <w:t>контроль за</w:t>
      </w:r>
      <w:proofErr w:type="gramEnd"/>
      <w:r w:rsidRPr="005A690D">
        <w:rPr>
          <w:sz w:val="24"/>
          <w:szCs w:val="24"/>
        </w:rPr>
        <w:t xml:space="preserve"> соблюдением последовательности действий, определенных административными процедурами, осуществляется постоянно специалистами Отдела,  Главой </w:t>
      </w:r>
      <w:proofErr w:type="spellStart"/>
      <w:r w:rsidRPr="005A690D">
        <w:rPr>
          <w:sz w:val="24"/>
          <w:szCs w:val="24"/>
        </w:rPr>
        <w:t>Большеулуйского</w:t>
      </w:r>
      <w:proofErr w:type="spellEnd"/>
      <w:r w:rsidRPr="005A690D">
        <w:rPr>
          <w:sz w:val="24"/>
          <w:szCs w:val="24"/>
        </w:rPr>
        <w:t xml:space="preserve"> района в отношении начальников отделов Администрации, начальниками отделов Администрации – в отношении специалистов отделов Администрации. </w:t>
      </w:r>
    </w:p>
    <w:p w:rsidR="001628AE" w:rsidRPr="005A690D" w:rsidRDefault="001628AE" w:rsidP="001628AE">
      <w:pPr>
        <w:pStyle w:val="1"/>
        <w:tabs>
          <w:tab w:val="left" w:pos="520"/>
        </w:tabs>
        <w:jc w:val="both"/>
        <w:rPr>
          <w:sz w:val="24"/>
          <w:szCs w:val="24"/>
        </w:rPr>
      </w:pPr>
      <w:r w:rsidRPr="005A690D">
        <w:rPr>
          <w:sz w:val="24"/>
          <w:szCs w:val="24"/>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rsidR="001628AE" w:rsidRPr="005A690D" w:rsidRDefault="001628AE" w:rsidP="001628AE">
      <w:pPr>
        <w:pStyle w:val="1"/>
        <w:tabs>
          <w:tab w:val="left" w:pos="520"/>
        </w:tabs>
        <w:jc w:val="both"/>
        <w:rPr>
          <w:sz w:val="24"/>
          <w:szCs w:val="24"/>
        </w:rPr>
      </w:pPr>
      <w:r w:rsidRPr="005A690D">
        <w:rPr>
          <w:sz w:val="24"/>
          <w:szCs w:val="24"/>
        </w:rPr>
        <w:t xml:space="preserve">4.2. </w:t>
      </w:r>
      <w:proofErr w:type="gramStart"/>
      <w:r w:rsidRPr="005A690D">
        <w:rPr>
          <w:sz w:val="24"/>
          <w:szCs w:val="24"/>
        </w:rPr>
        <w:t>Контроль за</w:t>
      </w:r>
      <w:proofErr w:type="gramEnd"/>
      <w:r w:rsidRPr="005A690D">
        <w:rPr>
          <w:sz w:val="24"/>
          <w:szCs w:val="24"/>
        </w:rPr>
        <w:t xml:space="preserve"> полнотой и качеством предоставления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содержащие жалобы на решения, действия (бездействие), сотрудниками Отдела.</w:t>
      </w:r>
    </w:p>
    <w:p w:rsidR="001628AE" w:rsidRPr="005A690D" w:rsidRDefault="001628AE" w:rsidP="001628AE">
      <w:pPr>
        <w:pStyle w:val="1"/>
        <w:tabs>
          <w:tab w:val="left" w:pos="520"/>
        </w:tabs>
        <w:jc w:val="both"/>
        <w:rPr>
          <w:sz w:val="24"/>
          <w:szCs w:val="24"/>
        </w:rPr>
      </w:pPr>
      <w:r w:rsidRPr="005A690D">
        <w:rPr>
          <w:sz w:val="24"/>
          <w:szCs w:val="24"/>
        </w:rPr>
        <w:t>Проверки могут быть плановыми (осуществляться по итогам работы отдела за полгода или год) и внеплановыми. Проверка также может проводиться по конкретному обращению Заявителя.</w:t>
      </w:r>
    </w:p>
    <w:p w:rsidR="001628AE" w:rsidRPr="005A690D" w:rsidRDefault="001628AE" w:rsidP="001628AE">
      <w:pPr>
        <w:pStyle w:val="1"/>
        <w:shd w:val="clear" w:color="auto" w:fill="auto"/>
        <w:tabs>
          <w:tab w:val="left" w:pos="520"/>
        </w:tabs>
        <w:ind w:firstLine="0"/>
        <w:jc w:val="both"/>
        <w:rPr>
          <w:sz w:val="24"/>
          <w:szCs w:val="24"/>
        </w:rPr>
      </w:pPr>
      <w:r w:rsidRPr="005A690D">
        <w:rPr>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628AE" w:rsidRPr="005A690D" w:rsidRDefault="001628AE" w:rsidP="001628AE">
      <w:pPr>
        <w:pStyle w:val="1"/>
        <w:shd w:val="clear" w:color="auto" w:fill="auto"/>
        <w:tabs>
          <w:tab w:val="left" w:pos="1014"/>
        </w:tabs>
        <w:spacing w:after="240"/>
        <w:ind w:left="660" w:firstLine="0"/>
        <w:jc w:val="center"/>
        <w:rPr>
          <w:sz w:val="24"/>
          <w:szCs w:val="24"/>
        </w:rPr>
      </w:pPr>
      <w:r w:rsidRPr="005A690D">
        <w:rPr>
          <w:b/>
          <w:bCs/>
          <w:sz w:val="24"/>
          <w:szCs w:val="24"/>
        </w:rPr>
        <w:t>5.</w:t>
      </w:r>
      <w:r>
        <w:rPr>
          <w:b/>
          <w:bCs/>
          <w:sz w:val="24"/>
          <w:szCs w:val="24"/>
        </w:rPr>
        <w:t xml:space="preserve"> </w:t>
      </w:r>
      <w:proofErr w:type="gramStart"/>
      <w:r w:rsidRPr="005A690D">
        <w:rPr>
          <w:b/>
          <w:bCs/>
          <w:sz w:val="24"/>
          <w:szCs w:val="24"/>
        </w:rPr>
        <w:t>Досудебный (внесудебный) порядок обжалования решений и действий</w:t>
      </w:r>
      <w:r w:rsidRPr="005A690D">
        <w:rPr>
          <w:b/>
          <w:bCs/>
          <w:sz w:val="24"/>
          <w:szCs w:val="24"/>
        </w:rPr>
        <w:br/>
        <w:t>(бездействия) органа, предоставляющего государственную (муниципальную)</w:t>
      </w:r>
      <w:r w:rsidRPr="005A690D">
        <w:rPr>
          <w:b/>
          <w:bCs/>
          <w:sz w:val="24"/>
          <w:szCs w:val="24"/>
        </w:rPr>
        <w:br/>
        <w:t>услугу, а также их должностных лиц, государственных (муниципальных)</w:t>
      </w:r>
      <w:r w:rsidRPr="005A690D">
        <w:rPr>
          <w:b/>
          <w:bCs/>
          <w:sz w:val="24"/>
          <w:szCs w:val="24"/>
        </w:rPr>
        <w:br/>
        <w:t>служащих</w:t>
      </w:r>
      <w:proofErr w:type="gramEnd"/>
    </w:p>
    <w:p w:rsidR="001628AE" w:rsidRPr="005A690D" w:rsidRDefault="001628AE" w:rsidP="001628AE">
      <w:pPr>
        <w:pStyle w:val="1"/>
        <w:ind w:firstLine="740"/>
        <w:jc w:val="both"/>
        <w:rPr>
          <w:sz w:val="24"/>
          <w:szCs w:val="24"/>
        </w:rPr>
      </w:pPr>
      <w:r w:rsidRPr="005A690D">
        <w:rPr>
          <w:sz w:val="24"/>
          <w:szCs w:val="24"/>
        </w:rPr>
        <w:t xml:space="preserve">5.1. </w:t>
      </w:r>
      <w:proofErr w:type="gramStart"/>
      <w:r w:rsidRPr="005A690D">
        <w:rPr>
          <w:sz w:val="24"/>
          <w:szCs w:val="24"/>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от 27.07.2010 № 210-ФЗ), или их работников в досудебном (внесудебном) порядке.</w:t>
      </w:r>
      <w:proofErr w:type="gramEnd"/>
    </w:p>
    <w:p w:rsidR="001628AE" w:rsidRPr="005A690D" w:rsidRDefault="001628AE" w:rsidP="001628AE">
      <w:pPr>
        <w:pStyle w:val="1"/>
        <w:ind w:firstLine="740"/>
        <w:jc w:val="both"/>
        <w:rPr>
          <w:sz w:val="24"/>
          <w:szCs w:val="24"/>
        </w:rPr>
      </w:pPr>
      <w:r w:rsidRPr="005A690D">
        <w:rPr>
          <w:sz w:val="24"/>
          <w:szCs w:val="24"/>
        </w:rPr>
        <w:t>5.2. Заявитель может обратиться с жалобой, в том числе в следующих случаях:</w:t>
      </w:r>
    </w:p>
    <w:p w:rsidR="001628AE" w:rsidRPr="005A690D" w:rsidRDefault="001628AE" w:rsidP="001628AE">
      <w:pPr>
        <w:pStyle w:val="1"/>
        <w:ind w:firstLine="740"/>
        <w:jc w:val="both"/>
        <w:rPr>
          <w:sz w:val="24"/>
          <w:szCs w:val="24"/>
        </w:rPr>
      </w:pPr>
      <w:r w:rsidRPr="005A690D">
        <w:rPr>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1628AE" w:rsidRPr="005A690D" w:rsidRDefault="001628AE" w:rsidP="001628AE">
      <w:pPr>
        <w:pStyle w:val="1"/>
        <w:ind w:firstLine="740"/>
        <w:jc w:val="both"/>
        <w:rPr>
          <w:sz w:val="24"/>
          <w:szCs w:val="24"/>
        </w:rPr>
      </w:pPr>
      <w:r w:rsidRPr="005A690D">
        <w:rPr>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1628AE" w:rsidRPr="005A690D" w:rsidRDefault="001628AE" w:rsidP="001628AE">
      <w:pPr>
        <w:pStyle w:val="1"/>
        <w:ind w:firstLine="740"/>
        <w:jc w:val="both"/>
        <w:rPr>
          <w:sz w:val="24"/>
          <w:szCs w:val="24"/>
        </w:rPr>
      </w:pPr>
      <w:proofErr w:type="gramStart"/>
      <w:r w:rsidRPr="005A690D">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5A690D">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1628AE" w:rsidRPr="005A690D" w:rsidRDefault="001628AE" w:rsidP="001628AE">
      <w:pPr>
        <w:pStyle w:val="1"/>
        <w:ind w:firstLine="740"/>
        <w:jc w:val="both"/>
        <w:rPr>
          <w:sz w:val="24"/>
          <w:szCs w:val="24"/>
        </w:rPr>
      </w:pPr>
      <w:proofErr w:type="gramStart"/>
      <w:r w:rsidRPr="005A690D">
        <w:rPr>
          <w:sz w:val="24"/>
          <w:szCs w:val="24"/>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A690D">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8) нарушение срока или порядка выдачи документов по результатам предоставления муниципальной услуги;</w:t>
      </w:r>
    </w:p>
    <w:p w:rsidR="001628AE" w:rsidRPr="005A690D" w:rsidRDefault="001628AE" w:rsidP="001628AE">
      <w:pPr>
        <w:pStyle w:val="1"/>
        <w:ind w:firstLine="740"/>
        <w:jc w:val="both"/>
        <w:rPr>
          <w:sz w:val="24"/>
          <w:szCs w:val="24"/>
        </w:rPr>
      </w:pPr>
      <w:proofErr w:type="gramStart"/>
      <w:r w:rsidRPr="005A690D">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5A690D">
        <w:rPr>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w:t>
      </w:r>
      <w:r w:rsidRPr="005A690D">
        <w:rPr>
          <w:sz w:val="24"/>
          <w:szCs w:val="24"/>
        </w:rPr>
        <w:lastRenderedPageBreak/>
        <w:t>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частью 1.1 статьи 16 Федерального закона от 27.07.2010 № 210-ФЗ.</w:t>
      </w:r>
    </w:p>
    <w:p w:rsidR="001628AE" w:rsidRPr="005A690D" w:rsidRDefault="001628AE" w:rsidP="001628AE">
      <w:pPr>
        <w:pStyle w:val="1"/>
        <w:ind w:firstLine="740"/>
        <w:jc w:val="both"/>
        <w:rPr>
          <w:sz w:val="24"/>
          <w:szCs w:val="24"/>
        </w:rPr>
      </w:pPr>
      <w:r w:rsidRPr="005A690D">
        <w:rPr>
          <w:sz w:val="24"/>
          <w:szCs w:val="24"/>
        </w:rPr>
        <w:t xml:space="preserve">Жалобы на решения и действия (бездействие) специалистов Отдела подаются на имя Главы </w:t>
      </w:r>
      <w:proofErr w:type="spellStart"/>
      <w:r w:rsidRPr="005A690D">
        <w:rPr>
          <w:sz w:val="24"/>
          <w:szCs w:val="24"/>
        </w:rPr>
        <w:t>Большеулуйского</w:t>
      </w:r>
      <w:proofErr w:type="spellEnd"/>
      <w:r w:rsidRPr="005A690D">
        <w:rPr>
          <w:sz w:val="24"/>
          <w:szCs w:val="24"/>
        </w:rPr>
        <w:t xml:space="preserve">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частью 1.1 статьи 16 Федерального закона от 27.07.2010 № 210-ФЗ, подаются руководителям этих организаций.</w:t>
      </w:r>
    </w:p>
    <w:p w:rsidR="001628AE" w:rsidRPr="005A690D" w:rsidRDefault="001628AE" w:rsidP="001628AE">
      <w:pPr>
        <w:pStyle w:val="1"/>
        <w:ind w:firstLine="740"/>
        <w:jc w:val="both"/>
        <w:rPr>
          <w:sz w:val="24"/>
          <w:szCs w:val="24"/>
        </w:rPr>
      </w:pPr>
      <w:proofErr w:type="gramStart"/>
      <w:r w:rsidRPr="005A690D">
        <w:rPr>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5A690D">
        <w:rPr>
          <w:sz w:val="24"/>
          <w:szCs w:val="24"/>
        </w:rPr>
        <w:t>Большеулуйский</w:t>
      </w:r>
      <w:proofErr w:type="spellEnd"/>
      <w:r w:rsidRPr="005A690D">
        <w:rPr>
          <w:sz w:val="24"/>
          <w:szCs w:val="24"/>
        </w:rPr>
        <w:t xml:space="preserve"> район, предоставляющего муниципальную услугу </w:t>
      </w:r>
      <w:proofErr w:type="spellStart"/>
      <w:r w:rsidRPr="005A690D">
        <w:rPr>
          <w:sz w:val="24"/>
          <w:szCs w:val="24"/>
        </w:rPr>
        <w:t>www</w:t>
      </w:r>
      <w:proofErr w:type="spellEnd"/>
      <w:r w:rsidRPr="005A690D">
        <w:rPr>
          <w:sz w:val="24"/>
          <w:szCs w:val="24"/>
        </w:rPr>
        <w:t>.</w:t>
      </w:r>
      <w:proofErr w:type="spellStart"/>
      <w:r w:rsidR="0002749D">
        <w:rPr>
          <w:sz w:val="24"/>
          <w:szCs w:val="24"/>
          <w:lang w:val="en-US"/>
        </w:rPr>
        <w:t>adm</w:t>
      </w:r>
      <w:proofErr w:type="spellEnd"/>
      <w:r w:rsidR="0002749D" w:rsidRPr="0002749D">
        <w:rPr>
          <w:sz w:val="24"/>
          <w:szCs w:val="24"/>
        </w:rPr>
        <w:t>-</w:t>
      </w:r>
      <w:proofErr w:type="spellStart"/>
      <w:r w:rsidRPr="005A690D">
        <w:rPr>
          <w:sz w:val="24"/>
          <w:szCs w:val="24"/>
        </w:rPr>
        <w:t>buluy</w:t>
      </w:r>
      <w:proofErr w:type="spellEnd"/>
      <w:r w:rsidRPr="005A690D">
        <w:rPr>
          <w:sz w:val="24"/>
          <w:szCs w:val="24"/>
        </w:rPr>
        <w:t>.</w:t>
      </w:r>
      <w:r w:rsidR="0002749D" w:rsidRPr="005A690D">
        <w:rPr>
          <w:sz w:val="24"/>
          <w:szCs w:val="24"/>
        </w:rPr>
        <w:t xml:space="preserve"> </w:t>
      </w:r>
      <w:r w:rsidRPr="005A690D">
        <w:rPr>
          <w:sz w:val="24"/>
          <w:szCs w:val="24"/>
        </w:rPr>
        <w:t>ru, единого краевого портала «Красноярский край», федеральной государственной информационной системы «Единый портал государственных и</w:t>
      </w:r>
      <w:proofErr w:type="gramEnd"/>
      <w:r w:rsidRPr="005A690D">
        <w:rPr>
          <w:sz w:val="24"/>
          <w:szCs w:val="24"/>
        </w:rPr>
        <w:t xml:space="preserve"> муниципальных услуг (функций)», а</w:t>
      </w:r>
      <w:r>
        <w:t xml:space="preserve"> </w:t>
      </w:r>
      <w:r w:rsidRPr="005A690D">
        <w:rPr>
          <w:sz w:val="24"/>
          <w:szCs w:val="24"/>
        </w:rPr>
        <w:t xml:space="preserve">также может быть </w:t>
      </w:r>
      <w:proofErr w:type="gramStart"/>
      <w:r w:rsidRPr="005A690D">
        <w:rPr>
          <w:sz w:val="24"/>
          <w:szCs w:val="24"/>
        </w:rPr>
        <w:t>принята</w:t>
      </w:r>
      <w:proofErr w:type="gramEnd"/>
      <w:r w:rsidRPr="005A690D">
        <w:rPr>
          <w:sz w:val="24"/>
          <w:szCs w:val="24"/>
        </w:rPr>
        <w:t xml:space="preserve"> при личном приеме заявителя.</w:t>
      </w:r>
    </w:p>
    <w:p w:rsidR="001628AE" w:rsidRPr="005A690D" w:rsidRDefault="001628AE" w:rsidP="001628AE">
      <w:pPr>
        <w:pStyle w:val="1"/>
        <w:ind w:firstLine="740"/>
        <w:jc w:val="both"/>
        <w:rPr>
          <w:sz w:val="24"/>
          <w:szCs w:val="24"/>
        </w:rPr>
      </w:pPr>
      <w:r w:rsidRPr="005A690D">
        <w:rPr>
          <w:sz w:val="24"/>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w:t>
      </w:r>
      <w:proofErr w:type="gramStart"/>
      <w:r w:rsidRPr="005A690D">
        <w:rPr>
          <w:sz w:val="24"/>
          <w:szCs w:val="24"/>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roofErr w:type="gramEnd"/>
    </w:p>
    <w:p w:rsidR="001628AE" w:rsidRPr="005A690D" w:rsidRDefault="001628AE" w:rsidP="001628AE">
      <w:pPr>
        <w:pStyle w:val="1"/>
        <w:ind w:firstLine="740"/>
        <w:jc w:val="both"/>
        <w:rPr>
          <w:sz w:val="24"/>
          <w:szCs w:val="24"/>
        </w:rPr>
      </w:pPr>
      <w:r w:rsidRPr="005A690D">
        <w:rPr>
          <w:sz w:val="24"/>
          <w:szCs w:val="24"/>
        </w:rPr>
        <w:t>5.4. Жалоба должна содержать:</w:t>
      </w:r>
    </w:p>
    <w:p w:rsidR="001628AE" w:rsidRPr="005A690D" w:rsidRDefault="001628AE" w:rsidP="001628AE">
      <w:pPr>
        <w:pStyle w:val="1"/>
        <w:ind w:firstLine="740"/>
        <w:jc w:val="both"/>
        <w:rPr>
          <w:sz w:val="24"/>
          <w:szCs w:val="24"/>
        </w:rPr>
      </w:pPr>
      <w:proofErr w:type="gramStart"/>
      <w:r w:rsidRPr="005A690D">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от 27.07.2010 № 210-ФЗ, их руководителей и (или) работников, решения и действия (бездействие) которых обжалуются;</w:t>
      </w:r>
      <w:proofErr w:type="gramEnd"/>
    </w:p>
    <w:p w:rsidR="001628AE" w:rsidRPr="005A690D" w:rsidRDefault="001628AE" w:rsidP="001628AE">
      <w:pPr>
        <w:pStyle w:val="1"/>
        <w:ind w:firstLine="740"/>
        <w:jc w:val="both"/>
        <w:rPr>
          <w:sz w:val="24"/>
          <w:szCs w:val="24"/>
        </w:rPr>
      </w:pPr>
      <w:proofErr w:type="gramStart"/>
      <w:r w:rsidRPr="005A690D">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628AE" w:rsidRPr="005A690D" w:rsidRDefault="001628AE" w:rsidP="001628AE">
      <w:pPr>
        <w:pStyle w:val="1"/>
        <w:ind w:firstLine="740"/>
        <w:jc w:val="both"/>
        <w:rPr>
          <w:sz w:val="24"/>
          <w:szCs w:val="24"/>
        </w:rPr>
      </w:pPr>
      <w:r w:rsidRPr="005A690D">
        <w:rPr>
          <w:sz w:val="24"/>
          <w:szCs w:val="24"/>
        </w:rPr>
        <w:t xml:space="preserve">3) сведения об обжалуемых решениях и действиях (бездействии) органа, </w:t>
      </w:r>
      <w:r w:rsidRPr="005A690D">
        <w:rPr>
          <w:sz w:val="24"/>
          <w:szCs w:val="24"/>
        </w:rPr>
        <w:lastRenderedPageBreak/>
        <w:t>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w:t>
      </w:r>
    </w:p>
    <w:p w:rsidR="001628AE" w:rsidRPr="005A690D" w:rsidRDefault="001628AE" w:rsidP="001628AE">
      <w:pPr>
        <w:pStyle w:val="1"/>
        <w:ind w:firstLine="740"/>
        <w:jc w:val="both"/>
        <w:rPr>
          <w:sz w:val="24"/>
          <w:szCs w:val="24"/>
        </w:rPr>
      </w:pPr>
      <w:r w:rsidRPr="005A690D">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1628AE" w:rsidRPr="005A690D" w:rsidRDefault="001628AE" w:rsidP="001628AE">
      <w:pPr>
        <w:pStyle w:val="1"/>
        <w:ind w:firstLine="740"/>
        <w:jc w:val="both"/>
        <w:rPr>
          <w:sz w:val="24"/>
          <w:szCs w:val="24"/>
        </w:rPr>
      </w:pPr>
      <w:r w:rsidRPr="005A690D">
        <w:rPr>
          <w:sz w:val="24"/>
          <w:szCs w:val="24"/>
        </w:rPr>
        <w:t xml:space="preserve">5.5. </w:t>
      </w:r>
      <w:proofErr w:type="gramStart"/>
      <w:r w:rsidRPr="005A690D">
        <w:rPr>
          <w:sz w:val="24"/>
          <w:szCs w:val="24"/>
        </w:rPr>
        <w:t>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от 27.07.2010 № 210-ФЗ</w:t>
      </w:r>
      <w:proofErr w:type="gramEnd"/>
      <w:r w:rsidRPr="005A690D">
        <w:rPr>
          <w:sz w:val="24"/>
          <w:szCs w:val="24"/>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628AE" w:rsidRPr="005A690D" w:rsidRDefault="001628AE" w:rsidP="001628AE">
      <w:pPr>
        <w:pStyle w:val="1"/>
        <w:ind w:firstLine="740"/>
        <w:jc w:val="both"/>
        <w:rPr>
          <w:sz w:val="24"/>
          <w:szCs w:val="24"/>
        </w:rPr>
      </w:pPr>
      <w:r w:rsidRPr="005A690D">
        <w:rPr>
          <w:sz w:val="24"/>
          <w:szCs w:val="24"/>
        </w:rPr>
        <w:t>5.6. По результатам рассмотрения жалобы принимается одно из следующих решений:</w:t>
      </w:r>
    </w:p>
    <w:p w:rsidR="001628AE" w:rsidRPr="005A690D" w:rsidRDefault="001628AE" w:rsidP="001628AE">
      <w:pPr>
        <w:pStyle w:val="1"/>
        <w:ind w:firstLine="740"/>
        <w:jc w:val="both"/>
        <w:rPr>
          <w:sz w:val="24"/>
          <w:szCs w:val="24"/>
        </w:rPr>
      </w:pPr>
      <w:proofErr w:type="gramStart"/>
      <w:r w:rsidRPr="005A690D">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roofErr w:type="gramEnd"/>
    </w:p>
    <w:p w:rsidR="001628AE" w:rsidRPr="005A690D" w:rsidRDefault="001628AE" w:rsidP="001628AE">
      <w:pPr>
        <w:pStyle w:val="1"/>
        <w:ind w:firstLine="740"/>
        <w:jc w:val="both"/>
        <w:rPr>
          <w:sz w:val="24"/>
          <w:szCs w:val="24"/>
        </w:rPr>
      </w:pPr>
      <w:r w:rsidRPr="005A690D">
        <w:rPr>
          <w:sz w:val="24"/>
          <w:szCs w:val="24"/>
        </w:rPr>
        <w:t>2) в удовлетворении жалобы отказывается.</w:t>
      </w:r>
    </w:p>
    <w:p w:rsidR="001628AE" w:rsidRPr="005A690D" w:rsidRDefault="001628AE" w:rsidP="001628AE">
      <w:pPr>
        <w:pStyle w:val="1"/>
        <w:ind w:firstLine="740"/>
        <w:jc w:val="both"/>
        <w:rPr>
          <w:sz w:val="24"/>
          <w:szCs w:val="24"/>
        </w:rPr>
      </w:pPr>
      <w:r w:rsidRPr="005A690D">
        <w:rPr>
          <w:sz w:val="24"/>
          <w:szCs w:val="24"/>
        </w:rPr>
        <w:t>5.7. Не позднее дня, следующего за днем принятия решения, указанного в пункте 5.6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28AE" w:rsidRPr="005A690D" w:rsidRDefault="001628AE" w:rsidP="001628AE">
      <w:pPr>
        <w:pStyle w:val="1"/>
        <w:ind w:firstLine="740"/>
        <w:jc w:val="both"/>
        <w:rPr>
          <w:sz w:val="24"/>
          <w:szCs w:val="24"/>
        </w:rPr>
      </w:pPr>
      <w:r w:rsidRPr="005A690D">
        <w:rPr>
          <w:sz w:val="24"/>
          <w:szCs w:val="24"/>
        </w:rPr>
        <w:t xml:space="preserve">5.8. В случае признания жалобы подлежащей удовлетворению в ответе заявителю, указанном в пункте 5.7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частью 1.1 статьи 16 Федерального закона от 27.07.2010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A690D">
        <w:rPr>
          <w:sz w:val="24"/>
          <w:szCs w:val="24"/>
        </w:rPr>
        <w:t>неудобства</w:t>
      </w:r>
      <w:proofErr w:type="gramEnd"/>
      <w:r w:rsidRPr="005A690D">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628AE" w:rsidRPr="005A690D" w:rsidRDefault="001628AE" w:rsidP="001628AE">
      <w:pPr>
        <w:pStyle w:val="1"/>
        <w:ind w:firstLine="740"/>
        <w:jc w:val="both"/>
        <w:rPr>
          <w:sz w:val="24"/>
          <w:szCs w:val="24"/>
        </w:rPr>
      </w:pPr>
      <w:r w:rsidRPr="005A690D">
        <w:rPr>
          <w:sz w:val="24"/>
          <w:szCs w:val="24"/>
        </w:rPr>
        <w:t xml:space="preserve">5.9. В случае признания </w:t>
      </w:r>
      <w:proofErr w:type="gramStart"/>
      <w:r w:rsidRPr="005A690D">
        <w:rPr>
          <w:sz w:val="24"/>
          <w:szCs w:val="24"/>
        </w:rPr>
        <w:t>жалобы</w:t>
      </w:r>
      <w:proofErr w:type="gramEnd"/>
      <w:r w:rsidRPr="005A690D">
        <w:rPr>
          <w:sz w:val="24"/>
          <w:szCs w:val="24"/>
        </w:rPr>
        <w:t xml:space="preserve"> не подлежащей удовлетворению в ответе заявителю, указанном в пункте 5.7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1628AE" w:rsidRPr="005A690D" w:rsidRDefault="001628AE" w:rsidP="001628AE">
      <w:pPr>
        <w:pStyle w:val="1"/>
        <w:ind w:firstLine="740"/>
        <w:jc w:val="both"/>
        <w:rPr>
          <w:sz w:val="24"/>
          <w:szCs w:val="24"/>
        </w:rPr>
      </w:pPr>
      <w:r w:rsidRPr="005A690D">
        <w:rPr>
          <w:sz w:val="24"/>
          <w:szCs w:val="24"/>
        </w:rPr>
        <w:t xml:space="preserve">5.10. В случае установления в ходе или по результатам </w:t>
      </w:r>
      <w:proofErr w:type="gramStart"/>
      <w:r w:rsidRPr="005A690D">
        <w:rPr>
          <w:sz w:val="24"/>
          <w:szCs w:val="24"/>
        </w:rPr>
        <w:t>рассмотрения жалобы признаков состава административного правонарушения</w:t>
      </w:r>
      <w:proofErr w:type="gramEnd"/>
      <w:r w:rsidRPr="005A690D">
        <w:rPr>
          <w:sz w:val="24"/>
          <w:szCs w:val="24"/>
        </w:rPr>
        <w:t xml:space="preserve"> или преступления должностное лицо, работник, наделенные полномочиями по рассмотрению жалоб в соответствии с пунктом 5.3 настоящего регламента, незамедлительно направляют имеющиеся материалы в органы прокуратуры.</w:t>
      </w:r>
    </w:p>
    <w:p w:rsidR="001628AE" w:rsidRPr="005A690D" w:rsidRDefault="001628AE" w:rsidP="001628AE">
      <w:pPr>
        <w:pStyle w:val="1"/>
        <w:ind w:firstLine="740"/>
        <w:jc w:val="both"/>
        <w:rPr>
          <w:sz w:val="24"/>
          <w:szCs w:val="24"/>
        </w:rPr>
      </w:pPr>
    </w:p>
    <w:p w:rsidR="001628AE" w:rsidRDefault="001628AE" w:rsidP="001628AE">
      <w:pPr>
        <w:pStyle w:val="1"/>
        <w:ind w:firstLine="740"/>
        <w:jc w:val="both"/>
      </w:pPr>
    </w:p>
    <w:p w:rsidR="001628AE" w:rsidRPr="00E67EFC" w:rsidRDefault="001628AE">
      <w:pPr>
        <w:pStyle w:val="1"/>
        <w:shd w:val="clear" w:color="auto" w:fill="auto"/>
        <w:ind w:firstLine="740"/>
        <w:jc w:val="both"/>
        <w:rPr>
          <w:sz w:val="24"/>
          <w:szCs w:val="24"/>
        </w:rPr>
        <w:sectPr w:rsidR="001628AE" w:rsidRPr="00E67EFC" w:rsidSect="0004744D">
          <w:headerReference w:type="even" r:id="rId11"/>
          <w:headerReference w:type="default" r:id="rId12"/>
          <w:headerReference w:type="first" r:id="rId13"/>
          <w:pgSz w:w="11900" w:h="16840"/>
          <w:pgMar w:top="1134" w:right="850" w:bottom="1134" w:left="1701" w:header="0" w:footer="3" w:gutter="0"/>
          <w:pgNumType w:start="1"/>
          <w:cols w:space="720"/>
          <w:noEndnote/>
          <w:titlePg/>
          <w:docGrid w:linePitch="360"/>
        </w:sectPr>
      </w:pPr>
    </w:p>
    <w:p w:rsidR="00457A86" w:rsidRDefault="0004744D">
      <w:pPr>
        <w:pStyle w:val="30"/>
        <w:keepNext/>
        <w:keepLines/>
        <w:pBdr>
          <w:bottom w:val="single" w:sz="4" w:space="0" w:color="auto"/>
        </w:pBdr>
        <w:shd w:val="clear" w:color="auto" w:fill="auto"/>
        <w:spacing w:before="540" w:after="400"/>
      </w:pPr>
      <w:bookmarkStart w:id="3" w:name="bookmark24"/>
      <w:bookmarkStart w:id="4" w:name="bookmark25"/>
      <w:r>
        <w:lastRenderedPageBreak/>
        <w:t>Форма уведомления о возможности заключения соглашения об установлении</w:t>
      </w:r>
      <w:r>
        <w:br/>
        <w:t>сервитута в предложенных заявителем границах</w:t>
      </w:r>
      <w:bookmarkEnd w:id="3"/>
      <w:bookmarkEnd w:id="4"/>
    </w:p>
    <w:p w:rsidR="00457A86" w:rsidRDefault="0004744D">
      <w:pPr>
        <w:pStyle w:val="32"/>
        <w:shd w:val="clear" w:color="auto" w:fill="auto"/>
        <w:ind w:firstLine="0"/>
        <w:jc w:val="center"/>
      </w:pPr>
      <w:r>
        <w:t>(наименование уполномоченного органа)</w:t>
      </w:r>
    </w:p>
    <w:p w:rsidR="00457A86" w:rsidRDefault="0004744D">
      <w:pPr>
        <w:pStyle w:val="22"/>
        <w:shd w:val="clear" w:color="auto" w:fill="auto"/>
        <w:tabs>
          <w:tab w:val="left" w:leader="underscore" w:pos="9930"/>
        </w:tabs>
        <w:ind w:left="6820"/>
      </w:pPr>
      <w:r>
        <w:t xml:space="preserve">Кому: </w:t>
      </w:r>
      <w:r>
        <w:tab/>
      </w:r>
    </w:p>
    <w:p w:rsidR="00457A86" w:rsidRDefault="0004744D">
      <w:pPr>
        <w:pStyle w:val="22"/>
        <w:shd w:val="clear" w:color="auto" w:fill="auto"/>
        <w:tabs>
          <w:tab w:val="left" w:leader="underscore" w:pos="9930"/>
        </w:tabs>
        <w:ind w:left="6820"/>
      </w:pPr>
      <w:r>
        <w:t xml:space="preserve">ИНН </w:t>
      </w:r>
      <w:r>
        <w:tab/>
      </w:r>
    </w:p>
    <w:p w:rsidR="00457A86" w:rsidRDefault="0004744D">
      <w:pPr>
        <w:pStyle w:val="22"/>
        <w:shd w:val="clear" w:color="auto" w:fill="auto"/>
        <w:tabs>
          <w:tab w:val="left" w:leader="underscore" w:pos="9930"/>
        </w:tabs>
        <w:ind w:left="6820"/>
      </w:pPr>
      <w:r>
        <w:t xml:space="preserve">Представитель: </w:t>
      </w:r>
      <w:r>
        <w:tab/>
      </w:r>
    </w:p>
    <w:p w:rsidR="00457A86" w:rsidRDefault="0004744D">
      <w:pPr>
        <w:pStyle w:val="22"/>
        <w:pBdr>
          <w:bottom w:val="single" w:sz="4" w:space="0" w:color="auto"/>
        </w:pBdr>
        <w:shd w:val="clear" w:color="auto" w:fill="auto"/>
        <w:spacing w:after="280"/>
        <w:ind w:left="6820"/>
      </w:pPr>
      <w:r>
        <w:t>Контактные данные заявителя (представителя):</w:t>
      </w:r>
    </w:p>
    <w:p w:rsidR="00457A86" w:rsidRDefault="0004744D">
      <w:pPr>
        <w:pStyle w:val="22"/>
        <w:shd w:val="clear" w:color="auto" w:fill="auto"/>
        <w:tabs>
          <w:tab w:val="left" w:leader="underscore" w:pos="9930"/>
        </w:tabs>
        <w:ind w:left="6820"/>
      </w:pPr>
      <w:r>
        <w:t xml:space="preserve">Тел.: </w:t>
      </w:r>
      <w:r>
        <w:tab/>
      </w:r>
    </w:p>
    <w:p w:rsidR="00457A86" w:rsidRDefault="0004744D">
      <w:pPr>
        <w:pStyle w:val="22"/>
        <w:shd w:val="clear" w:color="auto" w:fill="auto"/>
        <w:tabs>
          <w:tab w:val="left" w:leader="underscore" w:pos="9930"/>
        </w:tabs>
        <w:spacing w:after="600"/>
        <w:ind w:left="6820"/>
      </w:pPr>
      <w:r>
        <w:t>Эл</w:t>
      </w:r>
      <w:proofErr w:type="gramStart"/>
      <w:r>
        <w:t>.</w:t>
      </w:r>
      <w:proofErr w:type="gramEnd"/>
      <w:r>
        <w:t xml:space="preserve"> </w:t>
      </w:r>
      <w:proofErr w:type="gramStart"/>
      <w:r>
        <w:t>п</w:t>
      </w:r>
      <w:proofErr w:type="gramEnd"/>
      <w:r>
        <w:t xml:space="preserve">очта: </w:t>
      </w:r>
      <w:r>
        <w:tab/>
      </w:r>
    </w:p>
    <w:p w:rsidR="00457A86" w:rsidRDefault="0004744D">
      <w:pPr>
        <w:pStyle w:val="22"/>
        <w:shd w:val="clear" w:color="auto" w:fill="auto"/>
        <w:spacing w:after="400"/>
        <w:jc w:val="center"/>
        <w:rPr>
          <w:sz w:val="26"/>
          <w:szCs w:val="26"/>
        </w:rPr>
      </w:pPr>
      <w:r>
        <w:rPr>
          <w:b/>
          <w:bCs/>
          <w:sz w:val="26"/>
          <w:szCs w:val="26"/>
        </w:rPr>
        <w:t>Уведомление о возможности заключения соглашения об установлении сервитута</w:t>
      </w:r>
      <w:r>
        <w:rPr>
          <w:b/>
          <w:bCs/>
          <w:sz w:val="26"/>
          <w:szCs w:val="26"/>
        </w:rPr>
        <w:br/>
        <w:t>в предложенных заявителем границах</w:t>
      </w:r>
    </w:p>
    <w:p w:rsidR="00457A86" w:rsidRDefault="0004744D">
      <w:pPr>
        <w:pStyle w:val="32"/>
        <w:shd w:val="clear" w:color="auto" w:fill="auto"/>
        <w:tabs>
          <w:tab w:val="left" w:pos="7068"/>
        </w:tabs>
        <w:spacing w:after="0"/>
        <w:ind w:left="180"/>
      </w:pPr>
      <w:r>
        <w:t>дата решения уполномоченного номер решения уполномоченного органа государственной власти</w:t>
      </w:r>
      <w:r>
        <w:tab/>
        <w:t>органа государственной власти</w:t>
      </w:r>
    </w:p>
    <w:p w:rsidR="00457A86" w:rsidRDefault="0004744D">
      <w:pPr>
        <w:pStyle w:val="22"/>
        <w:shd w:val="clear" w:color="auto" w:fill="auto"/>
        <w:tabs>
          <w:tab w:val="left" w:leader="underscore" w:pos="7394"/>
          <w:tab w:val="left" w:leader="underscore" w:pos="9674"/>
        </w:tabs>
        <w:ind w:firstLine="760"/>
      </w:pPr>
      <w:r>
        <w:t xml:space="preserve">По результатам рассмотрения запроса № </w:t>
      </w:r>
      <w:r>
        <w:tab/>
        <w:t xml:space="preserve"> </w:t>
      </w:r>
      <w:proofErr w:type="gramStart"/>
      <w:r>
        <w:t>от</w:t>
      </w:r>
      <w:proofErr w:type="gramEnd"/>
      <w:r>
        <w:t xml:space="preserve"> </w:t>
      </w:r>
      <w:r>
        <w:tab/>
        <w:t xml:space="preserve"> об</w:t>
      </w:r>
    </w:p>
    <w:p w:rsidR="00457A86" w:rsidRDefault="0004744D">
      <w:pPr>
        <w:pStyle w:val="22"/>
        <w:shd w:val="clear" w:color="auto" w:fill="auto"/>
        <w:tabs>
          <w:tab w:val="left" w:leader="underscore" w:pos="5573"/>
        </w:tabs>
      </w:pPr>
      <w:proofErr w:type="gramStart"/>
      <w:r>
        <w:t xml:space="preserve">установлении сервитута с целью </w:t>
      </w:r>
      <w:r>
        <w:tab/>
        <w:t xml:space="preserve"> (</w:t>
      </w:r>
      <w:r>
        <w:rPr>
          <w:i/>
          <w:iCs/>
        </w:rPr>
        <w:t>размещение линейных объектов и иных</w:t>
      </w:r>
      <w:proofErr w:type="gramEnd"/>
    </w:p>
    <w:p w:rsidR="00457A86" w:rsidRDefault="0004744D">
      <w:pPr>
        <w:pStyle w:val="22"/>
        <w:shd w:val="clear" w:color="auto" w:fill="auto"/>
        <w:tabs>
          <w:tab w:val="left" w:leader="underscore" w:pos="4589"/>
        </w:tabs>
        <w:jc w:val="both"/>
      </w:pPr>
      <w:r>
        <w:rPr>
          <w:i/>
          <w:iCs/>
        </w:rPr>
        <w:t>сооружений; проведение изыскательских работ; недропользование; проход (проезд) через соседний участок, строительство, реконструкция, эксплуатация линейных объектов</w:t>
      </w:r>
      <w:proofErr w:type="gramStart"/>
      <w:r>
        <w:t xml:space="preserve"> )</w:t>
      </w:r>
      <w:proofErr w:type="gramEnd"/>
      <w:r>
        <w:rPr>
          <w:i/>
          <w:iCs/>
        </w:rPr>
        <w:t xml:space="preserve">; </w:t>
      </w:r>
      <w:r>
        <w:t xml:space="preserve">на земельном участке: </w:t>
      </w:r>
      <w:r>
        <w:tab/>
        <w:t xml:space="preserve"> (</w:t>
      </w:r>
      <w:r>
        <w:rPr>
          <w:i/>
          <w:iCs/>
        </w:rPr>
        <w:t>кадастровые номера (при их наличии) земельных</w:t>
      </w:r>
    </w:p>
    <w:p w:rsidR="00457A86" w:rsidRDefault="0004744D">
      <w:pPr>
        <w:pStyle w:val="22"/>
        <w:shd w:val="clear" w:color="auto" w:fill="auto"/>
        <w:tabs>
          <w:tab w:val="left" w:leader="underscore" w:pos="1253"/>
          <w:tab w:val="left" w:leader="underscore" w:pos="5573"/>
        </w:tabs>
      </w:pPr>
      <w:r>
        <w:rPr>
          <w:i/>
          <w:iCs/>
        </w:rPr>
        <w:t>участков, в отношении которых устанавливается публичный сервитут</w:t>
      </w:r>
      <w:r>
        <w:t xml:space="preserve">), расположенных </w:t>
      </w:r>
      <w:r>
        <w:rPr>
          <w:i/>
          <w:iCs/>
        </w:rPr>
        <w:tab/>
        <w:t xml:space="preserve"> (адреса или описание местоположения земельных участков или земель); </w:t>
      </w:r>
      <w:r>
        <w:t xml:space="preserve">на части земельного участка: </w:t>
      </w:r>
      <w:r>
        <w:tab/>
        <w:t xml:space="preserve"> (</w:t>
      </w:r>
      <w:r>
        <w:rPr>
          <w:i/>
          <w:iCs/>
        </w:rPr>
        <w:t>кадастровые номера (при их наличии)</w:t>
      </w:r>
    </w:p>
    <w:p w:rsidR="00457A86" w:rsidRDefault="0004744D">
      <w:pPr>
        <w:pStyle w:val="22"/>
        <w:shd w:val="clear" w:color="auto" w:fill="auto"/>
        <w:tabs>
          <w:tab w:val="left" w:leader="underscore" w:pos="3053"/>
          <w:tab w:val="left" w:leader="underscore" w:pos="3917"/>
        </w:tabs>
      </w:pPr>
      <w:r>
        <w:rPr>
          <w:i/>
          <w:iCs/>
        </w:rPr>
        <w:t>земельных участков, в отношении которых устанавливается публичный сервитут),</w:t>
      </w:r>
      <w:r>
        <w:t xml:space="preserve"> расположенных </w:t>
      </w:r>
      <w:r>
        <w:rPr>
          <w:i/>
          <w:iCs/>
        </w:rPr>
        <w:tab/>
        <w:t xml:space="preserve"> (адреса или описание местоположения земельных участков или земель);</w:t>
      </w:r>
      <w:r>
        <w:t xml:space="preserve"> площадью </w:t>
      </w:r>
      <w:r>
        <w:tab/>
      </w:r>
      <w:proofErr w:type="gramStart"/>
      <w:r>
        <w:t xml:space="preserve"> ;</w:t>
      </w:r>
      <w:proofErr w:type="gramEnd"/>
    </w:p>
    <w:p w:rsidR="00457A86" w:rsidRDefault="0004744D">
      <w:pPr>
        <w:pStyle w:val="22"/>
        <w:shd w:val="clear" w:color="auto" w:fill="auto"/>
        <w:tabs>
          <w:tab w:val="left" w:pos="9136"/>
        </w:tabs>
        <w:ind w:firstLine="760"/>
      </w:pPr>
      <w:proofErr w:type="gramStart"/>
      <w:r>
        <w:t>уведомляем об установлении сервитута в предложенных заявителем границах</w:t>
      </w:r>
      <w:r>
        <w:tab/>
      </w:r>
      <w:r>
        <w:rPr>
          <w:i/>
          <w:iCs/>
        </w:rPr>
        <w:t>(границы</w:t>
      </w:r>
      <w:proofErr w:type="gramEnd"/>
    </w:p>
    <w:p w:rsidR="00457A86" w:rsidRDefault="0004744D">
      <w:pPr>
        <w:pStyle w:val="22"/>
        <w:shd w:val="clear" w:color="auto" w:fill="auto"/>
        <w:spacing w:after="540"/>
      </w:pPr>
      <w:r>
        <w:rPr>
          <w:i/>
          <w:iCs/>
        </w:rPr>
        <w:t>территории, в отношении которой устанавливается сервитут).</w:t>
      </w:r>
    </w:p>
    <w:p w:rsidR="00457A86" w:rsidRDefault="0004744D">
      <w:pPr>
        <w:pStyle w:val="22"/>
        <w:shd w:val="clear" w:color="auto" w:fill="auto"/>
        <w:tabs>
          <w:tab w:val="left" w:leader="underscore" w:pos="4361"/>
          <w:tab w:val="left" w:pos="5993"/>
          <w:tab w:val="left" w:leader="underscore" w:pos="9930"/>
        </w:tabs>
        <w:spacing w:after="160"/>
        <w:ind w:firstLine="180"/>
      </w:pPr>
      <w:r>
        <w:t xml:space="preserve">Ф.И.О. </w:t>
      </w:r>
      <w:r>
        <w:tab/>
        <w:t>,</w:t>
      </w:r>
      <w:r>
        <w:tab/>
        <w:t xml:space="preserve">Подпись </w:t>
      </w:r>
      <w:r>
        <w:tab/>
      </w:r>
    </w:p>
    <w:p w:rsidR="00457A86" w:rsidRDefault="0004744D">
      <w:pPr>
        <w:pStyle w:val="22"/>
        <w:shd w:val="clear" w:color="auto" w:fill="auto"/>
        <w:spacing w:after="400"/>
      </w:pPr>
      <w:r>
        <w:t>Должность уполномоченного сотрудника</w:t>
      </w:r>
    </w:p>
    <w:p w:rsidR="001628AE" w:rsidRDefault="001628AE">
      <w:pPr>
        <w:pStyle w:val="1"/>
        <w:pBdr>
          <w:bottom w:val="single" w:sz="4" w:space="0" w:color="auto"/>
        </w:pBdr>
        <w:shd w:val="clear" w:color="auto" w:fill="auto"/>
        <w:spacing w:after="400"/>
        <w:ind w:firstLine="0"/>
        <w:jc w:val="center"/>
        <w:rPr>
          <w:b/>
          <w:bCs/>
        </w:rPr>
      </w:pPr>
    </w:p>
    <w:p w:rsidR="001628AE" w:rsidRDefault="001628AE">
      <w:pPr>
        <w:pStyle w:val="1"/>
        <w:pBdr>
          <w:bottom w:val="single" w:sz="4" w:space="0" w:color="auto"/>
        </w:pBdr>
        <w:shd w:val="clear" w:color="auto" w:fill="auto"/>
        <w:spacing w:after="400"/>
        <w:ind w:firstLine="0"/>
        <w:jc w:val="center"/>
        <w:rPr>
          <w:b/>
          <w:bCs/>
        </w:rPr>
      </w:pPr>
    </w:p>
    <w:p w:rsidR="001628AE" w:rsidRDefault="001628AE">
      <w:pPr>
        <w:pStyle w:val="1"/>
        <w:pBdr>
          <w:bottom w:val="single" w:sz="4" w:space="0" w:color="auto"/>
        </w:pBdr>
        <w:shd w:val="clear" w:color="auto" w:fill="auto"/>
        <w:spacing w:after="400"/>
        <w:ind w:firstLine="0"/>
        <w:jc w:val="center"/>
        <w:rPr>
          <w:b/>
          <w:bCs/>
        </w:rPr>
      </w:pPr>
    </w:p>
    <w:p w:rsidR="00457A86" w:rsidRPr="001628AE" w:rsidRDefault="0004744D">
      <w:pPr>
        <w:pStyle w:val="1"/>
        <w:pBdr>
          <w:bottom w:val="single" w:sz="4" w:space="0" w:color="auto"/>
        </w:pBdr>
        <w:shd w:val="clear" w:color="auto" w:fill="auto"/>
        <w:spacing w:after="400"/>
        <w:ind w:firstLine="0"/>
        <w:jc w:val="center"/>
        <w:rPr>
          <w:sz w:val="24"/>
          <w:szCs w:val="24"/>
        </w:rPr>
      </w:pPr>
      <w:r w:rsidRPr="001628AE">
        <w:rPr>
          <w:b/>
          <w:bCs/>
          <w:sz w:val="24"/>
          <w:szCs w:val="24"/>
        </w:rPr>
        <w:lastRenderedPageBreak/>
        <w:t xml:space="preserve">Форма предложения </w:t>
      </w:r>
      <w:proofErr w:type="gramStart"/>
      <w:r w:rsidRPr="001628AE">
        <w:rPr>
          <w:b/>
          <w:bCs/>
          <w:sz w:val="24"/>
          <w:szCs w:val="24"/>
        </w:rPr>
        <w:t>о заключении соглашения об установлении сервитута</w:t>
      </w:r>
      <w:r w:rsidRPr="001628AE">
        <w:rPr>
          <w:b/>
          <w:bCs/>
          <w:sz w:val="24"/>
          <w:szCs w:val="24"/>
        </w:rPr>
        <w:br/>
        <w:t>в иных границах с приложением схемы границ сервитута на кадастровом плане</w:t>
      </w:r>
      <w:proofErr w:type="gramEnd"/>
      <w:r w:rsidRPr="001628AE">
        <w:rPr>
          <w:b/>
          <w:bCs/>
          <w:sz w:val="24"/>
          <w:szCs w:val="24"/>
        </w:rPr>
        <w:br/>
        <w:t>территории</w:t>
      </w:r>
    </w:p>
    <w:p w:rsidR="00457A86" w:rsidRDefault="0004744D">
      <w:pPr>
        <w:pStyle w:val="32"/>
        <w:shd w:val="clear" w:color="auto" w:fill="auto"/>
        <w:spacing w:after="220"/>
        <w:ind w:firstLine="0"/>
        <w:jc w:val="center"/>
      </w:pPr>
      <w:r>
        <w:t>(наименование уполномоченного органа)</w:t>
      </w:r>
    </w:p>
    <w:p w:rsidR="00457A86" w:rsidRDefault="0004744D">
      <w:pPr>
        <w:pStyle w:val="22"/>
        <w:shd w:val="clear" w:color="auto" w:fill="auto"/>
        <w:tabs>
          <w:tab w:val="left" w:leader="underscore" w:pos="9878"/>
        </w:tabs>
        <w:ind w:left="6820"/>
      </w:pPr>
      <w:r>
        <w:t xml:space="preserve">Кому: </w:t>
      </w:r>
      <w:r>
        <w:tab/>
      </w:r>
    </w:p>
    <w:p w:rsidR="00457A86" w:rsidRDefault="0004744D">
      <w:pPr>
        <w:pStyle w:val="22"/>
        <w:shd w:val="clear" w:color="auto" w:fill="auto"/>
        <w:tabs>
          <w:tab w:val="left" w:leader="underscore" w:pos="9878"/>
        </w:tabs>
        <w:ind w:left="6820"/>
      </w:pPr>
      <w:r>
        <w:t xml:space="preserve">ИНН </w:t>
      </w:r>
      <w:r>
        <w:tab/>
      </w:r>
    </w:p>
    <w:p w:rsidR="00457A86" w:rsidRDefault="0004744D">
      <w:pPr>
        <w:pStyle w:val="22"/>
        <w:shd w:val="clear" w:color="auto" w:fill="auto"/>
        <w:tabs>
          <w:tab w:val="left" w:leader="underscore" w:pos="9878"/>
        </w:tabs>
        <w:ind w:left="6820"/>
      </w:pPr>
      <w:r>
        <w:t xml:space="preserve">Представитель: </w:t>
      </w:r>
      <w:r>
        <w:tab/>
      </w:r>
    </w:p>
    <w:p w:rsidR="00457A86" w:rsidRDefault="0004744D">
      <w:pPr>
        <w:pStyle w:val="22"/>
        <w:shd w:val="clear" w:color="auto" w:fill="auto"/>
        <w:ind w:left="6820"/>
      </w:pPr>
      <w:r>
        <w:t>Контактные данные заявителя</w:t>
      </w:r>
    </w:p>
    <w:p w:rsidR="00457A86" w:rsidRDefault="0004744D">
      <w:pPr>
        <w:pStyle w:val="22"/>
        <w:pBdr>
          <w:bottom w:val="single" w:sz="4" w:space="0" w:color="auto"/>
        </w:pBdr>
        <w:shd w:val="clear" w:color="auto" w:fill="auto"/>
        <w:spacing w:after="280"/>
        <w:ind w:left="6820"/>
      </w:pPr>
      <w:r>
        <w:t>(представителя):</w:t>
      </w:r>
    </w:p>
    <w:p w:rsidR="00457A86" w:rsidRDefault="0004744D">
      <w:pPr>
        <w:pStyle w:val="22"/>
        <w:shd w:val="clear" w:color="auto" w:fill="auto"/>
        <w:tabs>
          <w:tab w:val="left" w:leader="underscore" w:pos="9878"/>
        </w:tabs>
        <w:ind w:left="6820"/>
      </w:pPr>
      <w:r>
        <w:t xml:space="preserve">Тел.: </w:t>
      </w:r>
      <w:r>
        <w:tab/>
      </w:r>
    </w:p>
    <w:p w:rsidR="00457A86" w:rsidRDefault="0004744D">
      <w:pPr>
        <w:pStyle w:val="22"/>
        <w:shd w:val="clear" w:color="auto" w:fill="auto"/>
        <w:tabs>
          <w:tab w:val="left" w:leader="underscore" w:pos="9878"/>
        </w:tabs>
        <w:spacing w:after="400"/>
        <w:ind w:left="6820"/>
      </w:pPr>
      <w:r>
        <w:t>Эл</w:t>
      </w:r>
      <w:proofErr w:type="gramStart"/>
      <w:r>
        <w:t>.</w:t>
      </w:r>
      <w:proofErr w:type="gramEnd"/>
      <w:r>
        <w:t xml:space="preserve"> </w:t>
      </w:r>
      <w:proofErr w:type="gramStart"/>
      <w:r>
        <w:t>п</w:t>
      </w:r>
      <w:proofErr w:type="gramEnd"/>
      <w:r>
        <w:t xml:space="preserve">очта: </w:t>
      </w:r>
      <w:r>
        <w:tab/>
      </w:r>
    </w:p>
    <w:p w:rsidR="00457A86" w:rsidRDefault="0004744D">
      <w:pPr>
        <w:pStyle w:val="22"/>
        <w:shd w:val="clear" w:color="auto" w:fill="auto"/>
        <w:spacing w:after="400"/>
        <w:jc w:val="center"/>
        <w:rPr>
          <w:sz w:val="26"/>
          <w:szCs w:val="26"/>
        </w:rPr>
      </w:pPr>
      <w:r>
        <w:rPr>
          <w:b/>
          <w:bCs/>
          <w:sz w:val="26"/>
          <w:szCs w:val="26"/>
        </w:rPr>
        <w:t>Предложение о заключении соглашения об установлении сервитута</w:t>
      </w:r>
    </w:p>
    <w:p w:rsidR="00457A86" w:rsidRDefault="0004744D">
      <w:pPr>
        <w:pStyle w:val="32"/>
        <w:shd w:val="clear" w:color="auto" w:fill="auto"/>
        <w:spacing w:after="0"/>
        <w:ind w:firstLine="180"/>
      </w:pPr>
      <w:r>
        <w:t>дата решения уполномоченного номер решения уполномоченного</w:t>
      </w:r>
    </w:p>
    <w:p w:rsidR="00457A86" w:rsidRDefault="0004744D">
      <w:pPr>
        <w:pStyle w:val="32"/>
        <w:shd w:val="clear" w:color="auto" w:fill="auto"/>
        <w:tabs>
          <w:tab w:val="left" w:pos="7068"/>
        </w:tabs>
        <w:spacing w:after="0"/>
        <w:ind w:firstLine="180"/>
      </w:pPr>
      <w:r>
        <w:t>органа государственной власти</w:t>
      </w:r>
      <w:r>
        <w:tab/>
        <w:t>органа государственной власти</w:t>
      </w:r>
    </w:p>
    <w:p w:rsidR="00457A86" w:rsidRDefault="0004744D">
      <w:pPr>
        <w:pStyle w:val="22"/>
        <w:shd w:val="clear" w:color="auto" w:fill="auto"/>
        <w:tabs>
          <w:tab w:val="left" w:leader="underscore" w:pos="7494"/>
          <w:tab w:val="left" w:leader="underscore" w:pos="9878"/>
        </w:tabs>
        <w:ind w:firstLine="760"/>
      </w:pPr>
      <w:r>
        <w:t xml:space="preserve">По результатам рассмотрения запроса № </w:t>
      </w:r>
      <w:r>
        <w:tab/>
        <w:t xml:space="preserve"> </w:t>
      </w:r>
      <w:proofErr w:type="gramStart"/>
      <w:r>
        <w:t>от</w:t>
      </w:r>
      <w:proofErr w:type="gramEnd"/>
      <w:r>
        <w:t xml:space="preserve"> </w:t>
      </w:r>
      <w:r>
        <w:tab/>
        <w:t xml:space="preserve"> об</w:t>
      </w:r>
    </w:p>
    <w:p w:rsidR="00457A86" w:rsidRDefault="0004744D">
      <w:pPr>
        <w:pStyle w:val="22"/>
        <w:shd w:val="clear" w:color="auto" w:fill="auto"/>
        <w:tabs>
          <w:tab w:val="left" w:leader="underscore" w:pos="5617"/>
          <w:tab w:val="left" w:pos="7494"/>
          <w:tab w:val="left" w:pos="9187"/>
        </w:tabs>
        <w:jc w:val="both"/>
      </w:pPr>
      <w:proofErr w:type="gramStart"/>
      <w:r>
        <w:t xml:space="preserve">установлении сервитута с целью </w:t>
      </w:r>
      <w:r>
        <w:tab/>
        <w:t xml:space="preserve"> (</w:t>
      </w:r>
      <w:r>
        <w:rPr>
          <w:i/>
          <w:iCs/>
        </w:rPr>
        <w:t>размещение</w:t>
      </w:r>
      <w:r>
        <w:rPr>
          <w:i/>
          <w:iCs/>
        </w:rPr>
        <w:tab/>
        <w:t>линейных</w:t>
      </w:r>
      <w:r>
        <w:rPr>
          <w:i/>
          <w:iCs/>
        </w:rPr>
        <w:tab/>
        <w:t>объектов,</w:t>
      </w:r>
      <w:proofErr w:type="gramEnd"/>
    </w:p>
    <w:p w:rsidR="00457A86" w:rsidRDefault="0004744D">
      <w:pPr>
        <w:pStyle w:val="22"/>
        <w:shd w:val="clear" w:color="auto" w:fill="auto"/>
        <w:jc w:val="both"/>
      </w:pPr>
      <w:proofErr w:type="gramStart"/>
      <w:r>
        <w:rPr>
          <w:i/>
          <w:iCs/>
        </w:rPr>
        <w:t>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t>)</w:t>
      </w:r>
      <w:r>
        <w:rPr>
          <w:i/>
          <w:iCs/>
        </w:rPr>
        <w:t>;</w:t>
      </w:r>
      <w:proofErr w:type="gramEnd"/>
    </w:p>
    <w:p w:rsidR="00457A86" w:rsidRDefault="0004744D">
      <w:pPr>
        <w:pStyle w:val="22"/>
        <w:shd w:val="clear" w:color="auto" w:fill="auto"/>
        <w:tabs>
          <w:tab w:val="left" w:leader="underscore" w:pos="3902"/>
        </w:tabs>
        <w:jc w:val="center"/>
      </w:pPr>
      <w:proofErr w:type="gramStart"/>
      <w:r>
        <w:t xml:space="preserve">на земельном участке: </w:t>
      </w:r>
      <w:r>
        <w:tab/>
        <w:t xml:space="preserve"> (</w:t>
      </w:r>
      <w:r>
        <w:rPr>
          <w:i/>
          <w:iCs/>
        </w:rPr>
        <w:t>кадастровые номера (при их наличии) земельных</w:t>
      </w:r>
      <w:proofErr w:type="gramEnd"/>
    </w:p>
    <w:p w:rsidR="00457A86" w:rsidRDefault="0004744D">
      <w:pPr>
        <w:pStyle w:val="22"/>
        <w:shd w:val="clear" w:color="auto" w:fill="auto"/>
        <w:tabs>
          <w:tab w:val="left" w:leader="underscore" w:pos="1253"/>
        </w:tabs>
        <w:jc w:val="both"/>
      </w:pPr>
      <w:r>
        <w:rPr>
          <w:i/>
          <w:iCs/>
        </w:rPr>
        <w:t>участков, в отношении которых устанавливается публичный сервитут</w:t>
      </w:r>
      <w:r>
        <w:t xml:space="preserve">), расположенных </w:t>
      </w:r>
      <w:r>
        <w:rPr>
          <w:i/>
          <w:iCs/>
        </w:rPr>
        <w:tab/>
        <w:t xml:space="preserve"> (адреса или описание местоположения земельных участков или земель);</w:t>
      </w:r>
    </w:p>
    <w:p w:rsidR="00457A86" w:rsidRDefault="0004744D">
      <w:pPr>
        <w:pStyle w:val="22"/>
        <w:shd w:val="clear" w:color="auto" w:fill="auto"/>
        <w:tabs>
          <w:tab w:val="left" w:leader="underscore" w:pos="5617"/>
        </w:tabs>
        <w:ind w:firstLine="760"/>
      </w:pPr>
      <w:proofErr w:type="gramStart"/>
      <w:r>
        <w:t xml:space="preserve">на части земельного участка: </w:t>
      </w:r>
      <w:r>
        <w:tab/>
        <w:t xml:space="preserve"> </w:t>
      </w:r>
      <w:r>
        <w:rPr>
          <w:i/>
          <w:iCs/>
        </w:rPr>
        <w:t>(кадастровые номера (при их наличии)</w:t>
      </w:r>
      <w:proofErr w:type="gramEnd"/>
    </w:p>
    <w:p w:rsidR="00457A86" w:rsidRDefault="0004744D">
      <w:pPr>
        <w:pStyle w:val="22"/>
        <w:shd w:val="clear" w:color="auto" w:fill="auto"/>
        <w:tabs>
          <w:tab w:val="left" w:leader="underscore" w:pos="3053"/>
          <w:tab w:val="left" w:leader="underscore" w:pos="3917"/>
        </w:tabs>
      </w:pPr>
      <w:r>
        <w:rPr>
          <w:i/>
          <w:iCs/>
        </w:rPr>
        <w:t>земельных участков, в отношении которых устанавливается публичный сервитут),</w:t>
      </w:r>
      <w:r>
        <w:t xml:space="preserve"> расположенных </w:t>
      </w:r>
      <w:r>
        <w:rPr>
          <w:i/>
          <w:iCs/>
        </w:rPr>
        <w:tab/>
        <w:t xml:space="preserve"> (адреса или описание местоположения земельных участков или земель);</w:t>
      </w:r>
      <w:r>
        <w:t xml:space="preserve"> площадью </w:t>
      </w:r>
      <w:r>
        <w:tab/>
      </w:r>
      <w:proofErr w:type="gramStart"/>
      <w:r>
        <w:t xml:space="preserve"> ;</w:t>
      </w:r>
      <w:proofErr w:type="gramEnd"/>
    </w:p>
    <w:p w:rsidR="00457A86" w:rsidRDefault="0004744D">
      <w:pPr>
        <w:pStyle w:val="22"/>
        <w:shd w:val="clear" w:color="auto" w:fill="auto"/>
        <w:tabs>
          <w:tab w:val="left" w:leader="underscore" w:pos="3902"/>
        </w:tabs>
        <w:ind w:firstLine="760"/>
      </w:pPr>
      <w:proofErr w:type="gramStart"/>
      <w:r>
        <w:t xml:space="preserve">предлагаем </w:t>
      </w:r>
      <w:r>
        <w:rPr>
          <w:i/>
          <w:iCs/>
        </w:rPr>
        <w:tab/>
        <w:t xml:space="preserve"> (предложение о заключении соглашения об установлении</w:t>
      </w:r>
      <w:proofErr w:type="gramEnd"/>
    </w:p>
    <w:p w:rsidR="00457A86" w:rsidRDefault="0004744D">
      <w:pPr>
        <w:pStyle w:val="22"/>
        <w:shd w:val="clear" w:color="auto" w:fill="auto"/>
      </w:pPr>
      <w:r>
        <w:rPr>
          <w:i/>
          <w:iCs/>
        </w:rPr>
        <w:t>сервитута в иных границах).</w:t>
      </w:r>
    </w:p>
    <w:p w:rsidR="00457A86" w:rsidRDefault="0004744D">
      <w:pPr>
        <w:pStyle w:val="22"/>
        <w:shd w:val="clear" w:color="auto" w:fill="auto"/>
        <w:tabs>
          <w:tab w:val="left" w:leader="underscore" w:pos="3902"/>
        </w:tabs>
        <w:ind w:firstLine="760"/>
      </w:pPr>
      <w:proofErr w:type="gramStart"/>
      <w:r>
        <w:t xml:space="preserve">Границы </w:t>
      </w:r>
      <w:r>
        <w:tab/>
        <w:t xml:space="preserve"> (п</w:t>
      </w:r>
      <w:r>
        <w:rPr>
          <w:i/>
          <w:iCs/>
        </w:rPr>
        <w:t>редлагаемые границы территории, в отношении которой</w:t>
      </w:r>
      <w:proofErr w:type="gramEnd"/>
    </w:p>
    <w:p w:rsidR="00457A86" w:rsidRDefault="0004744D">
      <w:pPr>
        <w:pStyle w:val="22"/>
        <w:shd w:val="clear" w:color="auto" w:fill="auto"/>
        <w:spacing w:after="220"/>
      </w:pPr>
      <w:r>
        <w:rPr>
          <w:i/>
          <w:iCs/>
        </w:rPr>
        <w:t>устанавливается сервитут).</w:t>
      </w:r>
    </w:p>
    <w:p w:rsidR="00457A86" w:rsidRDefault="0004744D">
      <w:pPr>
        <w:pStyle w:val="22"/>
        <w:shd w:val="clear" w:color="auto" w:fill="auto"/>
        <w:spacing w:after="220"/>
        <w:ind w:firstLine="760"/>
        <w:jc w:val="both"/>
      </w:pPr>
      <w:r>
        <w:t>Приложение: схема границ сервитута на кадастровом плане территории.</w:t>
      </w:r>
    </w:p>
    <w:p w:rsidR="00457A86" w:rsidRDefault="0004744D">
      <w:pPr>
        <w:pStyle w:val="22"/>
        <w:shd w:val="clear" w:color="auto" w:fill="auto"/>
        <w:tabs>
          <w:tab w:val="left" w:leader="underscore" w:pos="4224"/>
          <w:tab w:val="left" w:pos="5617"/>
          <w:tab w:val="left" w:leader="underscore" w:pos="9878"/>
        </w:tabs>
      </w:pPr>
      <w:r>
        <w:t xml:space="preserve">Ф.И.О. </w:t>
      </w:r>
      <w:r>
        <w:tab/>
        <w:t>,</w:t>
      </w:r>
      <w:r>
        <w:tab/>
        <w:t xml:space="preserve">Подпись </w:t>
      </w:r>
      <w:r>
        <w:tab/>
      </w:r>
    </w:p>
    <w:p w:rsidR="00457A86" w:rsidRDefault="0004744D">
      <w:pPr>
        <w:pStyle w:val="22"/>
        <w:shd w:val="clear" w:color="auto" w:fill="auto"/>
        <w:spacing w:after="240"/>
      </w:pPr>
      <w:r>
        <w:t>Должность уполномоченного сотрудника</w:t>
      </w:r>
    </w:p>
    <w:p w:rsidR="001628AE" w:rsidRDefault="001628AE">
      <w:pPr>
        <w:pStyle w:val="1"/>
        <w:shd w:val="clear" w:color="auto" w:fill="auto"/>
        <w:spacing w:after="360"/>
        <w:ind w:firstLine="0"/>
        <w:jc w:val="center"/>
        <w:rPr>
          <w:b/>
          <w:bCs/>
        </w:rPr>
      </w:pPr>
    </w:p>
    <w:p w:rsidR="001628AE" w:rsidRDefault="001628AE">
      <w:pPr>
        <w:pStyle w:val="1"/>
        <w:shd w:val="clear" w:color="auto" w:fill="auto"/>
        <w:spacing w:after="360"/>
        <w:ind w:firstLine="0"/>
        <w:jc w:val="center"/>
        <w:rPr>
          <w:b/>
          <w:bCs/>
        </w:rPr>
      </w:pPr>
    </w:p>
    <w:p w:rsidR="001628AE" w:rsidRDefault="001628AE">
      <w:pPr>
        <w:pStyle w:val="1"/>
        <w:shd w:val="clear" w:color="auto" w:fill="auto"/>
        <w:spacing w:after="360"/>
        <w:ind w:firstLine="0"/>
        <w:jc w:val="center"/>
        <w:rPr>
          <w:b/>
          <w:bCs/>
        </w:rPr>
      </w:pPr>
    </w:p>
    <w:p w:rsidR="001628AE" w:rsidRDefault="001628AE">
      <w:pPr>
        <w:pStyle w:val="1"/>
        <w:shd w:val="clear" w:color="auto" w:fill="auto"/>
        <w:spacing w:after="360"/>
        <w:ind w:firstLine="0"/>
        <w:jc w:val="center"/>
        <w:rPr>
          <w:b/>
          <w:bCs/>
        </w:rPr>
      </w:pPr>
    </w:p>
    <w:p w:rsidR="001628AE" w:rsidRDefault="001628AE">
      <w:pPr>
        <w:pStyle w:val="1"/>
        <w:shd w:val="clear" w:color="auto" w:fill="auto"/>
        <w:spacing w:after="360"/>
        <w:ind w:firstLine="0"/>
        <w:jc w:val="center"/>
        <w:rPr>
          <w:b/>
          <w:bCs/>
        </w:rPr>
      </w:pPr>
    </w:p>
    <w:p w:rsidR="00457A86" w:rsidRDefault="0004744D">
      <w:pPr>
        <w:pStyle w:val="1"/>
        <w:shd w:val="clear" w:color="auto" w:fill="auto"/>
        <w:spacing w:after="360"/>
        <w:ind w:firstLine="0"/>
        <w:jc w:val="center"/>
      </w:pPr>
      <w:r>
        <w:rPr>
          <w:b/>
          <w:bCs/>
        </w:rPr>
        <w:t>Форма проекта соглашения об установлении сервитута</w:t>
      </w:r>
    </w:p>
    <w:p w:rsidR="00457A86" w:rsidRDefault="0004744D">
      <w:pPr>
        <w:pStyle w:val="22"/>
        <w:shd w:val="clear" w:color="auto" w:fill="auto"/>
        <w:spacing w:after="240" w:line="276" w:lineRule="auto"/>
        <w:jc w:val="center"/>
      </w:pPr>
      <w:r>
        <w:rPr>
          <w:b/>
          <w:bCs/>
        </w:rPr>
        <w:t>СОГЛАШЕНИЕ № ___</w:t>
      </w:r>
      <w:r>
        <w:rPr>
          <w:b/>
          <w:bCs/>
        </w:rPr>
        <w:br/>
        <w:t>об установлении сервитута</w:t>
      </w:r>
    </w:p>
    <w:p w:rsidR="00457A86" w:rsidRDefault="0004744D">
      <w:pPr>
        <w:pStyle w:val="22"/>
        <w:shd w:val="clear" w:color="auto" w:fill="auto"/>
        <w:tabs>
          <w:tab w:val="left" w:pos="8957"/>
        </w:tabs>
        <w:spacing w:after="240"/>
      </w:pPr>
      <w:r>
        <w:t>&lt;&lt;</w:t>
      </w:r>
      <w:r>
        <w:rPr>
          <w:i/>
          <w:iCs/>
        </w:rPr>
        <w:t>Место заключения соглашения</w:t>
      </w:r>
      <w:r>
        <w:t>&gt;&gt;</w:t>
      </w:r>
      <w:r>
        <w:tab/>
        <w:t>&lt;&lt;</w:t>
      </w:r>
      <w:r>
        <w:rPr>
          <w:i/>
          <w:iCs/>
        </w:rPr>
        <w:t>Дата</w:t>
      </w:r>
      <w:r>
        <w:t>&gt;&gt;</w:t>
      </w:r>
    </w:p>
    <w:p w:rsidR="00457A86" w:rsidRDefault="0004744D">
      <w:pPr>
        <w:pStyle w:val="22"/>
        <w:shd w:val="clear" w:color="auto" w:fill="auto"/>
        <w:tabs>
          <w:tab w:val="left" w:leader="underscore" w:pos="2813"/>
          <w:tab w:val="left" w:leader="underscore" w:pos="6518"/>
          <w:tab w:val="left" w:leader="underscore" w:pos="6519"/>
        </w:tabs>
      </w:pPr>
      <w:r>
        <w:tab/>
        <w:t xml:space="preserve"> (</w:t>
      </w:r>
      <w:r>
        <w:rPr>
          <w:i/>
          <w:iCs/>
        </w:rPr>
        <w:t xml:space="preserve">наименование </w:t>
      </w:r>
      <w:r>
        <w:rPr>
          <w:i/>
          <w:iCs/>
        </w:rPr>
        <w:tab/>
        <w:t xml:space="preserve"> уполномоченного органа</w:t>
      </w:r>
      <w:proofErr w:type="gramStart"/>
      <w:r>
        <w:t xml:space="preserve"> )</w:t>
      </w:r>
      <w:proofErr w:type="gramEnd"/>
      <w:r>
        <w:t xml:space="preserve"> в лице </w:t>
      </w:r>
      <w:r>
        <w:tab/>
        <w:t xml:space="preserve"> (</w:t>
      </w:r>
      <w:r>
        <w:rPr>
          <w:i/>
          <w:iCs/>
        </w:rPr>
        <w:t>ФИО и должность уполномоченного сотрудника, подписавшего</w:t>
      </w:r>
    </w:p>
    <w:p w:rsidR="00457A86" w:rsidRDefault="0004744D">
      <w:pPr>
        <w:pStyle w:val="22"/>
        <w:shd w:val="clear" w:color="auto" w:fill="auto"/>
        <w:tabs>
          <w:tab w:val="left" w:leader="underscore" w:pos="6518"/>
        </w:tabs>
      </w:pPr>
      <w:r>
        <w:rPr>
          <w:i/>
          <w:iCs/>
        </w:rPr>
        <w:t>проект соглашения</w:t>
      </w:r>
      <w:r>
        <w:t>), действующег</w:t>
      </w:r>
      <w:proofErr w:type="gramStart"/>
      <w:r>
        <w:t>о(</w:t>
      </w:r>
      <w:proofErr w:type="gramEnd"/>
      <w:r>
        <w:t xml:space="preserve">ей) на основании </w:t>
      </w:r>
      <w:r>
        <w:tab/>
        <w:t xml:space="preserve"> (</w:t>
      </w:r>
      <w:r>
        <w:rPr>
          <w:i/>
          <w:iCs/>
        </w:rPr>
        <w:t>наименование НПА, на основании</w:t>
      </w:r>
    </w:p>
    <w:p w:rsidR="00457A86" w:rsidRDefault="0004744D">
      <w:pPr>
        <w:pStyle w:val="22"/>
        <w:shd w:val="clear" w:color="auto" w:fill="auto"/>
        <w:tabs>
          <w:tab w:val="left" w:leader="underscore" w:pos="3173"/>
        </w:tabs>
      </w:pPr>
      <w:r>
        <w:rPr>
          <w:i/>
          <w:iCs/>
        </w:rPr>
        <w:t>которого действует орган, предоставляющий услугу</w:t>
      </w:r>
      <w:r>
        <w:t xml:space="preserve">), именуемая в дальнейшем «Сторона 1», с одной стороны, и </w:t>
      </w:r>
      <w:r>
        <w:tab/>
        <w:t xml:space="preserve"> (</w:t>
      </w:r>
      <w:r>
        <w:rPr>
          <w:i/>
          <w:iCs/>
        </w:rPr>
        <w:t>Фамилия Заявителя (для ФЛ, ИП) или полное наименование</w:t>
      </w:r>
    </w:p>
    <w:p w:rsidR="00457A86" w:rsidRDefault="0004744D">
      <w:pPr>
        <w:pStyle w:val="22"/>
        <w:shd w:val="clear" w:color="auto" w:fill="auto"/>
        <w:tabs>
          <w:tab w:val="left" w:leader="underscore" w:pos="5248"/>
        </w:tabs>
      </w:pPr>
      <w:proofErr w:type="gramStart"/>
      <w:r>
        <w:rPr>
          <w:i/>
          <w:iCs/>
        </w:rPr>
        <w:t>организации (для ЮЛ</w:t>
      </w:r>
      <w:r>
        <w:t xml:space="preserve">) в лице </w:t>
      </w:r>
      <w:r>
        <w:tab/>
        <w:t xml:space="preserve"> (</w:t>
      </w:r>
      <w:r>
        <w:rPr>
          <w:i/>
          <w:iCs/>
        </w:rPr>
        <w:t>ФИО уполномоченного лица организации -</w:t>
      </w:r>
      <w:proofErr w:type="gramEnd"/>
    </w:p>
    <w:p w:rsidR="00457A86" w:rsidRDefault="0004744D">
      <w:pPr>
        <w:pStyle w:val="22"/>
        <w:shd w:val="clear" w:color="auto" w:fill="auto"/>
        <w:tabs>
          <w:tab w:val="left" w:leader="underscore" w:pos="5248"/>
        </w:tabs>
      </w:pPr>
      <w:r>
        <w:rPr>
          <w:i/>
          <w:iCs/>
        </w:rPr>
        <w:t>Заявителя, подписавшего соглашение</w:t>
      </w:r>
      <w:r>
        <w:t xml:space="preserve">), </w:t>
      </w:r>
      <w:r>
        <w:tab/>
        <w:t xml:space="preserve"> (в </w:t>
      </w:r>
      <w:r>
        <w:rPr>
          <w:i/>
          <w:iCs/>
        </w:rPr>
        <w:t>случае если Стороной 2 по договору</w:t>
      </w:r>
    </w:p>
    <w:p w:rsidR="00457A86" w:rsidRDefault="0004744D">
      <w:pPr>
        <w:pStyle w:val="22"/>
        <w:shd w:val="clear" w:color="auto" w:fill="auto"/>
        <w:spacing w:after="500"/>
      </w:pPr>
      <w:r>
        <w:rPr>
          <w:i/>
          <w:iCs/>
        </w:rPr>
        <w:t>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w:t>
      </w:r>
      <w:r>
        <w:t xml:space="preserve"> именуемое в дальнейшем "Сторона 2", с другой стороны, совместно именуемые в дальнейшем "Стороны", заключили настоящее Соглашение о нижеследующем:</w:t>
      </w:r>
    </w:p>
    <w:p w:rsidR="00457A86" w:rsidRDefault="0004744D">
      <w:pPr>
        <w:pStyle w:val="22"/>
        <w:numPr>
          <w:ilvl w:val="0"/>
          <w:numId w:val="15"/>
        </w:numPr>
        <w:shd w:val="clear" w:color="auto" w:fill="auto"/>
        <w:tabs>
          <w:tab w:val="left" w:pos="508"/>
        </w:tabs>
        <w:spacing w:after="240"/>
        <w:jc w:val="center"/>
      </w:pPr>
      <w:r>
        <w:t>Предмет Соглашения</w:t>
      </w:r>
    </w:p>
    <w:p w:rsidR="00457A86" w:rsidRDefault="0004744D">
      <w:pPr>
        <w:pStyle w:val="22"/>
        <w:numPr>
          <w:ilvl w:val="1"/>
          <w:numId w:val="15"/>
        </w:numPr>
        <w:shd w:val="clear" w:color="auto" w:fill="auto"/>
        <w:tabs>
          <w:tab w:val="left" w:pos="560"/>
          <w:tab w:val="left" w:leader="underscore" w:pos="8021"/>
        </w:tabs>
      </w:pPr>
      <w:r>
        <w:t>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 (</w:t>
      </w:r>
      <w:r>
        <w:rPr>
          <w:i/>
          <w:iCs/>
        </w:rPr>
        <w:t>кадастровый номер земельного участка (части земельного участка) в отношении которого устанавливается сервитут</w:t>
      </w:r>
      <w:r>
        <w:t xml:space="preserve">), площадью: </w:t>
      </w:r>
      <w:r>
        <w:tab/>
        <w:t>, местоположением:</w:t>
      </w:r>
    </w:p>
    <w:p w:rsidR="00457A86" w:rsidRDefault="0004744D">
      <w:pPr>
        <w:pStyle w:val="22"/>
        <w:shd w:val="clear" w:color="auto" w:fill="auto"/>
        <w:tabs>
          <w:tab w:val="left" w:leader="underscore" w:pos="2093"/>
          <w:tab w:val="left" w:leader="underscore" w:pos="9538"/>
        </w:tabs>
      </w:pPr>
      <w:r>
        <w:tab/>
        <w:t xml:space="preserve"> (</w:t>
      </w:r>
      <w:r>
        <w:rPr>
          <w:i/>
          <w:iCs/>
        </w:rPr>
        <w:t>адрес (местоположение) земельного участка (части земельного участка ) в отношении которого устанавливается сервитут</w:t>
      </w:r>
      <w:r>
        <w:t xml:space="preserve">), категория земель: </w:t>
      </w:r>
      <w:r>
        <w:tab/>
      </w:r>
      <w:proofErr w:type="gramStart"/>
      <w:r>
        <w:t xml:space="preserve"> ,</w:t>
      </w:r>
      <w:proofErr w:type="gramEnd"/>
      <w:r>
        <w:t xml:space="preserve"> вид</w:t>
      </w:r>
    </w:p>
    <w:p w:rsidR="00457A86" w:rsidRDefault="0004744D">
      <w:pPr>
        <w:pStyle w:val="22"/>
        <w:shd w:val="clear" w:color="auto" w:fill="auto"/>
        <w:tabs>
          <w:tab w:val="left" w:leader="underscore" w:pos="5248"/>
        </w:tabs>
      </w:pPr>
      <w:r>
        <w:t xml:space="preserve">разрешенного использования: </w:t>
      </w:r>
      <w:r>
        <w:tab/>
        <w:t xml:space="preserve"> (далее - Земельный участок).</w:t>
      </w:r>
    </w:p>
    <w:p w:rsidR="00457A86" w:rsidRDefault="0004744D">
      <w:pPr>
        <w:pStyle w:val="22"/>
        <w:numPr>
          <w:ilvl w:val="1"/>
          <w:numId w:val="15"/>
        </w:numPr>
        <w:shd w:val="clear" w:color="auto" w:fill="auto"/>
        <w:tabs>
          <w:tab w:val="left" w:pos="560"/>
        </w:tabs>
      </w:pPr>
      <w:r>
        <w:t>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457A86" w:rsidRDefault="0004744D">
      <w:pPr>
        <w:pStyle w:val="22"/>
        <w:numPr>
          <w:ilvl w:val="1"/>
          <w:numId w:val="15"/>
        </w:numPr>
        <w:shd w:val="clear" w:color="auto" w:fill="auto"/>
        <w:tabs>
          <w:tab w:val="left" w:pos="560"/>
          <w:tab w:val="left" w:leader="underscore" w:pos="5248"/>
        </w:tabs>
      </w:pPr>
      <w:r>
        <w:t xml:space="preserve">Срок действия сервитута: </w:t>
      </w:r>
      <w:r>
        <w:tab/>
      </w:r>
      <w:proofErr w:type="gramStart"/>
      <w:r>
        <w:t xml:space="preserve"> .</w:t>
      </w:r>
      <w:proofErr w:type="gramEnd"/>
    </w:p>
    <w:p w:rsidR="00457A86" w:rsidRDefault="0004744D">
      <w:pPr>
        <w:pStyle w:val="22"/>
        <w:numPr>
          <w:ilvl w:val="1"/>
          <w:numId w:val="15"/>
        </w:numPr>
        <w:shd w:val="clear" w:color="auto" w:fill="auto"/>
        <w:tabs>
          <w:tab w:val="left" w:pos="560"/>
          <w:tab w:val="left" w:leader="underscore" w:pos="8693"/>
        </w:tabs>
      </w:pPr>
      <w:proofErr w:type="gramStart"/>
      <w:r>
        <w:t xml:space="preserve">Земельный участок предоставляется Стороне 2 для цели: </w:t>
      </w:r>
      <w:r>
        <w:tab/>
        <w:t xml:space="preserve"> (</w:t>
      </w:r>
      <w:r>
        <w:rPr>
          <w:i/>
          <w:iCs/>
        </w:rPr>
        <w:t>размещение</w:t>
      </w:r>
      <w:proofErr w:type="gramEnd"/>
    </w:p>
    <w:p w:rsidR="00457A86" w:rsidRDefault="0004744D">
      <w:pPr>
        <w:pStyle w:val="22"/>
        <w:shd w:val="clear" w:color="auto" w:fill="auto"/>
      </w:pPr>
      <w:r>
        <w:rPr>
          <w:i/>
          <w:iCs/>
        </w:rPr>
        <w:t>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r>
        <w:t>).</w:t>
      </w:r>
    </w:p>
    <w:p w:rsidR="00457A86" w:rsidRDefault="0004744D">
      <w:pPr>
        <w:pStyle w:val="22"/>
        <w:numPr>
          <w:ilvl w:val="1"/>
          <w:numId w:val="15"/>
        </w:numPr>
        <w:shd w:val="clear" w:color="auto" w:fill="auto"/>
        <w:tabs>
          <w:tab w:val="left" w:pos="560"/>
        </w:tabs>
      </w:pPr>
      <w:r>
        <w:t>Сервитут вступает в силу после его регистрации в Едином государственном реестре недвижимости.</w:t>
      </w:r>
    </w:p>
    <w:p w:rsidR="00457A86" w:rsidRDefault="0004744D">
      <w:pPr>
        <w:pStyle w:val="22"/>
        <w:shd w:val="clear" w:color="auto" w:fill="auto"/>
      </w:pPr>
      <w:r>
        <w:rPr>
          <w:i/>
          <w:iCs/>
        </w:rPr>
        <w:t>(п. 1.5 Соглашения применяется в случае, если сервитут устанавливается на срок более трех лет).</w:t>
      </w:r>
    </w:p>
    <w:p w:rsidR="00457A86" w:rsidRDefault="0004744D">
      <w:pPr>
        <w:pStyle w:val="22"/>
        <w:numPr>
          <w:ilvl w:val="1"/>
          <w:numId w:val="15"/>
        </w:numPr>
        <w:shd w:val="clear" w:color="auto" w:fill="auto"/>
        <w:tabs>
          <w:tab w:val="left" w:pos="560"/>
        </w:tabs>
        <w:spacing w:after="300"/>
        <w:sectPr w:rsidR="00457A86">
          <w:headerReference w:type="even" r:id="rId14"/>
          <w:headerReference w:type="default" r:id="rId15"/>
          <w:pgSz w:w="11900" w:h="16840"/>
          <w:pgMar w:top="2339" w:right="512" w:bottom="725" w:left="972" w:header="0" w:footer="297" w:gutter="0"/>
          <w:cols w:space="720"/>
          <w:noEndnote/>
          <w:docGrid w:linePitch="360"/>
        </w:sectPr>
      </w:pPr>
      <w:r>
        <w:t>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457A86" w:rsidRDefault="0004744D">
      <w:pPr>
        <w:pStyle w:val="22"/>
        <w:numPr>
          <w:ilvl w:val="0"/>
          <w:numId w:val="15"/>
        </w:numPr>
        <w:shd w:val="clear" w:color="auto" w:fill="auto"/>
        <w:tabs>
          <w:tab w:val="left" w:pos="527"/>
        </w:tabs>
        <w:spacing w:after="220"/>
        <w:jc w:val="center"/>
      </w:pPr>
      <w:r>
        <w:lastRenderedPageBreak/>
        <w:t>Права и обязанности Сторон</w:t>
      </w:r>
    </w:p>
    <w:p w:rsidR="00457A86" w:rsidRDefault="0004744D">
      <w:pPr>
        <w:pStyle w:val="a7"/>
        <w:numPr>
          <w:ilvl w:val="1"/>
          <w:numId w:val="15"/>
        </w:numPr>
        <w:shd w:val="clear" w:color="auto" w:fill="auto"/>
        <w:tabs>
          <w:tab w:val="left" w:pos="560"/>
          <w:tab w:val="left" w:leader="underscore" w:pos="5806"/>
        </w:tabs>
        <w:jc w:val="both"/>
      </w:pPr>
      <w:r>
        <w:fldChar w:fldCharType="begin"/>
      </w:r>
      <w:r>
        <w:instrText xml:space="preserve"> TOC \o "1-5" \h \z </w:instrText>
      </w:r>
      <w:r>
        <w:fldChar w:fldCharType="separate"/>
      </w:r>
      <w:r>
        <w:t xml:space="preserve">Сторона 1 обязана: </w:t>
      </w:r>
      <w:r>
        <w:tab/>
        <w:t xml:space="preserve"> .</w:t>
      </w:r>
    </w:p>
    <w:p w:rsidR="00457A86" w:rsidRDefault="0004744D">
      <w:pPr>
        <w:pStyle w:val="a7"/>
        <w:numPr>
          <w:ilvl w:val="1"/>
          <w:numId w:val="15"/>
        </w:numPr>
        <w:shd w:val="clear" w:color="auto" w:fill="auto"/>
        <w:tabs>
          <w:tab w:val="left" w:pos="560"/>
          <w:tab w:val="left" w:leader="underscore" w:pos="5806"/>
        </w:tabs>
        <w:jc w:val="both"/>
      </w:pPr>
      <w:r>
        <w:t xml:space="preserve">Сторона 1 имеет право: </w:t>
      </w:r>
      <w:r>
        <w:tab/>
        <w:t xml:space="preserve"> .</w:t>
      </w:r>
    </w:p>
    <w:p w:rsidR="00457A86" w:rsidRDefault="0004744D">
      <w:pPr>
        <w:pStyle w:val="a7"/>
        <w:numPr>
          <w:ilvl w:val="1"/>
          <w:numId w:val="15"/>
        </w:numPr>
        <w:shd w:val="clear" w:color="auto" w:fill="auto"/>
        <w:tabs>
          <w:tab w:val="left" w:pos="560"/>
          <w:tab w:val="left" w:leader="underscore" w:pos="5806"/>
        </w:tabs>
        <w:jc w:val="both"/>
      </w:pPr>
      <w:r>
        <w:lastRenderedPageBreak/>
        <w:t xml:space="preserve">Сторона 2 обязана: </w:t>
      </w:r>
      <w:r>
        <w:tab/>
        <w:t xml:space="preserve"> .</w:t>
      </w:r>
    </w:p>
    <w:p w:rsidR="00457A86" w:rsidRDefault="0004744D">
      <w:pPr>
        <w:pStyle w:val="a7"/>
        <w:numPr>
          <w:ilvl w:val="1"/>
          <w:numId w:val="15"/>
        </w:numPr>
        <w:shd w:val="clear" w:color="auto" w:fill="auto"/>
        <w:tabs>
          <w:tab w:val="left" w:pos="560"/>
          <w:tab w:val="left" w:leader="underscore" w:pos="5806"/>
        </w:tabs>
        <w:spacing w:after="220"/>
        <w:jc w:val="both"/>
      </w:pPr>
      <w:r>
        <w:t xml:space="preserve">Сторона 2 имеет право: </w:t>
      </w:r>
      <w:r>
        <w:tab/>
        <w:t xml:space="preserve"> ,</w:t>
      </w:r>
    </w:p>
    <w:p w:rsidR="00457A86" w:rsidRDefault="0004744D">
      <w:pPr>
        <w:pStyle w:val="a7"/>
        <w:numPr>
          <w:ilvl w:val="0"/>
          <w:numId w:val="15"/>
        </w:numPr>
        <w:shd w:val="clear" w:color="auto" w:fill="auto"/>
        <w:tabs>
          <w:tab w:val="left" w:pos="527"/>
        </w:tabs>
        <w:spacing w:after="220"/>
        <w:jc w:val="center"/>
      </w:pPr>
      <w:r>
        <w:t>Плата за установление сервитута</w:t>
      </w:r>
    </w:p>
    <w:p w:rsidR="00457A86" w:rsidRDefault="0004744D">
      <w:pPr>
        <w:pStyle w:val="a7"/>
        <w:numPr>
          <w:ilvl w:val="1"/>
          <w:numId w:val="15"/>
        </w:numPr>
        <w:shd w:val="clear" w:color="auto" w:fill="auto"/>
        <w:tabs>
          <w:tab w:val="left" w:pos="560"/>
          <w:tab w:val="left" w:leader="underscore" w:pos="10010"/>
        </w:tabs>
        <w:jc w:val="both"/>
      </w:pPr>
      <w:r>
        <w:t xml:space="preserve">Размер платы за установление сервитута определяется в соответствии с </w:t>
      </w:r>
      <w:r>
        <w:tab/>
      </w:r>
    </w:p>
    <w:p w:rsidR="00457A86" w:rsidRDefault="0004744D">
      <w:pPr>
        <w:pStyle w:val="a7"/>
        <w:shd w:val="clear" w:color="auto" w:fill="auto"/>
        <w:jc w:val="both"/>
      </w:pPr>
      <w:r>
        <w:t>(</w:t>
      </w:r>
      <w:r>
        <w:rPr>
          <w:i/>
          <w:iCs/>
        </w:rPr>
        <w:t>реквизиты НПА, устанавливающего Порядок установления платы за установление сервитута</w:t>
      </w:r>
      <w:r>
        <w:t>).</w:t>
      </w:r>
    </w:p>
    <w:p w:rsidR="00457A86" w:rsidRDefault="0004744D">
      <w:pPr>
        <w:pStyle w:val="a7"/>
        <w:numPr>
          <w:ilvl w:val="1"/>
          <w:numId w:val="15"/>
        </w:numPr>
        <w:shd w:val="clear" w:color="auto" w:fill="auto"/>
        <w:tabs>
          <w:tab w:val="left" w:pos="560"/>
          <w:tab w:val="left" w:leader="underscore" w:pos="10010"/>
        </w:tabs>
        <w:jc w:val="both"/>
      </w:pPr>
      <w:r>
        <w:t xml:space="preserve">Размер платы за установление сервитута на Земельный участок составляет </w:t>
      </w:r>
      <w:r>
        <w:tab/>
        <w:t xml:space="preserve"> .</w:t>
      </w:r>
    </w:p>
    <w:p w:rsidR="00457A86" w:rsidRDefault="0004744D">
      <w:pPr>
        <w:pStyle w:val="a7"/>
        <w:shd w:val="clear" w:color="auto" w:fill="auto"/>
        <w:jc w:val="both"/>
      </w:pPr>
      <w:r>
        <w:t>Расчет платы за установление сервитута является неотъемлемой часть настоящего Соглашения.</w:t>
      </w:r>
    </w:p>
    <w:p w:rsidR="00457A86" w:rsidRDefault="0004744D">
      <w:pPr>
        <w:pStyle w:val="a7"/>
        <w:numPr>
          <w:ilvl w:val="1"/>
          <w:numId w:val="15"/>
        </w:numPr>
        <w:shd w:val="clear" w:color="auto" w:fill="auto"/>
        <w:tabs>
          <w:tab w:val="left" w:pos="560"/>
        </w:tabs>
        <w:jc w:val="both"/>
      </w:pPr>
      <w:r>
        <w:t>Плата за установление сервитута на Земельный участок вносится Стороной 2 путем</w:t>
      </w:r>
    </w:p>
    <w:p w:rsidR="00457A86" w:rsidRDefault="0004744D">
      <w:pPr>
        <w:pStyle w:val="a7"/>
        <w:shd w:val="clear" w:color="auto" w:fill="auto"/>
        <w:tabs>
          <w:tab w:val="left" w:leader="underscore" w:pos="10010"/>
        </w:tabs>
        <w:spacing w:after="220"/>
        <w:jc w:val="both"/>
      </w:pPr>
      <w:r>
        <w:t xml:space="preserve">перечисления денежных средств по следующим реквизитам: </w:t>
      </w:r>
      <w:r>
        <w:tab/>
        <w:t xml:space="preserve"> .</w:t>
      </w:r>
      <w:r>
        <w:fldChar w:fldCharType="end"/>
      </w:r>
    </w:p>
    <w:p w:rsidR="00457A86" w:rsidRDefault="0004744D">
      <w:pPr>
        <w:pStyle w:val="22"/>
        <w:numPr>
          <w:ilvl w:val="0"/>
          <w:numId w:val="15"/>
        </w:numPr>
        <w:shd w:val="clear" w:color="auto" w:fill="auto"/>
        <w:tabs>
          <w:tab w:val="left" w:pos="527"/>
        </w:tabs>
        <w:spacing w:after="220"/>
        <w:jc w:val="center"/>
      </w:pPr>
      <w:r>
        <w:t>Ответственность Сторон</w:t>
      </w:r>
    </w:p>
    <w:p w:rsidR="00457A86" w:rsidRDefault="0004744D">
      <w:pPr>
        <w:pStyle w:val="22"/>
        <w:numPr>
          <w:ilvl w:val="1"/>
          <w:numId w:val="15"/>
        </w:numPr>
        <w:shd w:val="clear" w:color="auto" w:fill="auto"/>
        <w:tabs>
          <w:tab w:val="left" w:pos="560"/>
        </w:tabs>
        <w:jc w:val="both"/>
      </w:pPr>
      <w:r>
        <w:t>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457A86" w:rsidRDefault="0004744D">
      <w:pPr>
        <w:pStyle w:val="22"/>
        <w:numPr>
          <w:ilvl w:val="1"/>
          <w:numId w:val="15"/>
        </w:numPr>
        <w:shd w:val="clear" w:color="auto" w:fill="auto"/>
        <w:tabs>
          <w:tab w:val="left" w:pos="560"/>
        </w:tabs>
        <w:jc w:val="both"/>
      </w:pPr>
      <w:r>
        <w:t>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457A86" w:rsidRDefault="0004744D">
      <w:pPr>
        <w:pStyle w:val="22"/>
        <w:numPr>
          <w:ilvl w:val="1"/>
          <w:numId w:val="15"/>
        </w:numPr>
        <w:shd w:val="clear" w:color="auto" w:fill="auto"/>
        <w:tabs>
          <w:tab w:val="left" w:pos="560"/>
        </w:tabs>
        <w:jc w:val="both"/>
      </w:pPr>
      <w:r>
        <w:t>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Федерации.</w:t>
      </w:r>
    </w:p>
    <w:p w:rsidR="00457A86" w:rsidRDefault="0004744D">
      <w:pPr>
        <w:pStyle w:val="22"/>
        <w:numPr>
          <w:ilvl w:val="1"/>
          <w:numId w:val="15"/>
        </w:numPr>
        <w:shd w:val="clear" w:color="auto" w:fill="auto"/>
        <w:tabs>
          <w:tab w:val="left" w:pos="560"/>
        </w:tabs>
        <w:jc w:val="both"/>
      </w:pPr>
      <w:r>
        <w:t>Споры и разногласия, возникающие из настоящего Соглашения или в связи с ним, будут решаться сторонами, по возможности, путем переговоров.</w:t>
      </w:r>
    </w:p>
    <w:p w:rsidR="00457A86" w:rsidRDefault="0004744D">
      <w:pPr>
        <w:pStyle w:val="22"/>
        <w:numPr>
          <w:ilvl w:val="1"/>
          <w:numId w:val="15"/>
        </w:numPr>
        <w:shd w:val="clear" w:color="auto" w:fill="auto"/>
        <w:tabs>
          <w:tab w:val="left" w:pos="560"/>
        </w:tabs>
        <w:spacing w:after="220"/>
        <w:jc w:val="both"/>
      </w:pPr>
      <w:r>
        <w:t>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457A86" w:rsidRDefault="0004744D">
      <w:pPr>
        <w:pStyle w:val="22"/>
        <w:numPr>
          <w:ilvl w:val="0"/>
          <w:numId w:val="15"/>
        </w:numPr>
        <w:shd w:val="clear" w:color="auto" w:fill="auto"/>
        <w:tabs>
          <w:tab w:val="left" w:pos="527"/>
        </w:tabs>
        <w:spacing w:after="220"/>
        <w:jc w:val="center"/>
      </w:pPr>
      <w:r>
        <w:t>Иные положения</w:t>
      </w:r>
    </w:p>
    <w:p w:rsidR="00457A86" w:rsidRDefault="0004744D">
      <w:pPr>
        <w:pStyle w:val="22"/>
        <w:numPr>
          <w:ilvl w:val="1"/>
          <w:numId w:val="15"/>
        </w:numPr>
        <w:shd w:val="clear" w:color="auto" w:fill="auto"/>
        <w:tabs>
          <w:tab w:val="left" w:pos="541"/>
        </w:tabs>
        <w:jc w:val="both"/>
      </w:pPr>
      <w:r>
        <w:t>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457A86" w:rsidRDefault="0004744D">
      <w:pPr>
        <w:pStyle w:val="22"/>
        <w:numPr>
          <w:ilvl w:val="1"/>
          <w:numId w:val="15"/>
        </w:numPr>
        <w:shd w:val="clear" w:color="auto" w:fill="auto"/>
        <w:tabs>
          <w:tab w:val="left" w:pos="560"/>
        </w:tabs>
        <w:jc w:val="both"/>
      </w:pPr>
      <w:r>
        <w:t>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457A86" w:rsidRDefault="0004744D">
      <w:pPr>
        <w:pStyle w:val="22"/>
        <w:numPr>
          <w:ilvl w:val="1"/>
          <w:numId w:val="15"/>
        </w:numPr>
        <w:shd w:val="clear" w:color="auto" w:fill="auto"/>
        <w:tabs>
          <w:tab w:val="left" w:pos="560"/>
        </w:tabs>
        <w:jc w:val="both"/>
      </w:pPr>
      <w:r>
        <w:t>Настоящее Соглашение составлено в 3 экземплярах, имеющих одинаковую юридическую силу.</w:t>
      </w:r>
    </w:p>
    <w:p w:rsidR="00457A86" w:rsidRDefault="0004744D">
      <w:pPr>
        <w:pStyle w:val="22"/>
        <w:numPr>
          <w:ilvl w:val="1"/>
          <w:numId w:val="15"/>
        </w:numPr>
        <w:shd w:val="clear" w:color="auto" w:fill="auto"/>
        <w:tabs>
          <w:tab w:val="left" w:pos="560"/>
        </w:tabs>
        <w:jc w:val="both"/>
      </w:pPr>
      <w:r>
        <w:t>Неотъемлемыми частями настоящего Соглашения являются:</w:t>
      </w:r>
    </w:p>
    <w:p w:rsidR="00457A86" w:rsidRDefault="0004744D">
      <w:pPr>
        <w:pStyle w:val="22"/>
        <w:numPr>
          <w:ilvl w:val="0"/>
          <w:numId w:val="16"/>
        </w:numPr>
        <w:shd w:val="clear" w:color="auto" w:fill="auto"/>
        <w:tabs>
          <w:tab w:val="left" w:pos="392"/>
        </w:tabs>
        <w:jc w:val="both"/>
      </w:pPr>
      <w:r>
        <w:t>Схема границ сервитута на кадастровом плане территории (на часть земельного участка);</w:t>
      </w:r>
    </w:p>
    <w:p w:rsidR="00457A86" w:rsidRDefault="0004744D">
      <w:pPr>
        <w:pStyle w:val="22"/>
        <w:numPr>
          <w:ilvl w:val="0"/>
          <w:numId w:val="16"/>
        </w:numPr>
        <w:shd w:val="clear" w:color="auto" w:fill="auto"/>
        <w:tabs>
          <w:tab w:val="left" w:pos="392"/>
        </w:tabs>
        <w:spacing w:after="220"/>
        <w:jc w:val="both"/>
      </w:pPr>
      <w:r>
        <w:t>Расчет размера платы за установление сервитута.</w:t>
      </w:r>
    </w:p>
    <w:p w:rsidR="00457A86" w:rsidRDefault="0004744D">
      <w:pPr>
        <w:pStyle w:val="22"/>
        <w:numPr>
          <w:ilvl w:val="0"/>
          <w:numId w:val="15"/>
        </w:numPr>
        <w:shd w:val="clear" w:color="auto" w:fill="auto"/>
        <w:tabs>
          <w:tab w:val="left" w:pos="358"/>
        </w:tabs>
        <w:spacing w:after="220"/>
        <w:jc w:val="center"/>
      </w:pPr>
      <w:r>
        <w:t>Адреса, реквизиты и подписи Сторон</w:t>
      </w:r>
    </w:p>
    <w:p w:rsidR="00457A86" w:rsidRDefault="0004744D">
      <w:pPr>
        <w:pStyle w:val="22"/>
        <w:shd w:val="clear" w:color="auto" w:fill="auto"/>
        <w:tabs>
          <w:tab w:val="left" w:leader="underscore" w:pos="3178"/>
          <w:tab w:val="left" w:pos="7522"/>
          <w:tab w:val="left" w:leader="underscore" w:pos="9566"/>
        </w:tabs>
        <w:spacing w:after="220"/>
        <w:jc w:val="both"/>
      </w:pPr>
      <w:r>
        <w:t xml:space="preserve">Сторона 1: </w:t>
      </w:r>
      <w:r>
        <w:tab/>
        <w:t xml:space="preserve"> Сторона 2:</w:t>
      </w:r>
      <w:r>
        <w:tab/>
      </w:r>
      <w:r>
        <w:tab/>
      </w:r>
    </w:p>
    <w:p w:rsidR="00457A86" w:rsidRDefault="0004744D">
      <w:pPr>
        <w:pStyle w:val="22"/>
        <w:shd w:val="clear" w:color="auto" w:fill="auto"/>
        <w:spacing w:after="220"/>
        <w:ind w:left="7120"/>
        <w:jc w:val="right"/>
      </w:pPr>
      <w:r>
        <w:t>Приложение к Соглашению об установлении сервитута</w:t>
      </w:r>
    </w:p>
    <w:p w:rsidR="00457A86" w:rsidRDefault="0004744D">
      <w:pPr>
        <w:pStyle w:val="22"/>
        <w:shd w:val="clear" w:color="auto" w:fill="auto"/>
        <w:spacing w:after="220"/>
        <w:jc w:val="center"/>
      </w:pPr>
      <w:r>
        <w:rPr>
          <w:b/>
          <w:bCs/>
        </w:rPr>
        <w:t>Расчет размера платы за установление сервитута</w:t>
      </w:r>
    </w:p>
    <w:p w:rsidR="00457A86" w:rsidRDefault="0004744D">
      <w:pPr>
        <w:pStyle w:val="22"/>
        <w:shd w:val="clear" w:color="auto" w:fill="auto"/>
        <w:ind w:firstLine="780"/>
        <w:jc w:val="both"/>
      </w:pPr>
      <w:r>
        <w:t>Расчет размера платы за установление сервитута произведен в порядке:</w:t>
      </w:r>
    </w:p>
    <w:p w:rsidR="00457A86" w:rsidRDefault="0004744D">
      <w:pPr>
        <w:pStyle w:val="22"/>
        <w:numPr>
          <w:ilvl w:val="0"/>
          <w:numId w:val="17"/>
        </w:numPr>
        <w:shd w:val="clear" w:color="auto" w:fill="auto"/>
        <w:tabs>
          <w:tab w:val="left" w:pos="1155"/>
        </w:tabs>
        <w:ind w:firstLine="780"/>
        <w:jc w:val="both"/>
      </w:pPr>
      <w:r>
        <w:lastRenderedPageBreak/>
        <w:t>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457A86" w:rsidRDefault="0004744D">
      <w:pPr>
        <w:pStyle w:val="22"/>
        <w:numPr>
          <w:ilvl w:val="0"/>
          <w:numId w:val="17"/>
        </w:numPr>
        <w:shd w:val="clear" w:color="auto" w:fill="auto"/>
        <w:tabs>
          <w:tab w:val="left" w:pos="1155"/>
        </w:tabs>
        <w:ind w:firstLine="780"/>
        <w:jc w:val="both"/>
      </w:pPr>
      <w:r>
        <w:t>в порядке, установленном органом местного самоуправления, в отношении земельных участков, находящихся в муниципальной собственности.</w:t>
      </w:r>
    </w:p>
    <w:p w:rsidR="00457A86" w:rsidRDefault="0004744D">
      <w:pPr>
        <w:pStyle w:val="22"/>
        <w:shd w:val="clear" w:color="auto" w:fill="auto"/>
        <w:tabs>
          <w:tab w:val="left" w:leader="underscore" w:pos="10133"/>
        </w:tabs>
        <w:jc w:val="both"/>
      </w:pPr>
      <w:r>
        <w:t xml:space="preserve">Расчет размера платы за установление сервитута произведен на основании </w:t>
      </w:r>
      <w:r>
        <w:tab/>
      </w:r>
    </w:p>
    <w:p w:rsidR="00457A86" w:rsidRDefault="0004744D">
      <w:pPr>
        <w:pStyle w:val="22"/>
        <w:shd w:val="clear" w:color="auto" w:fill="auto"/>
        <w:spacing w:after="220"/>
        <w:jc w:val="both"/>
        <w:sectPr w:rsidR="00457A86">
          <w:headerReference w:type="even" r:id="rId16"/>
          <w:headerReference w:type="default" r:id="rId17"/>
          <w:type w:val="continuous"/>
          <w:pgSz w:w="11900" w:h="16840"/>
          <w:pgMar w:top="2339" w:right="512" w:bottom="725" w:left="972" w:header="0" w:footer="297" w:gutter="0"/>
          <w:cols w:space="720"/>
          <w:noEndnote/>
          <w:docGrid w:linePitch="360"/>
        </w:sectPr>
      </w:pPr>
      <w:r>
        <w:t>(</w:t>
      </w:r>
      <w:r>
        <w:rPr>
          <w:i/>
          <w:iCs/>
        </w:rPr>
        <w:t>реквизиты НПА, устанавливающего Порядок установления платы за установление сервитута</w:t>
      </w:r>
      <w:r>
        <w:t>)</w:t>
      </w:r>
    </w:p>
    <w:p w:rsidR="00457A86" w:rsidRPr="00715D99" w:rsidRDefault="0004744D" w:rsidP="00715D99">
      <w:pPr>
        <w:pStyle w:val="1"/>
        <w:shd w:val="clear" w:color="auto" w:fill="auto"/>
        <w:spacing w:before="420" w:after="620"/>
        <w:ind w:left="6000" w:firstLine="0"/>
        <w:jc w:val="both"/>
        <w:rPr>
          <w:sz w:val="24"/>
          <w:szCs w:val="24"/>
        </w:rPr>
      </w:pPr>
      <w:r w:rsidRPr="00715D99">
        <w:rPr>
          <w:sz w:val="24"/>
          <w:szCs w:val="24"/>
        </w:rPr>
        <w:lastRenderedPageBreak/>
        <w:t xml:space="preserve">Приложение № </w:t>
      </w:r>
      <w:r w:rsidR="001628AE">
        <w:rPr>
          <w:sz w:val="24"/>
          <w:szCs w:val="24"/>
        </w:rPr>
        <w:t>4</w:t>
      </w:r>
      <w:r w:rsidRPr="00715D99">
        <w:rPr>
          <w:sz w:val="24"/>
          <w:szCs w:val="24"/>
        </w:rPr>
        <w:t xml:space="preserve"> к Административному регламенту по предоставлению государственной (муниципальной) услуги</w:t>
      </w:r>
    </w:p>
    <w:p w:rsidR="00457A86" w:rsidRDefault="0004744D">
      <w:pPr>
        <w:pStyle w:val="30"/>
        <w:keepNext/>
        <w:keepLines/>
        <w:pBdr>
          <w:bottom w:val="single" w:sz="4" w:space="0" w:color="auto"/>
        </w:pBdr>
        <w:shd w:val="clear" w:color="auto" w:fill="auto"/>
        <w:spacing w:after="200"/>
      </w:pPr>
      <w:bookmarkStart w:id="5" w:name="bookmark26"/>
      <w:bookmarkStart w:id="6" w:name="bookmark27"/>
      <w:r>
        <w:t>Форма решения об отказе в предоставлении государственной (муниципальной)</w:t>
      </w:r>
      <w:r>
        <w:br/>
        <w:t>услуги</w:t>
      </w:r>
      <w:bookmarkEnd w:id="5"/>
      <w:bookmarkEnd w:id="6"/>
    </w:p>
    <w:p w:rsidR="00457A86" w:rsidRDefault="0004744D">
      <w:pPr>
        <w:pStyle w:val="32"/>
        <w:shd w:val="clear" w:color="auto" w:fill="auto"/>
        <w:ind w:firstLine="0"/>
        <w:jc w:val="center"/>
      </w:pPr>
      <w:r>
        <w:t>(наименование уполномоченного органа)</w:t>
      </w:r>
    </w:p>
    <w:p w:rsidR="00457A86" w:rsidRDefault="0004744D">
      <w:pPr>
        <w:pStyle w:val="22"/>
        <w:shd w:val="clear" w:color="auto" w:fill="auto"/>
        <w:tabs>
          <w:tab w:val="left" w:leader="underscore" w:pos="9917"/>
        </w:tabs>
        <w:ind w:left="6840"/>
      </w:pPr>
      <w:r>
        <w:t xml:space="preserve">Кому: </w:t>
      </w:r>
      <w:r>
        <w:tab/>
      </w:r>
    </w:p>
    <w:p w:rsidR="00457A86" w:rsidRDefault="0004744D">
      <w:pPr>
        <w:pStyle w:val="22"/>
        <w:shd w:val="clear" w:color="auto" w:fill="auto"/>
        <w:tabs>
          <w:tab w:val="left" w:leader="underscore" w:pos="9917"/>
        </w:tabs>
        <w:ind w:left="6840"/>
      </w:pPr>
      <w:r>
        <w:t xml:space="preserve">ИНН </w:t>
      </w:r>
      <w:r>
        <w:tab/>
      </w:r>
    </w:p>
    <w:p w:rsidR="00457A86" w:rsidRDefault="0004744D">
      <w:pPr>
        <w:pStyle w:val="22"/>
        <w:shd w:val="clear" w:color="auto" w:fill="auto"/>
        <w:tabs>
          <w:tab w:val="left" w:leader="underscore" w:pos="9917"/>
        </w:tabs>
        <w:ind w:left="6840"/>
      </w:pPr>
      <w:r>
        <w:t xml:space="preserve">Представитель: </w:t>
      </w:r>
      <w:r>
        <w:tab/>
      </w:r>
    </w:p>
    <w:p w:rsidR="00457A86" w:rsidRDefault="0004744D">
      <w:pPr>
        <w:pStyle w:val="22"/>
        <w:pBdr>
          <w:bottom w:val="single" w:sz="4" w:space="0" w:color="auto"/>
        </w:pBdr>
        <w:shd w:val="clear" w:color="auto" w:fill="auto"/>
        <w:spacing w:after="260"/>
        <w:ind w:left="6840"/>
      </w:pPr>
      <w:r>
        <w:t>Контактные данные заявителя (представителя):</w:t>
      </w:r>
    </w:p>
    <w:p w:rsidR="00457A86" w:rsidRDefault="0004744D">
      <w:pPr>
        <w:pStyle w:val="22"/>
        <w:shd w:val="clear" w:color="auto" w:fill="auto"/>
        <w:tabs>
          <w:tab w:val="left" w:leader="underscore" w:pos="9917"/>
        </w:tabs>
        <w:ind w:left="6840"/>
      </w:pPr>
      <w:r>
        <w:t xml:space="preserve">Тел.: </w:t>
      </w:r>
      <w:r>
        <w:tab/>
      </w:r>
    </w:p>
    <w:p w:rsidR="00457A86" w:rsidRDefault="0004744D">
      <w:pPr>
        <w:pStyle w:val="22"/>
        <w:shd w:val="clear" w:color="auto" w:fill="auto"/>
        <w:tabs>
          <w:tab w:val="left" w:leader="underscore" w:pos="9917"/>
        </w:tabs>
        <w:spacing w:after="620"/>
        <w:ind w:left="6840"/>
      </w:pPr>
      <w:r>
        <w:t>Эл</w:t>
      </w:r>
      <w:proofErr w:type="gramStart"/>
      <w:r>
        <w:t>.</w:t>
      </w:r>
      <w:proofErr w:type="gramEnd"/>
      <w:r>
        <w:t xml:space="preserve"> </w:t>
      </w:r>
      <w:proofErr w:type="gramStart"/>
      <w:r>
        <w:t>п</w:t>
      </w:r>
      <w:proofErr w:type="gramEnd"/>
      <w:r>
        <w:t xml:space="preserve">очта: </w:t>
      </w:r>
      <w:r>
        <w:tab/>
      </w:r>
    </w:p>
    <w:p w:rsidR="00457A86" w:rsidRDefault="0004744D">
      <w:pPr>
        <w:pStyle w:val="1"/>
        <w:shd w:val="clear" w:color="auto" w:fill="auto"/>
        <w:tabs>
          <w:tab w:val="left" w:leader="underscore" w:pos="5107"/>
          <w:tab w:val="left" w:leader="underscore" w:pos="7320"/>
        </w:tabs>
        <w:ind w:firstLine="0"/>
        <w:jc w:val="center"/>
        <w:rPr>
          <w:sz w:val="24"/>
          <w:szCs w:val="24"/>
        </w:rPr>
      </w:pPr>
      <w:r>
        <w:t>РЕШЕНИЕ</w:t>
      </w:r>
      <w:r>
        <w:br/>
        <w:t>об отказе в предоставлении государственной (муниципальной) услуги</w:t>
      </w:r>
      <w:r>
        <w:br/>
      </w:r>
      <w:r>
        <w:rPr>
          <w:sz w:val="24"/>
          <w:szCs w:val="24"/>
        </w:rPr>
        <w:t xml:space="preserve">№ </w:t>
      </w:r>
      <w:r>
        <w:rPr>
          <w:sz w:val="24"/>
          <w:szCs w:val="24"/>
        </w:rPr>
        <w:tab/>
        <w:t xml:space="preserve"> </w:t>
      </w:r>
      <w:proofErr w:type="gramStart"/>
      <w:r>
        <w:rPr>
          <w:sz w:val="24"/>
          <w:szCs w:val="24"/>
        </w:rPr>
        <w:t>от</w:t>
      </w:r>
      <w:proofErr w:type="gramEnd"/>
      <w:r>
        <w:rPr>
          <w:sz w:val="24"/>
          <w:szCs w:val="24"/>
        </w:rPr>
        <w:t xml:space="preserve"> </w:t>
      </w:r>
      <w:r>
        <w:rPr>
          <w:sz w:val="24"/>
          <w:szCs w:val="24"/>
        </w:rPr>
        <w:tab/>
      </w:r>
    </w:p>
    <w:p w:rsidR="00457A86" w:rsidRDefault="0004744D">
      <w:pPr>
        <w:pStyle w:val="40"/>
        <w:shd w:val="clear" w:color="auto" w:fill="auto"/>
        <w:spacing w:after="200"/>
      </w:pPr>
      <w:r>
        <w:t>(номер и дата решения)</w:t>
      </w:r>
    </w:p>
    <w:p w:rsidR="00457A86" w:rsidRDefault="0004744D">
      <w:pPr>
        <w:pStyle w:val="22"/>
        <w:shd w:val="clear" w:color="auto" w:fill="auto"/>
        <w:tabs>
          <w:tab w:val="left" w:leader="underscore" w:pos="7320"/>
        </w:tabs>
      </w:pPr>
      <w:r>
        <w:t xml:space="preserve">По результатам рассмотрения заявления по услуге </w:t>
      </w:r>
      <w:r>
        <w:tab/>
        <w:t xml:space="preserve"> (</w:t>
      </w:r>
      <w:r>
        <w:rPr>
          <w:i/>
          <w:iCs/>
        </w:rPr>
        <w:t xml:space="preserve">наименование </w:t>
      </w:r>
      <w:proofErr w:type="spellStart"/>
      <w:r>
        <w:rPr>
          <w:i/>
          <w:iCs/>
        </w:rPr>
        <w:t>подуслуги</w:t>
      </w:r>
      <w:proofErr w:type="spellEnd"/>
      <w:r>
        <w:t>)</w:t>
      </w:r>
    </w:p>
    <w:p w:rsidR="00457A86" w:rsidRDefault="0004744D">
      <w:pPr>
        <w:pStyle w:val="22"/>
        <w:shd w:val="clear" w:color="auto" w:fill="auto"/>
        <w:tabs>
          <w:tab w:val="left" w:leader="underscore" w:pos="1704"/>
          <w:tab w:val="left" w:leader="underscore" w:pos="3624"/>
        </w:tabs>
      </w:pPr>
      <w:r>
        <w:t xml:space="preserve">№ </w:t>
      </w:r>
      <w:r>
        <w:tab/>
        <w:t xml:space="preserve"> от </w:t>
      </w:r>
      <w:r>
        <w:tab/>
        <w:t xml:space="preserve"> и приложенных к нему документов принято решение отказать</w:t>
      </w:r>
    </w:p>
    <w:p w:rsidR="00457A86" w:rsidRDefault="0004744D">
      <w:pPr>
        <w:pStyle w:val="22"/>
        <w:shd w:val="clear" w:color="auto" w:fill="auto"/>
        <w:spacing w:after="260"/>
      </w:pPr>
      <w:r>
        <w:t>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195"/>
        <w:gridCol w:w="4872"/>
      </w:tblGrid>
      <w:tr w:rsidR="00457A86">
        <w:trPr>
          <w:trHeight w:hRule="exact" w:val="1910"/>
          <w:jc w:val="center"/>
        </w:trPr>
        <w:tc>
          <w:tcPr>
            <w:tcW w:w="1090"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w:t>
            </w:r>
            <w:proofErr w:type="spellEnd"/>
            <w:proofErr w:type="gramEnd"/>
            <w:r>
              <w:rPr>
                <w:sz w:val="24"/>
                <w:szCs w:val="24"/>
              </w:rPr>
              <w:t xml:space="preserve"> </w:t>
            </w:r>
            <w:proofErr w:type="spellStart"/>
            <w:r>
              <w:rPr>
                <w:sz w:val="24"/>
                <w:szCs w:val="24"/>
              </w:rPr>
              <w:t>го</w:t>
            </w:r>
            <w:proofErr w:type="spellEnd"/>
            <w:r>
              <w:rPr>
                <w:sz w:val="24"/>
                <w:szCs w:val="24"/>
              </w:rPr>
              <w:t xml:space="preserve"> </w:t>
            </w:r>
            <w:proofErr w:type="spellStart"/>
            <w:r>
              <w:rPr>
                <w:sz w:val="24"/>
                <w:szCs w:val="24"/>
              </w:rPr>
              <w:t>регламен</w:t>
            </w:r>
            <w:proofErr w:type="spellEnd"/>
            <w:r>
              <w:rPr>
                <w:sz w:val="24"/>
                <w:szCs w:val="24"/>
              </w:rPr>
              <w:t xml:space="preserve"> та</w:t>
            </w:r>
          </w:p>
        </w:tc>
        <w:tc>
          <w:tcPr>
            <w:tcW w:w="4195" w:type="dxa"/>
            <w:tcBorders>
              <w:top w:val="single" w:sz="4" w:space="0" w:color="auto"/>
              <w:left w:val="single" w:sz="4" w:space="0" w:color="auto"/>
            </w:tcBorders>
            <w:shd w:val="clear" w:color="auto" w:fill="FFFFFF"/>
          </w:tcPr>
          <w:p w:rsidR="00457A86" w:rsidRDefault="0004744D">
            <w:pPr>
              <w:pStyle w:val="a9"/>
              <w:shd w:val="clear" w:color="auto" w:fill="auto"/>
              <w:spacing w:before="100"/>
              <w:ind w:firstLine="0"/>
              <w:jc w:val="both"/>
              <w:rPr>
                <w:sz w:val="24"/>
                <w:szCs w:val="24"/>
              </w:rPr>
            </w:pPr>
            <w:r>
              <w:rPr>
                <w:sz w:val="24"/>
                <w:szCs w:val="24"/>
              </w:rPr>
              <w:t>Наименование основания для отказа в соответствии с единым стандартом</w:t>
            </w:r>
          </w:p>
        </w:tc>
        <w:tc>
          <w:tcPr>
            <w:tcW w:w="4872"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Разъяснение причин отказа в предоставлении услуги</w:t>
            </w:r>
          </w:p>
        </w:tc>
      </w:tr>
      <w:tr w:rsidR="00457A86">
        <w:trPr>
          <w:trHeight w:hRule="exact" w:val="2424"/>
          <w:jc w:val="center"/>
        </w:trPr>
        <w:tc>
          <w:tcPr>
            <w:tcW w:w="1090" w:type="dxa"/>
            <w:tcBorders>
              <w:top w:val="single" w:sz="4" w:space="0" w:color="auto"/>
              <w:lef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2.12.1.</w:t>
            </w:r>
          </w:p>
        </w:tc>
        <w:tc>
          <w:tcPr>
            <w:tcW w:w="4195" w:type="dxa"/>
            <w:tcBorders>
              <w:top w:val="single" w:sz="4" w:space="0" w:color="auto"/>
              <w:left w:val="single" w:sz="4" w:space="0" w:color="auto"/>
            </w:tcBorders>
            <w:shd w:val="clear" w:color="auto" w:fill="FFFFFF"/>
          </w:tcPr>
          <w:p w:rsidR="00457A86" w:rsidRDefault="0004744D">
            <w:pPr>
              <w:pStyle w:val="a9"/>
              <w:shd w:val="clear" w:color="auto" w:fill="auto"/>
              <w:tabs>
                <w:tab w:val="left" w:pos="1210"/>
                <w:tab w:val="left" w:pos="2126"/>
                <w:tab w:val="left" w:pos="3230"/>
              </w:tabs>
              <w:ind w:firstLine="0"/>
              <w:jc w:val="both"/>
              <w:rPr>
                <w:sz w:val="24"/>
                <w:szCs w:val="24"/>
              </w:rPr>
            </w:pPr>
            <w:r>
              <w:rPr>
                <w:sz w:val="24"/>
                <w:szCs w:val="24"/>
              </w:rPr>
              <w:t>Заявление об установлении сервитута направлено в орган исполнительной власти</w:t>
            </w:r>
            <w:r>
              <w:rPr>
                <w:sz w:val="24"/>
                <w:szCs w:val="24"/>
              </w:rPr>
              <w:tab/>
              <w:t>или</w:t>
            </w:r>
            <w:r>
              <w:rPr>
                <w:sz w:val="24"/>
                <w:szCs w:val="24"/>
              </w:rPr>
              <w:tab/>
              <w:t>орган</w:t>
            </w:r>
            <w:r>
              <w:rPr>
                <w:sz w:val="24"/>
                <w:szCs w:val="24"/>
              </w:rPr>
              <w:tab/>
              <w:t>местного</w:t>
            </w:r>
          </w:p>
          <w:p w:rsidR="00457A86" w:rsidRDefault="0004744D">
            <w:pPr>
              <w:pStyle w:val="a9"/>
              <w:shd w:val="clear" w:color="auto" w:fill="auto"/>
              <w:ind w:firstLine="0"/>
              <w:jc w:val="both"/>
              <w:rPr>
                <w:sz w:val="24"/>
                <w:szCs w:val="24"/>
              </w:rPr>
            </w:pPr>
            <w:r>
              <w:rPr>
                <w:sz w:val="24"/>
                <w:szCs w:val="24"/>
              </w:rPr>
              <w:t>самоуправления, которые не вправе заключать соглашение об установлении сервитута.</w:t>
            </w:r>
          </w:p>
        </w:tc>
        <w:tc>
          <w:tcPr>
            <w:tcW w:w="4872"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Указываются основания такого вывода</w:t>
            </w:r>
          </w:p>
        </w:tc>
      </w:tr>
      <w:tr w:rsidR="00457A86">
        <w:trPr>
          <w:trHeight w:hRule="exact" w:val="1315"/>
          <w:jc w:val="center"/>
        </w:trPr>
        <w:tc>
          <w:tcPr>
            <w:tcW w:w="1090" w:type="dxa"/>
            <w:tcBorders>
              <w:top w:val="single" w:sz="4" w:space="0" w:color="auto"/>
              <w:lef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2.12.2.</w:t>
            </w:r>
          </w:p>
        </w:tc>
        <w:tc>
          <w:tcPr>
            <w:tcW w:w="4195"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both"/>
              <w:rPr>
                <w:sz w:val="24"/>
                <w:szCs w:val="24"/>
              </w:rPr>
            </w:pPr>
            <w:r>
              <w:rPr>
                <w:sz w:val="24"/>
                <w:szCs w:val="24"/>
              </w:rPr>
              <w:t>Установлено, что планируемое на условиях сервитута использование земельного участка не допускается в соответствии с федеральными законами.</w:t>
            </w:r>
          </w:p>
        </w:tc>
        <w:tc>
          <w:tcPr>
            <w:tcW w:w="4872"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Указываются основания такого вывода</w:t>
            </w: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90"/>
        <w:gridCol w:w="4195"/>
        <w:gridCol w:w="4872"/>
      </w:tblGrid>
      <w:tr w:rsidR="00457A86">
        <w:trPr>
          <w:trHeight w:hRule="exact" w:val="1992"/>
          <w:jc w:val="center"/>
        </w:trPr>
        <w:tc>
          <w:tcPr>
            <w:tcW w:w="1090" w:type="dxa"/>
            <w:tcBorders>
              <w:top w:val="single" w:sz="4" w:space="0" w:color="auto"/>
              <w:lef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lastRenderedPageBreak/>
              <w:t>2.12.3</w:t>
            </w:r>
          </w:p>
        </w:tc>
        <w:tc>
          <w:tcPr>
            <w:tcW w:w="4195" w:type="dxa"/>
            <w:tcBorders>
              <w:top w:val="single" w:sz="4" w:space="0" w:color="auto"/>
              <w:left w:val="single" w:sz="4" w:space="0" w:color="auto"/>
            </w:tcBorders>
            <w:shd w:val="clear" w:color="auto" w:fill="FFFFFF"/>
            <w:vAlign w:val="bottom"/>
          </w:tcPr>
          <w:p w:rsidR="00457A86" w:rsidRDefault="0004744D">
            <w:pPr>
              <w:pStyle w:val="a9"/>
              <w:shd w:val="clear" w:color="auto" w:fill="auto"/>
              <w:tabs>
                <w:tab w:val="left" w:pos="1843"/>
                <w:tab w:val="left" w:pos="2774"/>
              </w:tabs>
              <w:ind w:firstLine="0"/>
              <w:jc w:val="both"/>
              <w:rPr>
                <w:sz w:val="24"/>
                <w:szCs w:val="24"/>
              </w:rPr>
            </w:pPr>
            <w:r>
              <w:rPr>
                <w:sz w:val="24"/>
                <w:szCs w:val="24"/>
              </w:rPr>
              <w:t>Установлено,</w:t>
            </w:r>
            <w:r>
              <w:rPr>
                <w:sz w:val="24"/>
                <w:szCs w:val="24"/>
              </w:rPr>
              <w:tab/>
              <w:t>что</w:t>
            </w:r>
            <w:r>
              <w:rPr>
                <w:sz w:val="24"/>
                <w:szCs w:val="24"/>
              </w:rPr>
              <w:tab/>
              <w:t>установление</w:t>
            </w:r>
          </w:p>
          <w:p w:rsidR="00457A86" w:rsidRDefault="0004744D">
            <w:pPr>
              <w:pStyle w:val="a9"/>
              <w:shd w:val="clear" w:color="auto" w:fill="auto"/>
              <w:tabs>
                <w:tab w:val="left" w:pos="1968"/>
                <w:tab w:val="left" w:pos="2640"/>
              </w:tabs>
              <w:ind w:firstLine="0"/>
              <w:jc w:val="both"/>
              <w:rPr>
                <w:sz w:val="24"/>
                <w:szCs w:val="24"/>
              </w:rPr>
            </w:pPr>
            <w:r>
              <w:rPr>
                <w:sz w:val="24"/>
                <w:szCs w:val="24"/>
              </w:rPr>
              <w:t>сервитута приведет к невозможности использовать земельный участок в соответствии с его разрешенным использованием или к существенным затруднениям</w:t>
            </w:r>
            <w:r>
              <w:rPr>
                <w:sz w:val="24"/>
                <w:szCs w:val="24"/>
              </w:rPr>
              <w:tab/>
              <w:t>в</w:t>
            </w:r>
            <w:r>
              <w:rPr>
                <w:sz w:val="24"/>
                <w:szCs w:val="24"/>
              </w:rPr>
              <w:tab/>
              <w:t>использовании</w:t>
            </w:r>
          </w:p>
          <w:p w:rsidR="00457A86" w:rsidRDefault="0004744D">
            <w:pPr>
              <w:pStyle w:val="a9"/>
              <w:shd w:val="clear" w:color="auto" w:fill="auto"/>
              <w:ind w:firstLine="0"/>
              <w:rPr>
                <w:sz w:val="24"/>
                <w:szCs w:val="24"/>
              </w:rPr>
            </w:pPr>
            <w:r>
              <w:rPr>
                <w:sz w:val="24"/>
                <w:szCs w:val="24"/>
              </w:rPr>
              <w:t>земельного участка.</w:t>
            </w:r>
          </w:p>
        </w:tc>
        <w:tc>
          <w:tcPr>
            <w:tcW w:w="4872"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spacing w:before="100"/>
              <w:ind w:firstLine="0"/>
              <w:rPr>
                <w:sz w:val="24"/>
                <w:szCs w:val="24"/>
              </w:rPr>
            </w:pPr>
            <w:r>
              <w:rPr>
                <w:sz w:val="24"/>
                <w:szCs w:val="24"/>
              </w:rPr>
              <w:t>Указываются основания такого вывода</w:t>
            </w:r>
          </w:p>
        </w:tc>
      </w:tr>
      <w:tr w:rsidR="00457A86">
        <w:trPr>
          <w:trHeight w:hRule="exact" w:val="1286"/>
          <w:jc w:val="center"/>
        </w:trPr>
        <w:tc>
          <w:tcPr>
            <w:tcW w:w="1090"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spacing w:before="80"/>
              <w:ind w:firstLine="0"/>
              <w:rPr>
                <w:sz w:val="24"/>
                <w:szCs w:val="24"/>
              </w:rPr>
            </w:pPr>
            <w:r>
              <w:rPr>
                <w:sz w:val="24"/>
                <w:szCs w:val="24"/>
              </w:rPr>
              <w:t>2.12.14.</w:t>
            </w:r>
          </w:p>
        </w:tc>
        <w:tc>
          <w:tcPr>
            <w:tcW w:w="4195"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jc w:val="both"/>
              <w:rPr>
                <w:sz w:val="24"/>
                <w:szCs w:val="24"/>
              </w:rPr>
            </w:pPr>
            <w:r>
              <w:rPr>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4872" w:type="dxa"/>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spacing w:before="80"/>
              <w:ind w:firstLine="0"/>
              <w:rPr>
                <w:sz w:val="24"/>
                <w:szCs w:val="24"/>
              </w:rPr>
            </w:pPr>
            <w:r>
              <w:rPr>
                <w:sz w:val="24"/>
                <w:szCs w:val="24"/>
              </w:rPr>
              <w:t>Указываются основания такого вывода</w:t>
            </w:r>
          </w:p>
        </w:tc>
      </w:tr>
    </w:tbl>
    <w:p w:rsidR="00457A86" w:rsidRDefault="00457A86">
      <w:pPr>
        <w:spacing w:after="259" w:line="1" w:lineRule="exact"/>
      </w:pPr>
    </w:p>
    <w:p w:rsidR="00457A86" w:rsidRDefault="0004744D">
      <w:pPr>
        <w:pStyle w:val="22"/>
        <w:shd w:val="clear" w:color="auto" w:fill="auto"/>
        <w:ind w:firstLine="780"/>
      </w:pPr>
      <w: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457A86" w:rsidRDefault="0004744D">
      <w:pPr>
        <w:pStyle w:val="22"/>
        <w:shd w:val="clear" w:color="auto" w:fill="auto"/>
        <w:spacing w:after="200"/>
        <w:ind w:firstLine="780"/>
      </w:pPr>
      <w: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57A86" w:rsidRDefault="0004744D">
      <w:pPr>
        <w:pStyle w:val="22"/>
        <w:shd w:val="clear" w:color="auto" w:fill="auto"/>
        <w:tabs>
          <w:tab w:val="left" w:leader="underscore" w:pos="3538"/>
          <w:tab w:val="left" w:leader="underscore" w:pos="9058"/>
        </w:tabs>
        <w:spacing w:after="140"/>
      </w:pPr>
      <w:r>
        <w:t xml:space="preserve">Ф.И.О. </w:t>
      </w:r>
      <w:r>
        <w:tab/>
        <w:t xml:space="preserve"> , Подпись </w:t>
      </w:r>
      <w:r>
        <w:tab/>
      </w:r>
    </w:p>
    <w:p w:rsidR="00457A86" w:rsidRDefault="0004744D">
      <w:pPr>
        <w:pStyle w:val="22"/>
        <w:shd w:val="clear" w:color="auto" w:fill="auto"/>
        <w:spacing w:after="200"/>
      </w:pPr>
      <w:r>
        <w:t>Должность уполномоченного сотрудника</w:t>
      </w:r>
      <w:r>
        <w:br w:type="page"/>
      </w:r>
    </w:p>
    <w:p w:rsidR="00457A86" w:rsidRPr="00715D99" w:rsidRDefault="0004744D" w:rsidP="00715D99">
      <w:pPr>
        <w:pStyle w:val="1"/>
        <w:shd w:val="clear" w:color="auto" w:fill="auto"/>
        <w:spacing w:after="300"/>
        <w:ind w:left="5860" w:firstLine="0"/>
        <w:jc w:val="both"/>
        <w:rPr>
          <w:sz w:val="24"/>
          <w:szCs w:val="24"/>
        </w:rPr>
      </w:pPr>
      <w:r w:rsidRPr="00715D99">
        <w:rPr>
          <w:sz w:val="24"/>
          <w:szCs w:val="24"/>
        </w:rPr>
        <w:lastRenderedPageBreak/>
        <w:t>Приложение № 5 к Административному регламенту по предоставлению государственной (муниципальной) услуги</w:t>
      </w:r>
    </w:p>
    <w:p w:rsidR="00457A86" w:rsidRPr="00715D99" w:rsidRDefault="0004744D">
      <w:pPr>
        <w:pStyle w:val="1"/>
        <w:shd w:val="clear" w:color="auto" w:fill="auto"/>
        <w:ind w:firstLine="0"/>
        <w:jc w:val="center"/>
        <w:rPr>
          <w:sz w:val="24"/>
          <w:szCs w:val="24"/>
        </w:rPr>
      </w:pPr>
      <w:r w:rsidRPr="00715D99">
        <w:rPr>
          <w:b/>
          <w:bCs/>
          <w:sz w:val="24"/>
          <w:szCs w:val="24"/>
        </w:rPr>
        <w:t>Форма заявления о предоставлении государственной (муниципальной) услуги</w:t>
      </w:r>
      <w:r w:rsidRPr="00715D99">
        <w:rPr>
          <w:b/>
          <w:bCs/>
          <w:sz w:val="24"/>
          <w:szCs w:val="24"/>
        </w:rPr>
        <w:br/>
        <w:t>«Установление сервитута в отношении земельного участка, находящегося в</w:t>
      </w:r>
      <w:r w:rsidRPr="00715D99">
        <w:rPr>
          <w:b/>
          <w:bCs/>
          <w:sz w:val="24"/>
          <w:szCs w:val="24"/>
        </w:rPr>
        <w:br/>
        <w:t>государственной (государственной неразграниченной) или муниципальной</w:t>
      </w:r>
      <w:r w:rsidRPr="00715D99">
        <w:rPr>
          <w:b/>
          <w:bCs/>
          <w:sz w:val="24"/>
          <w:szCs w:val="24"/>
        </w:rPr>
        <w:br/>
        <w:t>собственности»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5837"/>
      </w:tblGrid>
      <w:tr w:rsidR="00457A86">
        <w:trPr>
          <w:trHeight w:hRule="exact" w:val="389"/>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16"/>
                <w:szCs w:val="16"/>
              </w:rPr>
            </w:pPr>
            <w:r>
              <w:rPr>
                <w:sz w:val="16"/>
                <w:szCs w:val="16"/>
              </w:rPr>
              <w:t>(наименование органа, принимающего решение об установлении публичного сервитута)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Сведения о заявителе</w:t>
            </w:r>
          </w:p>
        </w:tc>
      </w:tr>
      <w:tr w:rsidR="00457A86">
        <w:trPr>
          <w:trHeight w:hRule="exact" w:val="499"/>
          <w:jc w:val="center"/>
        </w:trPr>
        <w:tc>
          <w:tcPr>
            <w:tcW w:w="427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Заявитель обратился лично?</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18"/>
              </w:numPr>
              <w:shd w:val="clear" w:color="auto" w:fill="auto"/>
              <w:tabs>
                <w:tab w:val="left" w:pos="158"/>
              </w:tabs>
              <w:ind w:firstLine="0"/>
              <w:rPr>
                <w:sz w:val="20"/>
                <w:szCs w:val="20"/>
              </w:rPr>
            </w:pPr>
            <w:r>
              <w:rPr>
                <w:sz w:val="20"/>
                <w:szCs w:val="20"/>
              </w:rPr>
              <w:t>Заявитель обратился лично</w:t>
            </w:r>
          </w:p>
          <w:p w:rsidR="00457A86" w:rsidRDefault="0004744D">
            <w:pPr>
              <w:pStyle w:val="a9"/>
              <w:numPr>
                <w:ilvl w:val="0"/>
                <w:numId w:val="18"/>
              </w:numPr>
              <w:shd w:val="clear" w:color="auto" w:fill="auto"/>
              <w:tabs>
                <w:tab w:val="left" w:pos="163"/>
              </w:tabs>
              <w:ind w:firstLine="0"/>
              <w:rPr>
                <w:sz w:val="20"/>
                <w:szCs w:val="20"/>
              </w:rPr>
            </w:pPr>
            <w:r>
              <w:rPr>
                <w:sz w:val="20"/>
                <w:szCs w:val="20"/>
              </w:rPr>
              <w:t>Обратился представитель заявителя</w:t>
            </w:r>
          </w:p>
        </w:tc>
      </w:tr>
      <w:tr w:rsidR="00457A86">
        <w:trPr>
          <w:trHeight w:hRule="exact" w:val="259"/>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Юридического лица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Полное наименование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Сокращенное наименование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Организационно-правовая форма организации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Почтовый адрес</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Фактический адрес</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Фамилия Имя Отчество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 и номер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 документа, удостоверяющего личность руководителя ЮЛ</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 руководителя ЮЛ</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Физического лица</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Данные заявителя Индивидуального предпринимателя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ОГРНИП</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Сведения о представителе</w:t>
            </w:r>
          </w:p>
        </w:tc>
      </w:tr>
      <w:tr w:rsidR="00457A86">
        <w:trPr>
          <w:trHeight w:hRule="exact" w:val="739"/>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Кто представляет интересы заявителя?</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19"/>
              </w:numPr>
              <w:shd w:val="clear" w:color="auto" w:fill="auto"/>
              <w:tabs>
                <w:tab w:val="left" w:pos="163"/>
              </w:tabs>
              <w:ind w:firstLine="0"/>
              <w:rPr>
                <w:sz w:val="20"/>
                <w:szCs w:val="20"/>
              </w:rPr>
            </w:pPr>
            <w:r>
              <w:rPr>
                <w:sz w:val="20"/>
                <w:szCs w:val="20"/>
              </w:rPr>
              <w:t>Физическое лицо</w:t>
            </w:r>
          </w:p>
          <w:p w:rsidR="00457A86" w:rsidRDefault="0004744D">
            <w:pPr>
              <w:pStyle w:val="a9"/>
              <w:numPr>
                <w:ilvl w:val="0"/>
                <w:numId w:val="19"/>
              </w:numPr>
              <w:shd w:val="clear" w:color="auto" w:fill="auto"/>
              <w:tabs>
                <w:tab w:val="left" w:pos="149"/>
              </w:tabs>
              <w:ind w:firstLine="0"/>
              <w:rPr>
                <w:sz w:val="20"/>
                <w:szCs w:val="20"/>
              </w:rPr>
            </w:pPr>
            <w:r>
              <w:rPr>
                <w:sz w:val="20"/>
                <w:szCs w:val="20"/>
              </w:rPr>
              <w:t>Индивидуальный предприниматель</w:t>
            </w:r>
          </w:p>
          <w:p w:rsidR="00457A86" w:rsidRDefault="0004744D">
            <w:pPr>
              <w:pStyle w:val="a9"/>
              <w:numPr>
                <w:ilvl w:val="0"/>
                <w:numId w:val="19"/>
              </w:numPr>
              <w:shd w:val="clear" w:color="auto" w:fill="auto"/>
              <w:tabs>
                <w:tab w:val="left" w:pos="149"/>
              </w:tabs>
              <w:ind w:firstLine="0"/>
              <w:rPr>
                <w:sz w:val="20"/>
                <w:szCs w:val="20"/>
              </w:rPr>
            </w:pPr>
            <w:r>
              <w:rPr>
                <w:sz w:val="20"/>
                <w:szCs w:val="20"/>
              </w:rPr>
              <w:t>Юридическое лицо</w:t>
            </w:r>
          </w:p>
        </w:tc>
      </w:tr>
      <w:tr w:rsidR="00457A86">
        <w:trPr>
          <w:trHeight w:hRule="exact" w:val="494"/>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Обратился руководитель юридического лица?</w:t>
            </w:r>
          </w:p>
        </w:tc>
        <w:tc>
          <w:tcPr>
            <w:tcW w:w="583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0"/>
              </w:numPr>
              <w:shd w:val="clear" w:color="auto" w:fill="auto"/>
              <w:tabs>
                <w:tab w:val="left" w:pos="163"/>
              </w:tabs>
              <w:ind w:firstLine="0"/>
              <w:rPr>
                <w:sz w:val="20"/>
                <w:szCs w:val="20"/>
              </w:rPr>
            </w:pPr>
            <w:r>
              <w:rPr>
                <w:sz w:val="20"/>
                <w:szCs w:val="20"/>
              </w:rPr>
              <w:t>Обратился руководитель</w:t>
            </w:r>
          </w:p>
          <w:p w:rsidR="00457A86" w:rsidRDefault="0004744D">
            <w:pPr>
              <w:pStyle w:val="a9"/>
              <w:numPr>
                <w:ilvl w:val="0"/>
                <w:numId w:val="20"/>
              </w:numPr>
              <w:shd w:val="clear" w:color="auto" w:fill="auto"/>
              <w:tabs>
                <w:tab w:val="left" w:pos="163"/>
              </w:tabs>
              <w:ind w:firstLine="0"/>
              <w:rPr>
                <w:sz w:val="20"/>
                <w:szCs w:val="20"/>
              </w:rPr>
            </w:pPr>
            <w:r>
              <w:rPr>
                <w:sz w:val="20"/>
                <w:szCs w:val="20"/>
              </w:rPr>
              <w:t>Обратилось иное уполномоченное лицо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b/>
                <w:bCs/>
                <w:i/>
                <w:iCs/>
                <w:sz w:val="20"/>
                <w:szCs w:val="20"/>
              </w:rPr>
              <w:t xml:space="preserve">Представитель </w:t>
            </w:r>
            <w:proofErr w:type="spellStart"/>
            <w:r>
              <w:rPr>
                <w:b/>
                <w:bCs/>
                <w:i/>
                <w:iCs/>
                <w:sz w:val="20"/>
                <w:szCs w:val="20"/>
              </w:rPr>
              <w:t>ЮриДическое</w:t>
            </w:r>
            <w:proofErr w:type="spellEnd"/>
            <w:r>
              <w:rPr>
                <w:b/>
                <w:bCs/>
                <w:i/>
                <w:iCs/>
                <w:sz w:val="20"/>
                <w:szCs w:val="20"/>
              </w:rPr>
              <w:t xml:space="preserve"> лицо</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both"/>
              <w:rPr>
                <w:sz w:val="20"/>
                <w:szCs w:val="20"/>
              </w:rPr>
            </w:pPr>
            <w:r>
              <w:rPr>
                <w:sz w:val="20"/>
                <w:szCs w:val="20"/>
              </w:rPr>
              <w:t>Полное наименование</w:t>
            </w:r>
          </w:p>
        </w:tc>
      </w:tr>
      <w:tr w:rsidR="00457A86">
        <w:trPr>
          <w:trHeight w:hRule="exact" w:val="240"/>
          <w:jc w:val="center"/>
        </w:trPr>
        <w:tc>
          <w:tcPr>
            <w:tcW w:w="10109"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both"/>
              <w:rPr>
                <w:sz w:val="20"/>
                <w:szCs w:val="20"/>
              </w:rPr>
            </w:pPr>
            <w:r>
              <w:rPr>
                <w:sz w:val="20"/>
                <w:szCs w:val="20"/>
              </w:rPr>
              <w:t>ОГРН</w:t>
            </w:r>
          </w:p>
        </w:tc>
      </w:tr>
      <w:tr w:rsidR="00457A86">
        <w:trPr>
          <w:trHeight w:hRule="exact" w:val="264"/>
          <w:jc w:val="center"/>
        </w:trPr>
        <w:tc>
          <w:tcPr>
            <w:tcW w:w="10109" w:type="dxa"/>
            <w:gridSpan w:val="2"/>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ind w:firstLine="0"/>
              <w:jc w:val="both"/>
              <w:rPr>
                <w:sz w:val="20"/>
                <w:szCs w:val="20"/>
              </w:rPr>
            </w:pPr>
            <w:r>
              <w:rPr>
                <w:sz w:val="20"/>
                <w:szCs w:val="20"/>
              </w:rPr>
              <w:t>ИНН</w:t>
            </w: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72"/>
        <w:gridCol w:w="3970"/>
        <w:gridCol w:w="1867"/>
      </w:tblGrid>
      <w:tr w:rsidR="00457A86">
        <w:trPr>
          <w:trHeight w:hRule="exact" w:val="25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lastRenderedPageBreak/>
              <w:t>Телефон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b/>
                <w:bCs/>
                <w:i/>
                <w:iCs/>
                <w:sz w:val="20"/>
                <w:szCs w:val="20"/>
              </w:rPr>
              <w:t>Представитель Физическое лицо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5"/>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35"/>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b/>
                <w:bCs/>
                <w:i/>
                <w:iCs/>
                <w:sz w:val="20"/>
                <w:szCs w:val="20"/>
              </w:rPr>
              <w:t>Представитель Индивидуальный предприниматель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Фамилия Имя Отчество</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ОГРНИП</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ИНН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Наименование документа, удостоверяющего личность</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Серия</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Номер</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Дата выдачи</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Телефон</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Электронная почта</w:t>
            </w:r>
          </w:p>
        </w:tc>
      </w:tr>
      <w:tr w:rsidR="00457A86">
        <w:trPr>
          <w:trHeight w:hRule="exact" w:val="264"/>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2"/>
                <w:szCs w:val="22"/>
              </w:rPr>
            </w:pPr>
            <w:r>
              <w:rPr>
                <w:b/>
                <w:bCs/>
                <w:sz w:val="22"/>
                <w:szCs w:val="22"/>
              </w:rPr>
              <w:t>Вариант предоставления услуги</w:t>
            </w:r>
          </w:p>
        </w:tc>
      </w:tr>
      <w:tr w:rsidR="00457A86">
        <w:trPr>
          <w:trHeight w:hRule="exact" w:val="1598"/>
          <w:jc w:val="center"/>
        </w:trPr>
        <w:tc>
          <w:tcPr>
            <w:tcW w:w="427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Выберите цель публичного сервитута</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1"/>
              </w:numPr>
              <w:shd w:val="clear" w:color="auto" w:fill="auto"/>
              <w:tabs>
                <w:tab w:val="left" w:pos="259"/>
              </w:tabs>
              <w:ind w:firstLine="0"/>
              <w:rPr>
                <w:sz w:val="20"/>
                <w:szCs w:val="20"/>
              </w:rPr>
            </w:pPr>
            <w:r>
              <w:rPr>
                <w:sz w:val="20"/>
                <w:szCs w:val="20"/>
              </w:rPr>
              <w:t>Размещение линейных объектов и иных сооружений</w:t>
            </w:r>
          </w:p>
          <w:p w:rsidR="00457A86" w:rsidRDefault="0004744D">
            <w:pPr>
              <w:pStyle w:val="a9"/>
              <w:numPr>
                <w:ilvl w:val="0"/>
                <w:numId w:val="21"/>
              </w:numPr>
              <w:shd w:val="clear" w:color="auto" w:fill="auto"/>
              <w:tabs>
                <w:tab w:val="left" w:pos="259"/>
              </w:tabs>
              <w:ind w:firstLine="0"/>
              <w:rPr>
                <w:sz w:val="20"/>
                <w:szCs w:val="20"/>
              </w:rPr>
            </w:pPr>
            <w:r>
              <w:rPr>
                <w:sz w:val="20"/>
                <w:szCs w:val="20"/>
              </w:rPr>
              <w:t>Проведение изыскательских работ</w:t>
            </w:r>
          </w:p>
          <w:p w:rsidR="00457A86" w:rsidRDefault="0004744D">
            <w:pPr>
              <w:pStyle w:val="a9"/>
              <w:numPr>
                <w:ilvl w:val="0"/>
                <w:numId w:val="21"/>
              </w:numPr>
              <w:shd w:val="clear" w:color="auto" w:fill="auto"/>
              <w:tabs>
                <w:tab w:val="left" w:pos="259"/>
              </w:tabs>
              <w:ind w:firstLine="0"/>
              <w:rPr>
                <w:sz w:val="20"/>
                <w:szCs w:val="20"/>
              </w:rPr>
            </w:pPr>
            <w:r>
              <w:rPr>
                <w:sz w:val="20"/>
                <w:szCs w:val="20"/>
              </w:rPr>
              <w:t>Недропользование</w:t>
            </w:r>
          </w:p>
          <w:p w:rsidR="00457A86" w:rsidRDefault="0004744D">
            <w:pPr>
              <w:pStyle w:val="a9"/>
              <w:numPr>
                <w:ilvl w:val="0"/>
                <w:numId w:val="21"/>
              </w:numPr>
              <w:shd w:val="clear" w:color="auto" w:fill="auto"/>
              <w:tabs>
                <w:tab w:val="left" w:pos="269"/>
              </w:tabs>
              <w:ind w:firstLine="0"/>
              <w:rPr>
                <w:sz w:val="20"/>
                <w:szCs w:val="20"/>
              </w:rPr>
            </w:pPr>
            <w:r>
              <w:rPr>
                <w:sz w:val="20"/>
                <w:szCs w:val="20"/>
              </w:rPr>
              <w:t>Проход (проезд) через соседний участок, строительство, реконструкция, эксплуатация линейных объектов</w:t>
            </w:r>
          </w:p>
          <w:p w:rsidR="00457A86" w:rsidRDefault="0004744D">
            <w:pPr>
              <w:pStyle w:val="a9"/>
              <w:numPr>
                <w:ilvl w:val="0"/>
                <w:numId w:val="21"/>
              </w:numPr>
              <w:shd w:val="clear" w:color="auto" w:fill="auto"/>
              <w:tabs>
                <w:tab w:val="left" w:pos="259"/>
              </w:tabs>
              <w:ind w:firstLine="0"/>
              <w:rPr>
                <w:sz w:val="20"/>
                <w:szCs w:val="20"/>
              </w:rPr>
            </w:pPr>
            <w:r>
              <w:rPr>
                <w:sz w:val="20"/>
                <w:szCs w:val="20"/>
              </w:rPr>
              <w:t>Иные цели</w:t>
            </w:r>
          </w:p>
        </w:tc>
      </w:tr>
      <w:tr w:rsidR="00457A86">
        <w:trPr>
          <w:trHeight w:hRule="exact" w:val="494"/>
          <w:jc w:val="center"/>
        </w:trPr>
        <w:tc>
          <w:tcPr>
            <w:tcW w:w="427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0"/>
                <w:szCs w:val="20"/>
              </w:rPr>
            </w:pPr>
            <w:r>
              <w:rPr>
                <w:sz w:val="20"/>
                <w:szCs w:val="20"/>
              </w:rPr>
              <w:t>Сервитут устанавливается</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2"/>
              </w:numPr>
              <w:shd w:val="clear" w:color="auto" w:fill="auto"/>
              <w:tabs>
                <w:tab w:val="left" w:pos="259"/>
              </w:tabs>
              <w:ind w:firstLine="0"/>
              <w:rPr>
                <w:sz w:val="20"/>
                <w:szCs w:val="20"/>
              </w:rPr>
            </w:pPr>
            <w:r>
              <w:rPr>
                <w:sz w:val="20"/>
                <w:szCs w:val="20"/>
              </w:rPr>
              <w:t>На земельный участок</w:t>
            </w:r>
          </w:p>
          <w:p w:rsidR="00457A86" w:rsidRDefault="0004744D">
            <w:pPr>
              <w:pStyle w:val="a9"/>
              <w:numPr>
                <w:ilvl w:val="0"/>
                <w:numId w:val="22"/>
              </w:numPr>
              <w:shd w:val="clear" w:color="auto" w:fill="auto"/>
              <w:tabs>
                <w:tab w:val="left" w:pos="259"/>
              </w:tabs>
              <w:ind w:firstLine="0"/>
              <w:rPr>
                <w:sz w:val="20"/>
                <w:szCs w:val="20"/>
              </w:rPr>
            </w:pPr>
            <w:r>
              <w:rPr>
                <w:sz w:val="20"/>
                <w:szCs w:val="20"/>
              </w:rPr>
              <w:t>На часть земельного участка</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i/>
                <w:iCs/>
                <w:sz w:val="20"/>
                <w:szCs w:val="20"/>
              </w:rPr>
              <w:t>Для установления сервитута на ЗУ</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Предоставить сведения о ЗУ: кадастровый (условный) номер; адрес или описание местоположения ЗУ</w:t>
            </w:r>
          </w:p>
        </w:tc>
      </w:tr>
      <w:tr w:rsidR="00457A86">
        <w:trPr>
          <w:trHeight w:hRule="exact" w:val="23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0"/>
                <w:szCs w:val="20"/>
              </w:rPr>
            </w:pPr>
            <w:r>
              <w:rPr>
                <w:i/>
                <w:iCs/>
                <w:sz w:val="20"/>
                <w:szCs w:val="20"/>
              </w:rPr>
              <w:t>Для установления сервитута на часть ЗУ</w:t>
            </w:r>
          </w:p>
        </w:tc>
      </w:tr>
      <w:tr w:rsidR="00457A86">
        <w:trPr>
          <w:trHeight w:hRule="exact" w:val="509"/>
          <w:jc w:val="center"/>
        </w:trPr>
        <w:tc>
          <w:tcPr>
            <w:tcW w:w="427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Часть земельного участка поставлена на кадастровый учет?</w:t>
            </w:r>
          </w:p>
        </w:tc>
        <w:tc>
          <w:tcPr>
            <w:tcW w:w="5837" w:type="dxa"/>
            <w:gridSpan w:val="2"/>
            <w:tcBorders>
              <w:top w:val="single" w:sz="4" w:space="0" w:color="auto"/>
              <w:left w:val="single" w:sz="4" w:space="0" w:color="auto"/>
              <w:right w:val="single" w:sz="4" w:space="0" w:color="auto"/>
            </w:tcBorders>
            <w:shd w:val="clear" w:color="auto" w:fill="FFFFFF"/>
            <w:vAlign w:val="bottom"/>
          </w:tcPr>
          <w:p w:rsidR="00457A86" w:rsidRDefault="0004744D">
            <w:pPr>
              <w:pStyle w:val="a9"/>
              <w:numPr>
                <w:ilvl w:val="0"/>
                <w:numId w:val="23"/>
              </w:numPr>
              <w:shd w:val="clear" w:color="auto" w:fill="auto"/>
              <w:tabs>
                <w:tab w:val="left" w:pos="269"/>
              </w:tabs>
              <w:ind w:firstLine="0"/>
              <w:rPr>
                <w:sz w:val="20"/>
                <w:szCs w:val="20"/>
              </w:rPr>
            </w:pPr>
            <w:r>
              <w:rPr>
                <w:sz w:val="20"/>
                <w:szCs w:val="20"/>
              </w:rPr>
              <w:t>Часть земельного участка поставлена на кадастровый учет</w:t>
            </w:r>
          </w:p>
          <w:p w:rsidR="00457A86" w:rsidRDefault="0004744D">
            <w:pPr>
              <w:pStyle w:val="a9"/>
              <w:numPr>
                <w:ilvl w:val="0"/>
                <w:numId w:val="23"/>
              </w:numPr>
              <w:shd w:val="clear" w:color="auto" w:fill="auto"/>
              <w:tabs>
                <w:tab w:val="left" w:pos="269"/>
              </w:tabs>
              <w:ind w:firstLine="0"/>
              <w:rPr>
                <w:sz w:val="20"/>
                <w:szCs w:val="20"/>
              </w:rPr>
            </w:pPr>
            <w:r>
              <w:rPr>
                <w:sz w:val="20"/>
                <w:szCs w:val="20"/>
              </w:rPr>
              <w:t>Часть земельного участка не поставлена на кадастровый учет</w:t>
            </w:r>
          </w:p>
        </w:tc>
      </w:tr>
      <w:tr w:rsidR="00457A86">
        <w:trPr>
          <w:trHeight w:hRule="exact" w:val="47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поставлена на кадастровый учет)</w:t>
            </w:r>
          </w:p>
        </w:tc>
      </w:tr>
      <w:tr w:rsidR="00457A86">
        <w:trPr>
          <w:trHeight w:hRule="exact" w:val="47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 xml:space="preserve">Предоставить сведения о части ЗУ: кадастровый номер ЗУ; адрес или описание местоположения ЗУ, площадь </w:t>
            </w:r>
            <w:r>
              <w:rPr>
                <w:i/>
                <w:iCs/>
                <w:sz w:val="20"/>
                <w:szCs w:val="20"/>
              </w:rPr>
              <w:t>(в случае, если часть ЗУ не поставлена на кадастровый учет)</w:t>
            </w:r>
          </w:p>
        </w:tc>
      </w:tr>
      <w:tr w:rsidR="00457A86">
        <w:trPr>
          <w:trHeight w:hRule="exact" w:val="470"/>
          <w:jc w:val="center"/>
        </w:trPr>
        <w:tc>
          <w:tcPr>
            <w:tcW w:w="427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Схема границ сервитута на кадастровом плане территории</w:t>
            </w:r>
          </w:p>
        </w:tc>
        <w:tc>
          <w:tcPr>
            <w:tcW w:w="5837" w:type="dxa"/>
            <w:gridSpan w:val="2"/>
            <w:tcBorders>
              <w:top w:val="single" w:sz="4" w:space="0" w:color="auto"/>
              <w:left w:val="single" w:sz="4" w:space="0" w:color="auto"/>
              <w:right w:val="single" w:sz="4" w:space="0" w:color="auto"/>
            </w:tcBorders>
            <w:shd w:val="clear" w:color="auto" w:fill="FFFFFF"/>
            <w:vAlign w:val="center"/>
          </w:tcPr>
          <w:p w:rsidR="00457A86" w:rsidRDefault="0004744D">
            <w:pPr>
              <w:pStyle w:val="a9"/>
              <w:shd w:val="clear" w:color="auto" w:fill="auto"/>
              <w:ind w:firstLine="0"/>
              <w:rPr>
                <w:sz w:val="20"/>
                <w:szCs w:val="20"/>
              </w:rPr>
            </w:pPr>
            <w:r>
              <w:rPr>
                <w:sz w:val="20"/>
                <w:szCs w:val="20"/>
              </w:rPr>
              <w:t>Приложить документ</w:t>
            </w:r>
          </w:p>
        </w:tc>
      </w:tr>
      <w:tr w:rsidR="00457A86">
        <w:trPr>
          <w:trHeight w:hRule="exact" w:val="240"/>
          <w:jc w:val="center"/>
        </w:trPr>
        <w:tc>
          <w:tcPr>
            <w:tcW w:w="10109" w:type="dxa"/>
            <w:gridSpan w:val="3"/>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0"/>
                <w:szCs w:val="20"/>
              </w:rPr>
            </w:pPr>
            <w:r>
              <w:rPr>
                <w:sz w:val="20"/>
                <w:szCs w:val="20"/>
              </w:rPr>
              <w:t>Срок установления сервитута</w:t>
            </w:r>
          </w:p>
        </w:tc>
      </w:tr>
      <w:tr w:rsidR="00457A86">
        <w:trPr>
          <w:trHeight w:hRule="exact" w:val="264"/>
          <w:jc w:val="center"/>
        </w:trPr>
        <w:tc>
          <w:tcPr>
            <w:tcW w:w="8242" w:type="dxa"/>
            <w:gridSpan w:val="2"/>
            <w:tcBorders>
              <w:top w:val="single" w:sz="4" w:space="0" w:color="auto"/>
              <w:left w:val="single" w:sz="4" w:space="0" w:color="auto"/>
            </w:tcBorders>
            <w:shd w:val="clear" w:color="auto" w:fill="FFFFFF"/>
            <w:vAlign w:val="bottom"/>
          </w:tcPr>
          <w:p w:rsidR="00457A86" w:rsidRDefault="0004744D">
            <w:pPr>
              <w:pStyle w:val="a9"/>
              <w:shd w:val="clear" w:color="auto" w:fill="auto"/>
              <w:ind w:firstLine="140"/>
              <w:rPr>
                <w:sz w:val="22"/>
                <w:szCs w:val="22"/>
              </w:rPr>
            </w:pPr>
            <w:r>
              <w:rPr>
                <w:sz w:val="22"/>
                <w:szCs w:val="22"/>
              </w:rPr>
              <w:t>Подпись:</w:t>
            </w:r>
          </w:p>
        </w:tc>
        <w:tc>
          <w:tcPr>
            <w:tcW w:w="186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140"/>
              <w:rPr>
                <w:sz w:val="22"/>
                <w:szCs w:val="22"/>
              </w:rPr>
            </w:pPr>
            <w:r>
              <w:rPr>
                <w:sz w:val="22"/>
                <w:szCs w:val="22"/>
              </w:rPr>
              <w:t>Дата:</w:t>
            </w:r>
          </w:p>
        </w:tc>
      </w:tr>
      <w:tr w:rsidR="00457A86">
        <w:trPr>
          <w:trHeight w:hRule="exact" w:val="250"/>
          <w:jc w:val="center"/>
        </w:trPr>
        <w:tc>
          <w:tcPr>
            <w:tcW w:w="8242" w:type="dxa"/>
            <w:gridSpan w:val="2"/>
            <w:tcBorders>
              <w:top w:val="single" w:sz="4" w:space="0" w:color="auto"/>
              <w:left w:val="single" w:sz="4" w:space="0" w:color="auto"/>
            </w:tcBorders>
            <w:shd w:val="clear" w:color="auto" w:fill="FFFFFF"/>
          </w:tcPr>
          <w:p w:rsidR="00457A86" w:rsidRDefault="00457A86">
            <w:pPr>
              <w:rPr>
                <w:sz w:val="10"/>
                <w:szCs w:val="10"/>
              </w:rPr>
            </w:pPr>
          </w:p>
        </w:tc>
        <w:tc>
          <w:tcPr>
            <w:tcW w:w="1867"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tabs>
                <w:tab w:val="left" w:pos="442"/>
                <w:tab w:val="left" w:pos="1556"/>
              </w:tabs>
              <w:ind w:firstLine="140"/>
              <w:rPr>
                <w:sz w:val="22"/>
                <w:szCs w:val="22"/>
              </w:rPr>
            </w:pPr>
            <w:r>
              <w:rPr>
                <w:sz w:val="22"/>
                <w:szCs w:val="22"/>
              </w:rPr>
              <w:t>"</w:t>
            </w:r>
            <w:r>
              <w:rPr>
                <w:sz w:val="22"/>
                <w:szCs w:val="22"/>
              </w:rPr>
              <w:tab/>
              <w:t>"</w:t>
            </w:r>
            <w:r>
              <w:rPr>
                <w:sz w:val="22"/>
                <w:szCs w:val="22"/>
              </w:rPr>
              <w:tab/>
            </w:r>
            <w:proofErr w:type="gramStart"/>
            <w:r>
              <w:rPr>
                <w:sz w:val="22"/>
                <w:szCs w:val="22"/>
              </w:rPr>
              <w:t>г</w:t>
            </w:r>
            <w:proofErr w:type="gramEnd"/>
          </w:p>
        </w:tc>
      </w:tr>
      <w:tr w:rsidR="00457A86">
        <w:trPr>
          <w:trHeight w:hRule="exact" w:val="283"/>
          <w:jc w:val="center"/>
        </w:trPr>
        <w:tc>
          <w:tcPr>
            <w:tcW w:w="8242" w:type="dxa"/>
            <w:gridSpan w:val="2"/>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tabs>
                <w:tab w:val="left" w:pos="5319"/>
              </w:tabs>
              <w:ind w:firstLine="140"/>
              <w:rPr>
                <w:sz w:val="22"/>
                <w:szCs w:val="22"/>
              </w:rPr>
            </w:pPr>
            <w:r>
              <w:rPr>
                <w:sz w:val="22"/>
                <w:szCs w:val="22"/>
              </w:rPr>
              <w:t>(подпись)</w:t>
            </w:r>
            <w:r>
              <w:rPr>
                <w:sz w:val="22"/>
                <w:szCs w:val="22"/>
              </w:rPr>
              <w:tab/>
              <w:t>(инициалы, фамилия)</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457A86" w:rsidRDefault="00457A86">
            <w:pPr>
              <w:rPr>
                <w:sz w:val="10"/>
                <w:szCs w:val="10"/>
              </w:rPr>
            </w:pPr>
          </w:p>
        </w:tc>
      </w:tr>
    </w:tbl>
    <w:p w:rsidR="00457A86" w:rsidRDefault="00457A86">
      <w:pPr>
        <w:sectPr w:rsidR="00457A86">
          <w:headerReference w:type="even" r:id="rId18"/>
          <w:headerReference w:type="default" r:id="rId19"/>
          <w:pgSz w:w="11900" w:h="16840"/>
          <w:pgMar w:top="1575" w:right="495" w:bottom="557" w:left="993" w:header="0" w:footer="129" w:gutter="0"/>
          <w:cols w:space="720"/>
          <w:noEndnote/>
          <w:docGrid w:linePitch="360"/>
        </w:sectPr>
      </w:pPr>
    </w:p>
    <w:p w:rsidR="00457A86" w:rsidRPr="00715D99" w:rsidRDefault="0004744D" w:rsidP="00715D99">
      <w:pPr>
        <w:pStyle w:val="1"/>
        <w:shd w:val="clear" w:color="auto" w:fill="auto"/>
        <w:spacing w:after="700"/>
        <w:ind w:left="10980" w:right="860" w:firstLine="0"/>
        <w:jc w:val="both"/>
        <w:rPr>
          <w:sz w:val="24"/>
          <w:szCs w:val="24"/>
        </w:rPr>
      </w:pPr>
      <w:r w:rsidRPr="00715D99">
        <w:rPr>
          <w:sz w:val="24"/>
          <w:szCs w:val="24"/>
        </w:rPr>
        <w:lastRenderedPageBreak/>
        <w:t>Приложение № 6 к Административному регламенту по предоставлению государственной (муниципальной) услуги</w:t>
      </w:r>
    </w:p>
    <w:p w:rsidR="00457A86" w:rsidRDefault="0004744D">
      <w:pPr>
        <w:pStyle w:val="22"/>
        <w:shd w:val="clear" w:color="auto" w:fill="auto"/>
        <w:spacing w:after="580"/>
        <w:ind w:firstLine="500"/>
      </w:pPr>
      <w:r>
        <w:rPr>
          <w:b/>
          <w:bCs/>
        </w:rPr>
        <w:t>Описание административных процедур и административных действий по предоставлению государственной (муниципальной)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622"/>
        <w:gridCol w:w="1694"/>
        <w:gridCol w:w="2275"/>
        <w:gridCol w:w="1915"/>
        <w:gridCol w:w="2664"/>
      </w:tblGrid>
      <w:tr w:rsidR="00457A86">
        <w:trPr>
          <w:trHeight w:hRule="exact" w:val="2227"/>
          <w:jc w:val="center"/>
        </w:trPr>
        <w:tc>
          <w:tcPr>
            <w:tcW w:w="2371"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Основание для начала административной процедуры</w:t>
            </w:r>
          </w:p>
        </w:tc>
        <w:tc>
          <w:tcPr>
            <w:tcW w:w="3677"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Содержание административных действий</w:t>
            </w:r>
          </w:p>
        </w:tc>
        <w:tc>
          <w:tcPr>
            <w:tcW w:w="1622"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 xml:space="preserve">Срок выполнения </w:t>
            </w:r>
            <w:proofErr w:type="spellStart"/>
            <w:proofErr w:type="gramStart"/>
            <w:r>
              <w:rPr>
                <w:sz w:val="24"/>
                <w:szCs w:val="24"/>
              </w:rPr>
              <w:t>администрат</w:t>
            </w:r>
            <w:proofErr w:type="spellEnd"/>
            <w:r>
              <w:rPr>
                <w:sz w:val="24"/>
                <w:szCs w:val="24"/>
              </w:rPr>
              <w:t xml:space="preserve"> </w:t>
            </w:r>
            <w:proofErr w:type="spellStart"/>
            <w:r>
              <w:rPr>
                <w:sz w:val="24"/>
                <w:szCs w:val="24"/>
              </w:rPr>
              <w:t>ивных</w:t>
            </w:r>
            <w:proofErr w:type="spellEnd"/>
            <w:proofErr w:type="gramEnd"/>
            <w:r>
              <w:rPr>
                <w:sz w:val="24"/>
                <w:szCs w:val="24"/>
              </w:rPr>
              <w:t xml:space="preserve"> действий</w:t>
            </w:r>
          </w:p>
        </w:tc>
        <w:tc>
          <w:tcPr>
            <w:tcW w:w="169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 xml:space="preserve">Должностное лицо, ответственное за выполнение </w:t>
            </w:r>
            <w:proofErr w:type="spellStart"/>
            <w:proofErr w:type="gramStart"/>
            <w:r>
              <w:rPr>
                <w:sz w:val="24"/>
                <w:szCs w:val="24"/>
              </w:rPr>
              <w:t>администрати</w:t>
            </w:r>
            <w:proofErr w:type="spellEnd"/>
            <w:r>
              <w:rPr>
                <w:sz w:val="24"/>
                <w:szCs w:val="24"/>
              </w:rPr>
              <w:t xml:space="preserve"> </w:t>
            </w:r>
            <w:proofErr w:type="spellStart"/>
            <w:r>
              <w:rPr>
                <w:sz w:val="24"/>
                <w:szCs w:val="24"/>
              </w:rPr>
              <w:t>вного</w:t>
            </w:r>
            <w:proofErr w:type="spellEnd"/>
            <w:proofErr w:type="gramEnd"/>
            <w:r>
              <w:rPr>
                <w:sz w:val="24"/>
                <w:szCs w:val="24"/>
              </w:rPr>
              <w:t xml:space="preserve"> действия</w:t>
            </w:r>
          </w:p>
        </w:tc>
        <w:tc>
          <w:tcPr>
            <w:tcW w:w="2275"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Место выполнения административного действия/ используемая информационная система</w:t>
            </w:r>
          </w:p>
        </w:tc>
        <w:tc>
          <w:tcPr>
            <w:tcW w:w="1915" w:type="dxa"/>
            <w:tcBorders>
              <w:top w:val="single" w:sz="4" w:space="0" w:color="auto"/>
              <w:lef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Критерии принятия решения</w:t>
            </w:r>
          </w:p>
        </w:tc>
        <w:tc>
          <w:tcPr>
            <w:tcW w:w="2664" w:type="dxa"/>
            <w:tcBorders>
              <w:top w:val="single" w:sz="4" w:space="0" w:color="auto"/>
              <w:left w:val="single" w:sz="4" w:space="0" w:color="auto"/>
              <w:right w:val="single" w:sz="4" w:space="0" w:color="auto"/>
            </w:tcBorders>
            <w:shd w:val="clear" w:color="auto" w:fill="FFFFFF"/>
            <w:vAlign w:val="center"/>
          </w:tcPr>
          <w:p w:rsidR="00457A86" w:rsidRDefault="0004744D">
            <w:pPr>
              <w:pStyle w:val="a9"/>
              <w:shd w:val="clear" w:color="auto" w:fill="auto"/>
              <w:ind w:firstLine="0"/>
              <w:jc w:val="center"/>
              <w:rPr>
                <w:sz w:val="24"/>
                <w:szCs w:val="24"/>
              </w:rPr>
            </w:pPr>
            <w:r>
              <w:rPr>
                <w:sz w:val="24"/>
                <w:szCs w:val="24"/>
              </w:rPr>
              <w:t>Результат административного действия, способ фиксации</w:t>
            </w:r>
          </w:p>
        </w:tc>
      </w:tr>
      <w:tr w:rsidR="00457A86">
        <w:trPr>
          <w:trHeight w:hRule="exact" w:val="288"/>
          <w:jc w:val="center"/>
        </w:trPr>
        <w:tc>
          <w:tcPr>
            <w:tcW w:w="2371"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1</w:t>
            </w:r>
          </w:p>
        </w:tc>
        <w:tc>
          <w:tcPr>
            <w:tcW w:w="3677"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2</w:t>
            </w:r>
          </w:p>
        </w:tc>
        <w:tc>
          <w:tcPr>
            <w:tcW w:w="162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3</w:t>
            </w:r>
          </w:p>
        </w:tc>
        <w:tc>
          <w:tcPr>
            <w:tcW w:w="169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4</w:t>
            </w:r>
          </w:p>
        </w:tc>
        <w:tc>
          <w:tcPr>
            <w:tcW w:w="2275"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5</w:t>
            </w:r>
          </w:p>
        </w:tc>
        <w:tc>
          <w:tcPr>
            <w:tcW w:w="1915"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6</w:t>
            </w:r>
          </w:p>
        </w:tc>
        <w:tc>
          <w:tcPr>
            <w:tcW w:w="2664"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7</w:t>
            </w:r>
          </w:p>
        </w:tc>
      </w:tr>
      <w:tr w:rsidR="00457A86">
        <w:trPr>
          <w:trHeight w:hRule="exact" w:val="307"/>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1. Проверка документов и регистрация заявления</w:t>
            </w:r>
          </w:p>
        </w:tc>
      </w:tr>
      <w:tr w:rsidR="00457A86">
        <w:trPr>
          <w:trHeight w:hRule="exact" w:val="2275"/>
          <w:jc w:val="center"/>
        </w:trPr>
        <w:tc>
          <w:tcPr>
            <w:tcW w:w="2371"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677"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Прием и регистрация заявления в электронной базе данных по учету документов</w:t>
            </w:r>
          </w:p>
        </w:tc>
        <w:tc>
          <w:tcPr>
            <w:tcW w:w="1622" w:type="dxa"/>
            <w:tcBorders>
              <w:top w:val="single" w:sz="4" w:space="0" w:color="auto"/>
              <w:left w:val="single" w:sz="4" w:space="0" w:color="auto"/>
            </w:tcBorders>
            <w:shd w:val="clear" w:color="auto" w:fill="FFFFFF"/>
          </w:tcPr>
          <w:p w:rsidR="00457A86" w:rsidRDefault="00457A86">
            <w:pPr>
              <w:rPr>
                <w:sz w:val="10"/>
                <w:szCs w:val="10"/>
              </w:rPr>
            </w:pPr>
          </w:p>
        </w:tc>
        <w:tc>
          <w:tcPr>
            <w:tcW w:w="1694"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 е за регистрацию </w:t>
            </w:r>
            <w:proofErr w:type="spellStart"/>
            <w:r>
              <w:rPr>
                <w:sz w:val="24"/>
                <w:szCs w:val="24"/>
              </w:rPr>
              <w:t>корреспонден</w:t>
            </w:r>
            <w:proofErr w:type="spellEnd"/>
            <w:r>
              <w:rPr>
                <w:sz w:val="24"/>
                <w:szCs w:val="24"/>
              </w:rPr>
              <w:t xml:space="preserve"> </w:t>
            </w:r>
            <w:proofErr w:type="spellStart"/>
            <w:r>
              <w:rPr>
                <w:sz w:val="24"/>
                <w:szCs w:val="24"/>
              </w:rPr>
              <w:t>ции</w:t>
            </w:r>
            <w:proofErr w:type="spellEnd"/>
          </w:p>
        </w:tc>
        <w:tc>
          <w:tcPr>
            <w:tcW w:w="2275"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 / ГИС</w:t>
            </w:r>
          </w:p>
        </w:tc>
        <w:tc>
          <w:tcPr>
            <w:tcW w:w="1915" w:type="dxa"/>
            <w:vMerge w:val="restart"/>
            <w:tcBorders>
              <w:top w:val="single" w:sz="4" w:space="0" w:color="auto"/>
              <w:left w:val="single" w:sz="4" w:space="0" w:color="auto"/>
            </w:tcBorders>
            <w:shd w:val="clear" w:color="auto" w:fill="FFFFFF"/>
          </w:tcPr>
          <w:p w:rsidR="00457A86" w:rsidRDefault="00457A86">
            <w:pPr>
              <w:rPr>
                <w:sz w:val="10"/>
                <w:szCs w:val="10"/>
              </w:rPr>
            </w:pPr>
          </w:p>
        </w:tc>
        <w:tc>
          <w:tcPr>
            <w:tcW w:w="2664" w:type="dxa"/>
            <w:vMerge w:val="restart"/>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457A86">
        <w:trPr>
          <w:trHeight w:hRule="exact" w:val="1411"/>
          <w:jc w:val="center"/>
        </w:trPr>
        <w:tc>
          <w:tcPr>
            <w:tcW w:w="2371" w:type="dxa"/>
            <w:vMerge/>
            <w:tcBorders>
              <w:left w:val="single" w:sz="4" w:space="0" w:color="auto"/>
              <w:bottom w:val="single" w:sz="4" w:space="0" w:color="auto"/>
            </w:tcBorders>
            <w:shd w:val="clear" w:color="auto" w:fill="FFFFFF"/>
          </w:tcPr>
          <w:p w:rsidR="00457A86" w:rsidRDefault="00457A86"/>
        </w:tc>
        <w:tc>
          <w:tcPr>
            <w:tcW w:w="3677"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1622"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1694" w:type="dxa"/>
            <w:vMerge/>
            <w:tcBorders>
              <w:left w:val="single" w:sz="4" w:space="0" w:color="auto"/>
              <w:bottom w:val="single" w:sz="4" w:space="0" w:color="auto"/>
            </w:tcBorders>
            <w:shd w:val="clear" w:color="auto" w:fill="FFFFFF"/>
          </w:tcPr>
          <w:p w:rsidR="00457A86" w:rsidRDefault="00457A86"/>
        </w:tc>
        <w:tc>
          <w:tcPr>
            <w:tcW w:w="2275" w:type="dxa"/>
            <w:vMerge/>
            <w:tcBorders>
              <w:left w:val="single" w:sz="4" w:space="0" w:color="auto"/>
              <w:bottom w:val="single" w:sz="4" w:space="0" w:color="auto"/>
            </w:tcBorders>
            <w:shd w:val="clear" w:color="auto" w:fill="FFFFFF"/>
          </w:tcPr>
          <w:p w:rsidR="00457A86" w:rsidRDefault="00457A86"/>
        </w:tc>
        <w:tc>
          <w:tcPr>
            <w:tcW w:w="1915" w:type="dxa"/>
            <w:vMerge/>
            <w:tcBorders>
              <w:left w:val="single" w:sz="4" w:space="0" w:color="auto"/>
              <w:bottom w:val="single" w:sz="4" w:space="0" w:color="auto"/>
            </w:tcBorders>
            <w:shd w:val="clear" w:color="auto" w:fill="FFFFFF"/>
          </w:tcPr>
          <w:p w:rsidR="00457A86" w:rsidRDefault="00457A86"/>
        </w:tc>
        <w:tc>
          <w:tcPr>
            <w:tcW w:w="2664" w:type="dxa"/>
            <w:vMerge/>
            <w:tcBorders>
              <w:left w:val="single" w:sz="4" w:space="0" w:color="auto"/>
              <w:bottom w:val="single" w:sz="4" w:space="0" w:color="auto"/>
              <w:right w:val="single" w:sz="4" w:space="0" w:color="auto"/>
            </w:tcBorders>
            <w:shd w:val="clear" w:color="auto" w:fill="FFFFFF"/>
          </w:tcPr>
          <w:p w:rsidR="00457A86" w:rsidRDefault="00457A86"/>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3730"/>
        <w:gridCol w:w="1622"/>
        <w:gridCol w:w="1694"/>
        <w:gridCol w:w="2275"/>
        <w:gridCol w:w="1920"/>
        <w:gridCol w:w="2659"/>
      </w:tblGrid>
      <w:tr w:rsidR="00457A86">
        <w:trPr>
          <w:trHeight w:hRule="exact" w:val="1224"/>
          <w:jc w:val="center"/>
        </w:trPr>
        <w:tc>
          <w:tcPr>
            <w:tcW w:w="2318" w:type="dxa"/>
            <w:vMerge w:val="restart"/>
            <w:tcBorders>
              <w:top w:val="single" w:sz="4" w:space="0" w:color="auto"/>
              <w:left w:val="single" w:sz="4" w:space="0" w:color="auto"/>
            </w:tcBorders>
            <w:shd w:val="clear" w:color="auto" w:fill="FFFFFF"/>
          </w:tcPr>
          <w:p w:rsidR="00457A86" w:rsidRDefault="00457A86">
            <w:pPr>
              <w:rPr>
                <w:sz w:val="10"/>
                <w:szCs w:val="10"/>
              </w:rPr>
            </w:pPr>
          </w:p>
        </w:tc>
        <w:tc>
          <w:tcPr>
            <w:tcW w:w="3730" w:type="dxa"/>
            <w:tcBorders>
              <w:top w:val="single" w:sz="4" w:space="0" w:color="auto"/>
              <w:left w:val="single" w:sz="4" w:space="0" w:color="auto"/>
            </w:tcBorders>
            <w:shd w:val="clear" w:color="auto" w:fill="FFFFFF"/>
          </w:tcPr>
          <w:p w:rsidR="00457A86" w:rsidRDefault="0004744D">
            <w:pPr>
              <w:pStyle w:val="a9"/>
              <w:shd w:val="clear" w:color="auto" w:fill="auto"/>
              <w:ind w:firstLine="140"/>
              <w:rPr>
                <w:sz w:val="24"/>
                <w:szCs w:val="24"/>
              </w:rPr>
            </w:pPr>
            <w:r>
              <w:rPr>
                <w:sz w:val="24"/>
                <w:szCs w:val="24"/>
              </w:rPr>
              <w:t>Проверка заявления и документов, представленных для получения государственной (муниципальной) услуги</w:t>
            </w:r>
          </w:p>
        </w:tc>
        <w:tc>
          <w:tcPr>
            <w:tcW w:w="1622" w:type="dxa"/>
            <w:vMerge w:val="restart"/>
            <w:tcBorders>
              <w:top w:val="single" w:sz="4" w:space="0" w:color="auto"/>
              <w:left w:val="single" w:sz="4" w:space="0" w:color="auto"/>
            </w:tcBorders>
            <w:shd w:val="clear" w:color="auto" w:fill="FFFFFF"/>
          </w:tcPr>
          <w:p w:rsidR="00457A86" w:rsidRDefault="00457A86">
            <w:pPr>
              <w:rPr>
                <w:sz w:val="10"/>
                <w:szCs w:val="10"/>
              </w:rPr>
            </w:pPr>
          </w:p>
        </w:tc>
        <w:tc>
          <w:tcPr>
            <w:tcW w:w="1694"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w:t>
            </w:r>
          </w:p>
          <w:p w:rsidR="00457A86" w:rsidRDefault="0004744D">
            <w:pPr>
              <w:pStyle w:val="a9"/>
              <w:shd w:val="clear" w:color="auto" w:fill="auto"/>
              <w:ind w:firstLine="0"/>
              <w:rPr>
                <w:sz w:val="24"/>
                <w:szCs w:val="24"/>
              </w:rPr>
            </w:pPr>
            <w:proofErr w:type="spellStart"/>
            <w:proofErr w:type="gramStart"/>
            <w:r>
              <w:rPr>
                <w:sz w:val="24"/>
                <w:szCs w:val="24"/>
              </w:rPr>
              <w:t>Уполномоченно</w:t>
            </w:r>
            <w:proofErr w:type="spellEnd"/>
            <w:r>
              <w:rPr>
                <w:sz w:val="24"/>
                <w:szCs w:val="24"/>
              </w:rPr>
              <w:t xml:space="preserve"> </w:t>
            </w:r>
            <w:proofErr w:type="spellStart"/>
            <w:r>
              <w:rPr>
                <w:sz w:val="24"/>
                <w:szCs w:val="24"/>
              </w:rPr>
              <w:t>го</w:t>
            </w:r>
            <w:proofErr w:type="spellEnd"/>
            <w:proofErr w:type="gramEnd"/>
            <w:r>
              <w:rPr>
                <w:sz w:val="24"/>
                <w:szCs w:val="24"/>
              </w:rPr>
              <w:t xml:space="preserve"> органа, ответственное за предоставление государственно й (</w:t>
            </w:r>
            <w:proofErr w:type="spellStart"/>
            <w:r>
              <w:rPr>
                <w:sz w:val="24"/>
                <w:szCs w:val="24"/>
              </w:rPr>
              <w:t>муниципально</w:t>
            </w:r>
            <w:proofErr w:type="spellEnd"/>
            <w:r>
              <w:rPr>
                <w:sz w:val="24"/>
                <w:szCs w:val="24"/>
              </w:rPr>
              <w:t xml:space="preserve"> й) услуги</w:t>
            </w:r>
          </w:p>
        </w:tc>
        <w:tc>
          <w:tcPr>
            <w:tcW w:w="2275"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орган/ГИС</w:t>
            </w:r>
          </w:p>
        </w:tc>
        <w:tc>
          <w:tcPr>
            <w:tcW w:w="1920" w:type="dxa"/>
            <w:tcBorders>
              <w:top w:val="single" w:sz="4" w:space="0" w:color="auto"/>
              <w:left w:val="single" w:sz="4" w:space="0" w:color="auto"/>
            </w:tcBorders>
            <w:shd w:val="clear" w:color="auto" w:fill="FFFFFF"/>
          </w:tcPr>
          <w:p w:rsidR="00457A86" w:rsidRDefault="00457A86">
            <w:pPr>
              <w:rPr>
                <w:sz w:val="10"/>
                <w:szCs w:val="10"/>
              </w:rPr>
            </w:pPr>
          </w:p>
        </w:tc>
        <w:tc>
          <w:tcPr>
            <w:tcW w:w="2659" w:type="dxa"/>
            <w:vMerge w:val="restart"/>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Направленное заявителю электронное сообщение о приеме заявления к рассмотрению либо отказа в приеме заявления к рассмотрению</w:t>
            </w:r>
          </w:p>
        </w:tc>
      </w:tr>
      <w:tr w:rsidR="00457A86">
        <w:trPr>
          <w:trHeight w:hRule="exact" w:val="2491"/>
          <w:jc w:val="center"/>
        </w:trPr>
        <w:tc>
          <w:tcPr>
            <w:tcW w:w="2318" w:type="dxa"/>
            <w:vMerge/>
            <w:tcBorders>
              <w:left w:val="single" w:sz="4" w:space="0" w:color="auto"/>
            </w:tcBorders>
            <w:shd w:val="clear" w:color="auto" w:fill="FFFFFF"/>
          </w:tcPr>
          <w:p w:rsidR="00457A86" w:rsidRDefault="00457A86"/>
        </w:tc>
        <w:tc>
          <w:tcPr>
            <w:tcW w:w="3730" w:type="dxa"/>
            <w:tcBorders>
              <w:top w:val="single" w:sz="4" w:space="0" w:color="auto"/>
              <w:left w:val="single" w:sz="4" w:space="0" w:color="auto"/>
            </w:tcBorders>
            <w:shd w:val="clear" w:color="auto" w:fill="FFFFFF"/>
          </w:tcPr>
          <w:p w:rsidR="00457A86" w:rsidRDefault="0004744D">
            <w:pPr>
              <w:pStyle w:val="a9"/>
              <w:shd w:val="clear" w:color="auto" w:fill="auto"/>
              <w:ind w:firstLine="140"/>
              <w:rPr>
                <w:sz w:val="24"/>
                <w:szCs w:val="24"/>
              </w:rPr>
            </w:pPr>
            <w:r>
              <w:rPr>
                <w:sz w:val="24"/>
                <w:szCs w:val="24"/>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622" w:type="dxa"/>
            <w:vMerge/>
            <w:tcBorders>
              <w:left w:val="single" w:sz="4" w:space="0" w:color="auto"/>
            </w:tcBorders>
            <w:shd w:val="clear" w:color="auto" w:fill="FFFFFF"/>
          </w:tcPr>
          <w:p w:rsidR="00457A86" w:rsidRDefault="00457A86"/>
        </w:tc>
        <w:tc>
          <w:tcPr>
            <w:tcW w:w="1694" w:type="dxa"/>
            <w:vMerge/>
            <w:tcBorders>
              <w:left w:val="single" w:sz="4" w:space="0" w:color="auto"/>
            </w:tcBorders>
            <w:shd w:val="clear" w:color="auto" w:fill="FFFFFF"/>
          </w:tcPr>
          <w:p w:rsidR="00457A86" w:rsidRDefault="00457A86"/>
        </w:tc>
        <w:tc>
          <w:tcPr>
            <w:tcW w:w="2275" w:type="dxa"/>
            <w:vMerge/>
            <w:tcBorders>
              <w:left w:val="single" w:sz="4" w:space="0" w:color="auto"/>
            </w:tcBorders>
            <w:shd w:val="clear" w:color="auto" w:fill="FFFFFF"/>
          </w:tcPr>
          <w:p w:rsidR="00457A86" w:rsidRDefault="00457A86"/>
        </w:tc>
        <w:tc>
          <w:tcPr>
            <w:tcW w:w="1920"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Отсутствуют</w:t>
            </w:r>
          </w:p>
        </w:tc>
        <w:tc>
          <w:tcPr>
            <w:tcW w:w="2659" w:type="dxa"/>
            <w:vMerge/>
            <w:tcBorders>
              <w:left w:val="single" w:sz="4" w:space="0" w:color="auto"/>
              <w:right w:val="single" w:sz="4" w:space="0" w:color="auto"/>
            </w:tcBorders>
            <w:shd w:val="clear" w:color="auto" w:fill="FFFFFF"/>
          </w:tcPr>
          <w:p w:rsidR="00457A86" w:rsidRDefault="00457A86"/>
        </w:tc>
      </w:tr>
      <w:tr w:rsidR="00457A86">
        <w:trPr>
          <w:trHeight w:hRule="exact" w:val="312"/>
          <w:jc w:val="center"/>
        </w:trPr>
        <w:tc>
          <w:tcPr>
            <w:tcW w:w="16218" w:type="dxa"/>
            <w:gridSpan w:val="7"/>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left="6600" w:firstLine="0"/>
              <w:rPr>
                <w:sz w:val="24"/>
                <w:szCs w:val="24"/>
              </w:rPr>
            </w:pPr>
            <w:r>
              <w:rPr>
                <w:sz w:val="24"/>
                <w:szCs w:val="24"/>
              </w:rPr>
              <w:t>2. Получение сведений посредством СМЭВ</w:t>
            </w:r>
          </w:p>
        </w:tc>
      </w:tr>
      <w:tr w:rsidR="00457A86">
        <w:trPr>
          <w:trHeight w:hRule="exact" w:val="3322"/>
          <w:jc w:val="center"/>
        </w:trPr>
        <w:tc>
          <w:tcPr>
            <w:tcW w:w="2318"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730"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62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1 рабочий день</w:t>
            </w:r>
          </w:p>
        </w:tc>
        <w:tc>
          <w:tcPr>
            <w:tcW w:w="169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Должностное лицо</w:t>
            </w:r>
          </w:p>
          <w:p w:rsidR="00457A86" w:rsidRDefault="0004744D">
            <w:pPr>
              <w:pStyle w:val="a9"/>
              <w:shd w:val="clear" w:color="auto" w:fill="auto"/>
              <w:ind w:firstLine="0"/>
              <w:rPr>
                <w:sz w:val="24"/>
                <w:szCs w:val="24"/>
              </w:rPr>
            </w:pPr>
            <w:proofErr w:type="spellStart"/>
            <w:r>
              <w:rPr>
                <w:sz w:val="24"/>
                <w:szCs w:val="24"/>
              </w:rPr>
              <w:t>Уполномоченно</w:t>
            </w:r>
            <w:proofErr w:type="spellEnd"/>
            <w:r>
              <w:rPr>
                <w:sz w:val="24"/>
                <w:szCs w:val="24"/>
              </w:rPr>
              <w:t xml:space="preserve"> </w:t>
            </w:r>
            <w:proofErr w:type="spellStart"/>
            <w:r>
              <w:rPr>
                <w:sz w:val="24"/>
                <w:szCs w:val="24"/>
              </w:rPr>
              <w:t>го</w:t>
            </w:r>
            <w:proofErr w:type="spellEnd"/>
            <w:r>
              <w:rPr>
                <w:sz w:val="24"/>
                <w:szCs w:val="24"/>
              </w:rPr>
              <w:t xml:space="preserve"> органа, ответственное за предоставление государственно й (</w:t>
            </w:r>
            <w:proofErr w:type="spellStart"/>
            <w:r>
              <w:rPr>
                <w:sz w:val="24"/>
                <w:szCs w:val="24"/>
              </w:rPr>
              <w:t>муниципально</w:t>
            </w:r>
            <w:proofErr w:type="spellEnd"/>
            <w:r>
              <w:rPr>
                <w:sz w:val="24"/>
                <w:szCs w:val="24"/>
              </w:rPr>
              <w:t xml:space="preserve"> й</w:t>
            </w:r>
            <w:proofErr w:type="gramStart"/>
            <w:r>
              <w:rPr>
                <w:sz w:val="24"/>
                <w:szCs w:val="24"/>
              </w:rPr>
              <w:t>)у</w:t>
            </w:r>
            <w:proofErr w:type="gramEnd"/>
            <w:r>
              <w:rPr>
                <w:sz w:val="24"/>
                <w:szCs w:val="24"/>
              </w:rPr>
              <w:t>слуги</w:t>
            </w:r>
          </w:p>
        </w:tc>
        <w:tc>
          <w:tcPr>
            <w:tcW w:w="2275"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Уполномоченный орган/ГИС/ СМЭВ</w:t>
            </w:r>
          </w:p>
        </w:tc>
        <w:tc>
          <w:tcPr>
            <w:tcW w:w="1920"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Наличие</w:t>
            </w:r>
          </w:p>
          <w:p w:rsidR="00457A86" w:rsidRDefault="0004744D">
            <w:pPr>
              <w:pStyle w:val="a9"/>
              <w:shd w:val="clear" w:color="auto" w:fill="auto"/>
              <w:ind w:firstLine="0"/>
              <w:rPr>
                <w:sz w:val="24"/>
                <w:szCs w:val="24"/>
              </w:rPr>
            </w:pPr>
            <w:r>
              <w:rPr>
                <w:sz w:val="24"/>
                <w:szCs w:val="24"/>
              </w:rPr>
              <w:t>документов, необходимых для предоставления государственно услуги, находящихся в распоряжении государственных органов (организаций)</w:t>
            </w:r>
          </w:p>
        </w:tc>
        <w:tc>
          <w:tcPr>
            <w:tcW w:w="2659"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пунктами 2.9. Административного регламента, в том числе с использованием СМЭВ</w:t>
            </w:r>
          </w:p>
        </w:tc>
      </w:tr>
      <w:tr w:rsidR="00457A86">
        <w:trPr>
          <w:trHeight w:hRule="exact" w:val="2510"/>
          <w:jc w:val="center"/>
        </w:trPr>
        <w:tc>
          <w:tcPr>
            <w:tcW w:w="2318" w:type="dxa"/>
            <w:vMerge/>
            <w:tcBorders>
              <w:left w:val="single" w:sz="4" w:space="0" w:color="auto"/>
              <w:bottom w:val="single" w:sz="4" w:space="0" w:color="auto"/>
            </w:tcBorders>
            <w:shd w:val="clear" w:color="auto" w:fill="FFFFFF"/>
          </w:tcPr>
          <w:p w:rsidR="00457A86" w:rsidRDefault="00457A86"/>
        </w:tc>
        <w:tc>
          <w:tcPr>
            <w:tcW w:w="3730"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622"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5 рабочих дней</w:t>
            </w:r>
          </w:p>
        </w:tc>
        <w:tc>
          <w:tcPr>
            <w:tcW w:w="1694"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Должностное лицо </w:t>
            </w:r>
            <w:proofErr w:type="gramStart"/>
            <w:r>
              <w:rPr>
                <w:sz w:val="24"/>
                <w:szCs w:val="24"/>
              </w:rPr>
              <w:t xml:space="preserve">Уполномочен </w:t>
            </w:r>
            <w:proofErr w:type="spellStart"/>
            <w:r>
              <w:rPr>
                <w:sz w:val="24"/>
                <w:szCs w:val="24"/>
              </w:rPr>
              <w:t>ного</w:t>
            </w:r>
            <w:proofErr w:type="spellEnd"/>
            <w:proofErr w:type="gramEnd"/>
            <w:r>
              <w:rPr>
                <w:sz w:val="24"/>
                <w:szCs w:val="24"/>
              </w:rPr>
              <w:t xml:space="preserve"> органа, ответственное за предоставлен </w:t>
            </w:r>
            <w:proofErr w:type="spellStart"/>
            <w:r>
              <w:rPr>
                <w:sz w:val="24"/>
                <w:szCs w:val="24"/>
              </w:rPr>
              <w:t>ие</w:t>
            </w:r>
            <w:proofErr w:type="spellEnd"/>
            <w:r>
              <w:rPr>
                <w:sz w:val="24"/>
                <w:szCs w:val="24"/>
              </w:rPr>
              <w:t xml:space="preserve"> </w:t>
            </w:r>
            <w:proofErr w:type="spellStart"/>
            <w:r>
              <w:rPr>
                <w:sz w:val="24"/>
                <w:szCs w:val="24"/>
              </w:rPr>
              <w:t>государственн</w:t>
            </w:r>
            <w:proofErr w:type="spellEnd"/>
          </w:p>
        </w:tc>
        <w:tc>
          <w:tcPr>
            <w:tcW w:w="2275"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gramStart"/>
            <w:r>
              <w:rPr>
                <w:sz w:val="24"/>
                <w:szCs w:val="24"/>
              </w:rPr>
              <w:t>Уполномоченный орган) /ГИС/ СМЭВ</w:t>
            </w:r>
            <w:proofErr w:type="gramEnd"/>
          </w:p>
        </w:tc>
        <w:tc>
          <w:tcPr>
            <w:tcW w:w="1920"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59" w:type="dxa"/>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rsidR="00457A86" w:rsidRDefault="0004744D">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62"/>
        <w:gridCol w:w="3686"/>
        <w:gridCol w:w="1469"/>
        <w:gridCol w:w="154"/>
        <w:gridCol w:w="1704"/>
        <w:gridCol w:w="941"/>
        <w:gridCol w:w="1171"/>
        <w:gridCol w:w="154"/>
        <w:gridCol w:w="1910"/>
        <w:gridCol w:w="2669"/>
      </w:tblGrid>
      <w:tr w:rsidR="00457A86">
        <w:trPr>
          <w:trHeight w:hRule="exact" w:val="850"/>
          <w:jc w:val="center"/>
        </w:trPr>
        <w:tc>
          <w:tcPr>
            <w:tcW w:w="2362" w:type="dxa"/>
            <w:tcBorders>
              <w:top w:val="single" w:sz="4" w:space="0" w:color="auto"/>
              <w:left w:val="single" w:sz="4" w:space="0" w:color="auto"/>
            </w:tcBorders>
            <w:shd w:val="clear" w:color="auto" w:fill="FFFFFF"/>
          </w:tcPr>
          <w:p w:rsidR="00457A86" w:rsidRDefault="00457A86">
            <w:pPr>
              <w:rPr>
                <w:sz w:val="10"/>
                <w:szCs w:val="10"/>
              </w:rPr>
            </w:pPr>
          </w:p>
        </w:tc>
        <w:tc>
          <w:tcPr>
            <w:tcW w:w="3686" w:type="dxa"/>
            <w:tcBorders>
              <w:top w:val="single" w:sz="4" w:space="0" w:color="auto"/>
              <w:left w:val="single" w:sz="4" w:space="0" w:color="auto"/>
            </w:tcBorders>
            <w:shd w:val="clear" w:color="auto" w:fill="FFFFFF"/>
          </w:tcPr>
          <w:p w:rsidR="00457A86" w:rsidRDefault="00457A86">
            <w:pPr>
              <w:rPr>
                <w:sz w:val="10"/>
                <w:szCs w:val="10"/>
              </w:rPr>
            </w:pPr>
          </w:p>
        </w:tc>
        <w:tc>
          <w:tcPr>
            <w:tcW w:w="1623" w:type="dxa"/>
            <w:gridSpan w:val="2"/>
            <w:tcBorders>
              <w:top w:val="single" w:sz="4" w:space="0" w:color="auto"/>
              <w:left w:val="single" w:sz="4" w:space="0" w:color="auto"/>
            </w:tcBorders>
            <w:shd w:val="clear" w:color="auto" w:fill="FFFFFF"/>
          </w:tcPr>
          <w:p w:rsidR="00457A86" w:rsidRDefault="00457A86">
            <w:pPr>
              <w:rPr>
                <w:sz w:val="10"/>
                <w:szCs w:val="10"/>
              </w:rPr>
            </w:pPr>
          </w:p>
        </w:tc>
        <w:tc>
          <w:tcPr>
            <w:tcW w:w="170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ой (</w:t>
            </w:r>
            <w:proofErr w:type="spellStart"/>
            <w:r>
              <w:rPr>
                <w:sz w:val="24"/>
                <w:szCs w:val="24"/>
              </w:rPr>
              <w:t>муниципальн</w:t>
            </w:r>
            <w:proofErr w:type="spellEnd"/>
            <w:r>
              <w:rPr>
                <w:sz w:val="24"/>
                <w:szCs w:val="24"/>
              </w:rPr>
              <w:t xml:space="preserve"> ой</w:t>
            </w:r>
            <w:proofErr w:type="gramStart"/>
            <w:r>
              <w:rPr>
                <w:sz w:val="24"/>
                <w:szCs w:val="24"/>
              </w:rPr>
              <w:t>)у</w:t>
            </w:r>
            <w:proofErr w:type="gramEnd"/>
            <w:r>
              <w:rPr>
                <w:sz w:val="24"/>
                <w:szCs w:val="24"/>
              </w:rPr>
              <w:t>слуги</w:t>
            </w:r>
          </w:p>
        </w:tc>
        <w:tc>
          <w:tcPr>
            <w:tcW w:w="2266" w:type="dxa"/>
            <w:gridSpan w:val="3"/>
            <w:tcBorders>
              <w:top w:val="single" w:sz="4" w:space="0" w:color="auto"/>
              <w:left w:val="single" w:sz="4" w:space="0" w:color="auto"/>
            </w:tcBorders>
            <w:shd w:val="clear" w:color="auto" w:fill="FFFFFF"/>
          </w:tcPr>
          <w:p w:rsidR="00457A86" w:rsidRDefault="00457A86">
            <w:pPr>
              <w:rPr>
                <w:sz w:val="10"/>
                <w:szCs w:val="10"/>
              </w:rPr>
            </w:pPr>
          </w:p>
        </w:tc>
        <w:tc>
          <w:tcPr>
            <w:tcW w:w="1910"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457A86">
            <w:pPr>
              <w:rPr>
                <w:sz w:val="10"/>
                <w:szCs w:val="10"/>
              </w:rPr>
            </w:pPr>
          </w:p>
        </w:tc>
      </w:tr>
      <w:tr w:rsidR="00457A86">
        <w:trPr>
          <w:trHeight w:hRule="exact" w:val="283"/>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3. Рассмотрение документов и сведений</w:t>
            </w:r>
          </w:p>
        </w:tc>
      </w:tr>
      <w:tr w:rsidR="00457A86">
        <w:trPr>
          <w:trHeight w:hRule="exact" w:val="2770"/>
          <w:jc w:val="center"/>
        </w:trPr>
        <w:tc>
          <w:tcPr>
            <w:tcW w:w="2362"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3686"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469"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 9 рабочих дней</w:t>
            </w:r>
          </w:p>
        </w:tc>
        <w:tc>
          <w:tcPr>
            <w:tcW w:w="2799" w:type="dxa"/>
            <w:gridSpan w:val="3"/>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ченный</w:t>
            </w:r>
            <w:proofErr w:type="spellEnd"/>
            <w:proofErr w:type="gramEnd"/>
            <w:r>
              <w:rPr>
                <w:sz w:val="24"/>
                <w:szCs w:val="24"/>
              </w:rPr>
              <w:t xml:space="preserve"> орган)/ ГИС</w:t>
            </w:r>
          </w:p>
        </w:tc>
        <w:tc>
          <w:tcPr>
            <w:tcW w:w="2064" w:type="dxa"/>
            <w:gridSpan w:val="2"/>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Наличие или отсутствие оснований для предоставления государственной (муниципальной) услуги</w:t>
            </w:r>
          </w:p>
        </w:tc>
        <w:tc>
          <w:tcPr>
            <w:tcW w:w="2669"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Подготовка проекта результата предоставления государственной (муниципальной) услуги</w:t>
            </w:r>
          </w:p>
        </w:tc>
      </w:tr>
      <w:tr w:rsidR="00457A86">
        <w:trPr>
          <w:trHeight w:hRule="exact" w:val="288"/>
          <w:jc w:val="center"/>
        </w:trPr>
        <w:tc>
          <w:tcPr>
            <w:tcW w:w="16220" w:type="dxa"/>
            <w:gridSpan w:val="10"/>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jc w:val="center"/>
              <w:rPr>
                <w:sz w:val="24"/>
                <w:szCs w:val="24"/>
              </w:rPr>
            </w:pPr>
            <w:r>
              <w:rPr>
                <w:sz w:val="24"/>
                <w:szCs w:val="24"/>
              </w:rPr>
              <w:t>4. Принятие решения о предоставлении услуги</w:t>
            </w:r>
          </w:p>
        </w:tc>
      </w:tr>
      <w:tr w:rsidR="00457A86">
        <w:trPr>
          <w:trHeight w:hRule="exact" w:val="4694"/>
          <w:jc w:val="center"/>
        </w:trPr>
        <w:tc>
          <w:tcPr>
            <w:tcW w:w="2362"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c>
          <w:tcPr>
            <w:tcW w:w="3686"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Принятие решения о предоставления государственной (муниципальной) услуги или об отказе в предоставлении услуги</w:t>
            </w:r>
          </w:p>
        </w:tc>
        <w:tc>
          <w:tcPr>
            <w:tcW w:w="1469"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В день рассмотрения документов и сведений</w:t>
            </w:r>
          </w:p>
        </w:tc>
        <w:tc>
          <w:tcPr>
            <w:tcW w:w="2799" w:type="dxa"/>
            <w:gridSpan w:val="3"/>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государственной услуги;</w:t>
            </w:r>
          </w:p>
          <w:p w:rsidR="00457A86" w:rsidRDefault="0004744D">
            <w:pPr>
              <w:pStyle w:val="a9"/>
              <w:shd w:val="clear" w:color="auto" w:fill="auto"/>
              <w:ind w:firstLine="0"/>
              <w:rPr>
                <w:sz w:val="24"/>
                <w:szCs w:val="24"/>
              </w:rPr>
            </w:pPr>
            <w:r>
              <w:rPr>
                <w:sz w:val="24"/>
                <w:szCs w:val="24"/>
              </w:rPr>
              <w:t>Руководитель Уполномоченного органа</w:t>
            </w:r>
            <w:proofErr w:type="gramStart"/>
            <w:r>
              <w:rPr>
                <w:sz w:val="24"/>
                <w:szCs w:val="24"/>
              </w:rPr>
              <w:t>)и</w:t>
            </w:r>
            <w:proofErr w:type="gramEnd"/>
            <w:r>
              <w:rPr>
                <w:sz w:val="24"/>
                <w:szCs w:val="24"/>
              </w:rPr>
              <w:t>ли иное уполномоченное им лицо</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ченный</w:t>
            </w:r>
            <w:proofErr w:type="spellEnd"/>
            <w:proofErr w:type="gramEnd"/>
            <w:r>
              <w:rPr>
                <w:sz w:val="24"/>
                <w:szCs w:val="24"/>
              </w:rPr>
              <w:t xml:space="preserve"> орган)</w:t>
            </w:r>
          </w:p>
          <w:p w:rsidR="00457A86" w:rsidRDefault="0004744D">
            <w:pPr>
              <w:pStyle w:val="a9"/>
              <w:shd w:val="clear" w:color="auto" w:fill="auto"/>
              <w:ind w:firstLine="0"/>
              <w:rPr>
                <w:sz w:val="24"/>
                <w:szCs w:val="24"/>
              </w:rPr>
            </w:pPr>
            <w:r>
              <w:rPr>
                <w:sz w:val="24"/>
                <w:szCs w:val="24"/>
              </w:rPr>
              <w:t>/ ГИС</w:t>
            </w:r>
          </w:p>
        </w:tc>
        <w:tc>
          <w:tcPr>
            <w:tcW w:w="2064" w:type="dxa"/>
            <w:gridSpan w:val="2"/>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Результат предоставления государственной (муниципальной) услуги по форме, приведенной в Приложении № 1-4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p w:rsidR="00457A86" w:rsidRDefault="0004744D">
            <w:pPr>
              <w:pStyle w:val="a9"/>
              <w:shd w:val="clear" w:color="auto" w:fill="auto"/>
              <w:ind w:firstLine="0"/>
              <w:rPr>
                <w:sz w:val="24"/>
                <w:szCs w:val="24"/>
              </w:rPr>
            </w:pPr>
            <w:r>
              <w:rPr>
                <w:sz w:val="24"/>
                <w:szCs w:val="24"/>
              </w:rPr>
              <w:t>Уведомление об отказе в предоставлении</w:t>
            </w:r>
          </w:p>
        </w:tc>
      </w:tr>
    </w:tbl>
    <w:p w:rsidR="00457A86" w:rsidRDefault="00457A86">
      <w:pPr>
        <w:sectPr w:rsidR="00457A86">
          <w:headerReference w:type="even" r:id="rId20"/>
          <w:headerReference w:type="default" r:id="rId21"/>
          <w:pgSz w:w="16840" w:h="11900" w:orient="landscape"/>
          <w:pgMar w:top="1060" w:right="282" w:bottom="957" w:left="338" w:header="0" w:footer="529" w:gutter="0"/>
          <w:cols w:space="720"/>
          <w:noEndnote/>
          <w:docGrid w:linePitch="360"/>
        </w:sectPr>
      </w:pPr>
    </w:p>
    <w:p w:rsidR="00457A86" w:rsidRPr="0076316F" w:rsidRDefault="00457A86">
      <w:pPr>
        <w:pStyle w:val="ad"/>
        <w:shd w:val="clear" w:color="auto" w:fill="auto"/>
        <w:jc w:val="right"/>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86"/>
        <w:gridCol w:w="1469"/>
        <w:gridCol w:w="2798"/>
        <w:gridCol w:w="1171"/>
        <w:gridCol w:w="2064"/>
        <w:gridCol w:w="2654"/>
      </w:tblGrid>
      <w:tr w:rsidR="00457A86">
        <w:trPr>
          <w:trHeight w:hRule="exact" w:val="4426"/>
          <w:jc w:val="center"/>
        </w:trPr>
        <w:tc>
          <w:tcPr>
            <w:tcW w:w="3686" w:type="dxa"/>
            <w:tcBorders>
              <w:top w:val="single" w:sz="4" w:space="0" w:color="auto"/>
              <w:left w:val="single" w:sz="4" w:space="0" w:color="auto"/>
            </w:tcBorders>
            <w:shd w:val="clear" w:color="auto" w:fill="FFFFFF"/>
          </w:tcPr>
          <w:p w:rsidR="00457A86" w:rsidRDefault="00457A86">
            <w:pPr>
              <w:rPr>
                <w:sz w:val="10"/>
                <w:szCs w:val="10"/>
              </w:rPr>
            </w:pPr>
          </w:p>
        </w:tc>
        <w:tc>
          <w:tcPr>
            <w:tcW w:w="1469" w:type="dxa"/>
            <w:tcBorders>
              <w:top w:val="single" w:sz="4" w:space="0" w:color="auto"/>
              <w:left w:val="single" w:sz="4" w:space="0" w:color="auto"/>
            </w:tcBorders>
            <w:shd w:val="clear" w:color="auto" w:fill="FFFFFF"/>
          </w:tcPr>
          <w:p w:rsidR="00457A86" w:rsidRDefault="00457A86">
            <w:pPr>
              <w:rPr>
                <w:sz w:val="10"/>
                <w:szCs w:val="10"/>
              </w:rPr>
            </w:pPr>
          </w:p>
        </w:tc>
        <w:tc>
          <w:tcPr>
            <w:tcW w:w="2798" w:type="dxa"/>
            <w:tcBorders>
              <w:top w:val="single" w:sz="4" w:space="0" w:color="auto"/>
              <w:left w:val="single" w:sz="4" w:space="0" w:color="auto"/>
            </w:tcBorders>
            <w:shd w:val="clear" w:color="auto" w:fill="FFFFFF"/>
          </w:tcPr>
          <w:p w:rsidR="00457A86" w:rsidRDefault="00457A86">
            <w:pPr>
              <w:rPr>
                <w:sz w:val="10"/>
                <w:szCs w:val="10"/>
              </w:rPr>
            </w:pPr>
          </w:p>
        </w:tc>
        <w:tc>
          <w:tcPr>
            <w:tcW w:w="1171" w:type="dxa"/>
            <w:tcBorders>
              <w:top w:val="single" w:sz="4" w:space="0" w:color="auto"/>
              <w:left w:val="single" w:sz="4" w:space="0" w:color="auto"/>
            </w:tcBorders>
            <w:shd w:val="clear" w:color="auto" w:fill="FFFFFF"/>
          </w:tcPr>
          <w:p w:rsidR="00457A86" w:rsidRDefault="00457A86">
            <w:pPr>
              <w:rPr>
                <w:sz w:val="10"/>
                <w:szCs w:val="10"/>
              </w:rPr>
            </w:pP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54"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государственной (муниципальной) услуги, </w:t>
            </w:r>
            <w:proofErr w:type="gramStart"/>
            <w:r>
              <w:rPr>
                <w:sz w:val="24"/>
                <w:szCs w:val="24"/>
              </w:rPr>
              <w:t>приведенное</w:t>
            </w:r>
            <w:proofErr w:type="gramEnd"/>
            <w:r>
              <w:rPr>
                <w:sz w:val="24"/>
                <w:szCs w:val="24"/>
              </w:rPr>
              <w:t xml:space="preserve"> в Приложении № 2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457A86">
        <w:trPr>
          <w:trHeight w:hRule="exact" w:val="4162"/>
          <w:jc w:val="center"/>
        </w:trPr>
        <w:tc>
          <w:tcPr>
            <w:tcW w:w="3686"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 региональными соглашениями)</w:t>
            </w:r>
          </w:p>
        </w:tc>
        <w:tc>
          <w:tcPr>
            <w:tcW w:w="1469"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В сроки, </w:t>
            </w:r>
            <w:proofErr w:type="spellStart"/>
            <w:proofErr w:type="gramStart"/>
            <w:r>
              <w:rPr>
                <w:sz w:val="24"/>
                <w:szCs w:val="24"/>
              </w:rPr>
              <w:t>установленны</w:t>
            </w:r>
            <w:proofErr w:type="spellEnd"/>
            <w:r>
              <w:rPr>
                <w:sz w:val="24"/>
                <w:szCs w:val="24"/>
              </w:rPr>
              <w:t xml:space="preserve"> е</w:t>
            </w:r>
            <w:proofErr w:type="gramEnd"/>
            <w:r>
              <w:rPr>
                <w:sz w:val="24"/>
                <w:szCs w:val="24"/>
              </w:rPr>
              <w:t xml:space="preserve"> соглашение 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w:t>
            </w:r>
            <w:proofErr w:type="spellEnd"/>
            <w:r>
              <w:rPr>
                <w:sz w:val="24"/>
                <w:szCs w:val="24"/>
              </w:rPr>
              <w:t xml:space="preserve"> м центром</w:t>
            </w:r>
          </w:p>
        </w:tc>
        <w:tc>
          <w:tcPr>
            <w:tcW w:w="2798"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ченный</w:t>
            </w:r>
            <w:proofErr w:type="spellEnd"/>
            <w:proofErr w:type="gramEnd"/>
            <w:r>
              <w:rPr>
                <w:sz w:val="24"/>
                <w:szCs w:val="24"/>
              </w:rPr>
              <w:t xml:space="preserve"> орган)/ АИС МФЦ</w:t>
            </w:r>
          </w:p>
        </w:tc>
        <w:tc>
          <w:tcPr>
            <w:tcW w:w="2064"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Указание заявителем в Запросе способа выдачи результата государственной (муниципальной) услуги в </w:t>
            </w:r>
            <w:proofErr w:type="spellStart"/>
            <w:proofErr w:type="gramStart"/>
            <w:r>
              <w:rPr>
                <w:sz w:val="24"/>
                <w:szCs w:val="24"/>
              </w:rPr>
              <w:t>многофункциональ</w:t>
            </w:r>
            <w:proofErr w:type="spellEnd"/>
            <w:r>
              <w:rPr>
                <w:sz w:val="24"/>
                <w:szCs w:val="24"/>
              </w:rPr>
              <w:t xml:space="preserve"> ном</w:t>
            </w:r>
            <w:proofErr w:type="gramEnd"/>
            <w:r>
              <w:rPr>
                <w:sz w:val="24"/>
                <w:szCs w:val="24"/>
              </w:rPr>
              <w:t xml:space="preserve"> центре, а также подача Запроса через </w:t>
            </w:r>
            <w:proofErr w:type="spellStart"/>
            <w:r>
              <w:rPr>
                <w:sz w:val="24"/>
                <w:szCs w:val="24"/>
              </w:rPr>
              <w:t>многофункциональ</w:t>
            </w:r>
            <w:proofErr w:type="spellEnd"/>
            <w:r>
              <w:rPr>
                <w:sz w:val="24"/>
                <w:szCs w:val="24"/>
              </w:rPr>
              <w:t xml:space="preserve"> </w:t>
            </w:r>
            <w:proofErr w:type="spellStart"/>
            <w:r>
              <w:rPr>
                <w:sz w:val="24"/>
                <w:szCs w:val="24"/>
              </w:rPr>
              <w:t>ный</w:t>
            </w:r>
            <w:proofErr w:type="spellEnd"/>
            <w:r>
              <w:rPr>
                <w:sz w:val="24"/>
                <w:szCs w:val="24"/>
              </w:rPr>
              <w:t xml:space="preserve"> центр</w:t>
            </w:r>
          </w:p>
        </w:tc>
        <w:tc>
          <w:tcPr>
            <w:tcW w:w="2654"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rsidR="00457A86" w:rsidRDefault="0004744D">
            <w:pPr>
              <w:pStyle w:val="a9"/>
              <w:shd w:val="clear" w:color="auto" w:fill="auto"/>
              <w:ind w:firstLine="0"/>
              <w:rPr>
                <w:sz w:val="24"/>
                <w:szCs w:val="24"/>
              </w:rPr>
            </w:pPr>
            <w:r>
              <w:rPr>
                <w:sz w:val="24"/>
                <w:szCs w:val="24"/>
              </w:rPr>
              <w:t>внесение сведений в ГИС о выдаче результата государственной (муниципальной) услуги</w:t>
            </w:r>
          </w:p>
        </w:tc>
      </w:tr>
    </w:tbl>
    <w:p w:rsidR="00457A86" w:rsidRDefault="00457A86">
      <w:pPr>
        <w:sectPr w:rsidR="00457A86" w:rsidSect="0002749D">
          <w:headerReference w:type="even" r:id="rId22"/>
          <w:headerReference w:type="default" r:id="rId23"/>
          <w:pgSz w:w="16840" w:h="11900" w:orient="landscape"/>
          <w:pgMar w:top="1134" w:right="850" w:bottom="1134" w:left="1701" w:header="262" w:footer="262"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71"/>
        <w:gridCol w:w="3677"/>
        <w:gridCol w:w="1464"/>
        <w:gridCol w:w="2803"/>
        <w:gridCol w:w="1171"/>
        <w:gridCol w:w="2064"/>
        <w:gridCol w:w="2669"/>
      </w:tblGrid>
      <w:tr w:rsidR="00457A86">
        <w:trPr>
          <w:trHeight w:hRule="exact" w:val="2568"/>
          <w:jc w:val="center"/>
        </w:trPr>
        <w:tc>
          <w:tcPr>
            <w:tcW w:w="2371" w:type="dxa"/>
            <w:tcBorders>
              <w:top w:val="single" w:sz="4" w:space="0" w:color="auto"/>
              <w:left w:val="single" w:sz="4" w:space="0" w:color="auto"/>
            </w:tcBorders>
            <w:shd w:val="clear" w:color="auto" w:fill="FFFFFF"/>
          </w:tcPr>
          <w:p w:rsidR="00457A86" w:rsidRDefault="00457A86">
            <w:pPr>
              <w:rPr>
                <w:sz w:val="10"/>
                <w:szCs w:val="10"/>
              </w:rPr>
            </w:pPr>
          </w:p>
        </w:tc>
        <w:tc>
          <w:tcPr>
            <w:tcW w:w="3677"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ЕПГУ</w:t>
            </w:r>
          </w:p>
        </w:tc>
        <w:tc>
          <w:tcPr>
            <w:tcW w:w="146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r>
              <w:rPr>
                <w:sz w:val="24"/>
                <w:szCs w:val="24"/>
              </w:rPr>
              <w:t>государствен</w:t>
            </w:r>
            <w:proofErr w:type="spellEnd"/>
            <w:r>
              <w:rPr>
                <w:sz w:val="24"/>
                <w:szCs w:val="24"/>
              </w:rPr>
              <w:t xml:space="preserve"> ной </w:t>
            </w:r>
            <w:proofErr w:type="spellStart"/>
            <w:r>
              <w:rPr>
                <w:sz w:val="24"/>
                <w:szCs w:val="24"/>
              </w:rPr>
              <w:t>муниципальн</w:t>
            </w:r>
            <w:proofErr w:type="spellEnd"/>
            <w:r>
              <w:rPr>
                <w:sz w:val="24"/>
                <w:szCs w:val="24"/>
              </w:rPr>
              <w:t xml:space="preserve"> ой</w:t>
            </w:r>
            <w:proofErr w:type="gramStart"/>
            <w:r>
              <w:rPr>
                <w:sz w:val="24"/>
                <w:szCs w:val="24"/>
              </w:rPr>
              <w:t>)у</w:t>
            </w:r>
            <w:proofErr w:type="gramEnd"/>
            <w:r>
              <w:rPr>
                <w:sz w:val="24"/>
                <w:szCs w:val="24"/>
              </w:rPr>
              <w:t>слуги</w:t>
            </w:r>
          </w:p>
        </w:tc>
        <w:tc>
          <w:tcPr>
            <w:tcW w:w="2803"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ГИС</w:t>
            </w: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Результат государственной (муниципальной) услуги, направленный заявителю на личный кабинет </w:t>
            </w:r>
            <w:proofErr w:type="gramStart"/>
            <w:r>
              <w:rPr>
                <w:sz w:val="24"/>
                <w:szCs w:val="24"/>
              </w:rPr>
              <w:t>на</w:t>
            </w:r>
            <w:proofErr w:type="gramEnd"/>
          </w:p>
          <w:p w:rsidR="00457A86" w:rsidRDefault="0004744D">
            <w:pPr>
              <w:pStyle w:val="a9"/>
              <w:shd w:val="clear" w:color="auto" w:fill="auto"/>
              <w:ind w:firstLine="0"/>
              <w:rPr>
                <w:sz w:val="24"/>
                <w:szCs w:val="24"/>
              </w:rPr>
            </w:pPr>
            <w:r>
              <w:rPr>
                <w:sz w:val="24"/>
                <w:szCs w:val="24"/>
              </w:rPr>
              <w:t>ЕПГУ</w:t>
            </w:r>
          </w:p>
        </w:tc>
      </w:tr>
      <w:tr w:rsidR="00457A86">
        <w:trPr>
          <w:trHeight w:hRule="exact" w:val="283"/>
          <w:jc w:val="center"/>
        </w:trPr>
        <w:tc>
          <w:tcPr>
            <w:tcW w:w="7512" w:type="dxa"/>
            <w:gridSpan w:val="3"/>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jc w:val="right"/>
              <w:rPr>
                <w:sz w:val="24"/>
                <w:szCs w:val="24"/>
              </w:rPr>
            </w:pPr>
            <w:r>
              <w:rPr>
                <w:sz w:val="24"/>
                <w:szCs w:val="24"/>
              </w:rPr>
              <w:t>5. Выдача результата</w:t>
            </w:r>
          </w:p>
        </w:tc>
        <w:tc>
          <w:tcPr>
            <w:tcW w:w="8707" w:type="dxa"/>
            <w:gridSpan w:val="4"/>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независимо от выбора заявителя)</w:t>
            </w:r>
          </w:p>
        </w:tc>
      </w:tr>
      <w:tr w:rsidR="00457A86">
        <w:trPr>
          <w:trHeight w:hRule="exact" w:val="4152"/>
          <w:jc w:val="center"/>
        </w:trPr>
        <w:tc>
          <w:tcPr>
            <w:tcW w:w="2371" w:type="dxa"/>
            <w:vMerge w:val="restart"/>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3677"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Регистрация результата предоставления государственной (муниципальной</w:t>
            </w:r>
            <w:proofErr w:type="gramStart"/>
            <w:r>
              <w:rPr>
                <w:sz w:val="24"/>
                <w:szCs w:val="24"/>
              </w:rPr>
              <w:t>)у</w:t>
            </w:r>
            <w:proofErr w:type="gramEnd"/>
            <w:r>
              <w:rPr>
                <w:sz w:val="24"/>
                <w:szCs w:val="24"/>
              </w:rPr>
              <w:t>слуги</w:t>
            </w:r>
          </w:p>
        </w:tc>
        <w:tc>
          <w:tcPr>
            <w:tcW w:w="1464" w:type="dxa"/>
            <w:tcBorders>
              <w:top w:val="single" w:sz="4" w:space="0" w:color="auto"/>
              <w:lef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r>
              <w:rPr>
                <w:sz w:val="24"/>
                <w:szCs w:val="24"/>
              </w:rPr>
              <w:t>государствен</w:t>
            </w:r>
            <w:proofErr w:type="spellEnd"/>
            <w:r>
              <w:rPr>
                <w:sz w:val="24"/>
                <w:szCs w:val="24"/>
              </w:rPr>
              <w:t xml:space="preserve"> ной (</w:t>
            </w:r>
            <w:proofErr w:type="spellStart"/>
            <w:r>
              <w:rPr>
                <w:sz w:val="24"/>
                <w:szCs w:val="24"/>
              </w:rPr>
              <w:t>муниципаль</w:t>
            </w:r>
            <w:proofErr w:type="spellEnd"/>
            <w:r>
              <w:rPr>
                <w:sz w:val="24"/>
                <w:szCs w:val="24"/>
              </w:rPr>
              <w:t xml:space="preserve"> ной</w:t>
            </w:r>
            <w:proofErr w:type="gramStart"/>
            <w:r>
              <w:rPr>
                <w:sz w:val="24"/>
                <w:szCs w:val="24"/>
              </w:rPr>
              <w:t>)у</w:t>
            </w:r>
            <w:proofErr w:type="gramEnd"/>
            <w:r>
              <w:rPr>
                <w:sz w:val="24"/>
                <w:szCs w:val="24"/>
              </w:rPr>
              <w:t>слуги не включается )</w:t>
            </w:r>
          </w:p>
        </w:tc>
        <w:tc>
          <w:tcPr>
            <w:tcW w:w="2803"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ченный</w:t>
            </w:r>
            <w:proofErr w:type="spellEnd"/>
            <w:proofErr w:type="gramEnd"/>
            <w:r>
              <w:rPr>
                <w:sz w:val="24"/>
                <w:szCs w:val="24"/>
              </w:rPr>
              <w:t xml:space="preserve"> орган)/ ГИС</w:t>
            </w:r>
          </w:p>
        </w:tc>
        <w:tc>
          <w:tcPr>
            <w:tcW w:w="2064" w:type="dxa"/>
            <w:tcBorders>
              <w:top w:val="single" w:sz="4" w:space="0" w:color="auto"/>
              <w:left w:val="single" w:sz="4" w:space="0" w:color="auto"/>
            </w:tcBorders>
            <w:shd w:val="clear" w:color="auto" w:fill="FFFFFF"/>
          </w:tcPr>
          <w:p w:rsidR="00457A86" w:rsidRDefault="00457A86">
            <w:pPr>
              <w:rPr>
                <w:sz w:val="10"/>
                <w:szCs w:val="10"/>
              </w:rPr>
            </w:pPr>
          </w:p>
        </w:tc>
        <w:tc>
          <w:tcPr>
            <w:tcW w:w="2669" w:type="dxa"/>
            <w:tcBorders>
              <w:top w:val="single" w:sz="4" w:space="0" w:color="auto"/>
              <w:left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457A86">
        <w:trPr>
          <w:trHeight w:hRule="exact" w:val="2102"/>
          <w:jc w:val="center"/>
        </w:trPr>
        <w:tc>
          <w:tcPr>
            <w:tcW w:w="2371" w:type="dxa"/>
            <w:vMerge/>
            <w:tcBorders>
              <w:left w:val="single" w:sz="4" w:space="0" w:color="auto"/>
              <w:bottom w:val="single" w:sz="4" w:space="0" w:color="auto"/>
            </w:tcBorders>
            <w:shd w:val="clear" w:color="auto" w:fill="FFFFFF"/>
          </w:tcPr>
          <w:p w:rsidR="00457A86" w:rsidRDefault="00457A86"/>
        </w:tc>
        <w:tc>
          <w:tcPr>
            <w:tcW w:w="3677"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2.5 Административного регламента, в форме электронного документа,</w:t>
            </w:r>
          </w:p>
        </w:tc>
        <w:tc>
          <w:tcPr>
            <w:tcW w:w="1464"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В сроки, </w:t>
            </w:r>
            <w:proofErr w:type="spellStart"/>
            <w:proofErr w:type="gramStart"/>
            <w:r>
              <w:rPr>
                <w:sz w:val="24"/>
                <w:szCs w:val="24"/>
              </w:rPr>
              <w:t>установленны</w:t>
            </w:r>
            <w:proofErr w:type="spellEnd"/>
            <w:r>
              <w:rPr>
                <w:sz w:val="24"/>
                <w:szCs w:val="24"/>
              </w:rPr>
              <w:t xml:space="preserve"> е</w:t>
            </w:r>
            <w:proofErr w:type="gramEnd"/>
            <w:r>
              <w:rPr>
                <w:sz w:val="24"/>
                <w:szCs w:val="24"/>
              </w:rPr>
              <w:t xml:space="preserve"> соглашение 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w:t>
            </w:r>
          </w:p>
        </w:tc>
        <w:tc>
          <w:tcPr>
            <w:tcW w:w="2803"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Уполномо</w:t>
            </w:r>
            <w:proofErr w:type="spellEnd"/>
            <w:r>
              <w:rPr>
                <w:sz w:val="24"/>
                <w:szCs w:val="24"/>
              </w:rPr>
              <w:t xml:space="preserve"> </w:t>
            </w:r>
            <w:proofErr w:type="spellStart"/>
            <w:r>
              <w:rPr>
                <w:sz w:val="24"/>
                <w:szCs w:val="24"/>
              </w:rPr>
              <w:t>ченный</w:t>
            </w:r>
            <w:proofErr w:type="spellEnd"/>
            <w:proofErr w:type="gramEnd"/>
            <w:r>
              <w:rPr>
                <w:sz w:val="24"/>
                <w:szCs w:val="24"/>
              </w:rPr>
              <w:t xml:space="preserve"> орган)/ АИС МФЦ</w:t>
            </w:r>
          </w:p>
        </w:tc>
        <w:tc>
          <w:tcPr>
            <w:tcW w:w="2064"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Указание заявителем в Запросе способа выдачи результата государственной (муниципальной) услуги </w:t>
            </w:r>
            <w:proofErr w:type="gramStart"/>
            <w:r>
              <w:rPr>
                <w:sz w:val="24"/>
                <w:szCs w:val="24"/>
              </w:rPr>
              <w:t>в</w:t>
            </w:r>
            <w:proofErr w:type="gramEnd"/>
          </w:p>
        </w:tc>
        <w:tc>
          <w:tcPr>
            <w:tcW w:w="2669" w:type="dxa"/>
            <w:tcBorders>
              <w:top w:val="single" w:sz="4" w:space="0" w:color="auto"/>
              <w:left w:val="single" w:sz="4" w:space="0" w:color="auto"/>
              <w:bottom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w:t>
            </w:r>
          </w:p>
        </w:tc>
      </w:tr>
    </w:tbl>
    <w:p w:rsidR="00457A86" w:rsidRDefault="00457A86">
      <w:pPr>
        <w:sectPr w:rsidR="00457A86">
          <w:pgSz w:w="16840" w:h="11900" w:orient="landscape"/>
          <w:pgMar w:top="1227" w:right="308" w:bottom="1227" w:left="313" w:header="799" w:footer="799" w:gutter="0"/>
          <w:cols w:space="720"/>
          <w:noEndnote/>
          <w:docGrid w:linePitch="360"/>
        </w:sectPr>
      </w:pPr>
    </w:p>
    <w:p w:rsidR="00457A86" w:rsidRDefault="00457A86">
      <w:pPr>
        <w:pStyle w:val="a9"/>
        <w:shd w:val="clear" w:color="auto" w:fill="auto"/>
        <w:spacing w:after="300"/>
        <w:ind w:firstLine="0"/>
        <w:jc w:val="center"/>
        <w:rPr>
          <w:sz w:val="22"/>
          <w:szCs w:val="2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682"/>
        <w:gridCol w:w="1469"/>
        <w:gridCol w:w="2798"/>
        <w:gridCol w:w="1171"/>
        <w:gridCol w:w="2064"/>
        <w:gridCol w:w="2654"/>
      </w:tblGrid>
      <w:tr w:rsidR="00457A86">
        <w:trPr>
          <w:trHeight w:hRule="exact" w:val="2280"/>
          <w:jc w:val="center"/>
        </w:trPr>
        <w:tc>
          <w:tcPr>
            <w:tcW w:w="3682"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усиленной квалифицированной электронной подписью уполномоченного должностного лица Уполномоченного органа </w:t>
            </w:r>
            <w:r>
              <w:rPr>
                <w:i/>
                <w:iCs/>
                <w:sz w:val="24"/>
                <w:szCs w:val="24"/>
              </w:rPr>
              <w:t>(в случае, если предусмотрено региональными соглашениями)</w:t>
            </w:r>
          </w:p>
        </w:tc>
        <w:tc>
          <w:tcPr>
            <w:tcW w:w="1469"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органом и </w:t>
            </w:r>
            <w:proofErr w:type="spellStart"/>
            <w:proofErr w:type="gramStart"/>
            <w:r>
              <w:rPr>
                <w:sz w:val="24"/>
                <w:szCs w:val="24"/>
              </w:rPr>
              <w:t>многофункци</w:t>
            </w:r>
            <w:proofErr w:type="spellEnd"/>
            <w:r>
              <w:rPr>
                <w:sz w:val="24"/>
                <w:szCs w:val="24"/>
              </w:rPr>
              <w:t xml:space="preserve"> </w:t>
            </w:r>
            <w:proofErr w:type="spellStart"/>
            <w:r>
              <w:rPr>
                <w:sz w:val="24"/>
                <w:szCs w:val="24"/>
              </w:rPr>
              <w:t>ональным</w:t>
            </w:r>
            <w:proofErr w:type="spellEnd"/>
            <w:proofErr w:type="gramEnd"/>
            <w:r>
              <w:rPr>
                <w:sz w:val="24"/>
                <w:szCs w:val="24"/>
              </w:rPr>
              <w:t xml:space="preserve"> центром</w:t>
            </w:r>
          </w:p>
        </w:tc>
        <w:tc>
          <w:tcPr>
            <w:tcW w:w="2798" w:type="dxa"/>
            <w:tcBorders>
              <w:top w:val="single" w:sz="4" w:space="0" w:color="auto"/>
              <w:left w:val="single" w:sz="4" w:space="0" w:color="auto"/>
            </w:tcBorders>
            <w:shd w:val="clear" w:color="auto" w:fill="FFFFFF"/>
          </w:tcPr>
          <w:p w:rsidR="00457A86" w:rsidRDefault="00457A86">
            <w:pPr>
              <w:rPr>
                <w:sz w:val="10"/>
                <w:szCs w:val="10"/>
              </w:rPr>
            </w:pPr>
          </w:p>
        </w:tc>
        <w:tc>
          <w:tcPr>
            <w:tcW w:w="1171" w:type="dxa"/>
            <w:tcBorders>
              <w:top w:val="single" w:sz="4" w:space="0" w:color="auto"/>
              <w:left w:val="single" w:sz="4" w:space="0" w:color="auto"/>
            </w:tcBorders>
            <w:shd w:val="clear" w:color="auto" w:fill="FFFFFF"/>
          </w:tcPr>
          <w:p w:rsidR="00457A86" w:rsidRDefault="00457A86">
            <w:pPr>
              <w:rPr>
                <w:sz w:val="10"/>
                <w:szCs w:val="10"/>
              </w:rPr>
            </w:pPr>
          </w:p>
        </w:tc>
        <w:tc>
          <w:tcPr>
            <w:tcW w:w="2064" w:type="dxa"/>
            <w:tcBorders>
              <w:top w:val="single" w:sz="4" w:space="0" w:color="auto"/>
              <w:left w:val="single" w:sz="4" w:space="0" w:color="auto"/>
            </w:tcBorders>
            <w:shd w:val="clear" w:color="auto" w:fill="FFFFFF"/>
          </w:tcPr>
          <w:p w:rsidR="00457A86" w:rsidRDefault="0004744D">
            <w:pPr>
              <w:pStyle w:val="a9"/>
              <w:shd w:val="clear" w:color="auto" w:fill="auto"/>
              <w:ind w:firstLine="0"/>
              <w:rPr>
                <w:sz w:val="24"/>
                <w:szCs w:val="24"/>
              </w:rPr>
            </w:pPr>
            <w:proofErr w:type="spellStart"/>
            <w:proofErr w:type="gramStart"/>
            <w:r>
              <w:rPr>
                <w:sz w:val="24"/>
                <w:szCs w:val="24"/>
              </w:rPr>
              <w:t>многофункциональ</w:t>
            </w:r>
            <w:proofErr w:type="spellEnd"/>
            <w:r>
              <w:rPr>
                <w:sz w:val="24"/>
                <w:szCs w:val="24"/>
              </w:rPr>
              <w:t xml:space="preserve"> ном</w:t>
            </w:r>
            <w:proofErr w:type="gramEnd"/>
            <w:r>
              <w:rPr>
                <w:sz w:val="24"/>
                <w:szCs w:val="24"/>
              </w:rPr>
              <w:t xml:space="preserve"> центре, а также подача Запроса через </w:t>
            </w:r>
            <w:proofErr w:type="spellStart"/>
            <w:r>
              <w:rPr>
                <w:sz w:val="24"/>
                <w:szCs w:val="24"/>
              </w:rPr>
              <w:t>многофункциональ</w:t>
            </w:r>
            <w:proofErr w:type="spellEnd"/>
            <w:r>
              <w:rPr>
                <w:sz w:val="24"/>
                <w:szCs w:val="24"/>
              </w:rPr>
              <w:t xml:space="preserve"> </w:t>
            </w:r>
            <w:proofErr w:type="spellStart"/>
            <w:r>
              <w:rPr>
                <w:sz w:val="24"/>
                <w:szCs w:val="24"/>
              </w:rPr>
              <w:t>ный</w:t>
            </w:r>
            <w:proofErr w:type="spellEnd"/>
            <w:r>
              <w:rPr>
                <w:sz w:val="24"/>
                <w:szCs w:val="24"/>
              </w:rPr>
              <w:t xml:space="preserve"> центр</w:t>
            </w:r>
          </w:p>
        </w:tc>
        <w:tc>
          <w:tcPr>
            <w:tcW w:w="2654" w:type="dxa"/>
            <w:tcBorders>
              <w:top w:val="single" w:sz="4" w:space="0" w:color="auto"/>
              <w:left w:val="single" w:sz="4" w:space="0" w:color="auto"/>
              <w:right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электронного документа, заверенного печатью многофункционального центра;</w:t>
            </w:r>
          </w:p>
          <w:p w:rsidR="00457A86" w:rsidRDefault="0004744D">
            <w:pPr>
              <w:pStyle w:val="a9"/>
              <w:shd w:val="clear" w:color="auto" w:fill="auto"/>
              <w:ind w:firstLine="0"/>
              <w:rPr>
                <w:sz w:val="24"/>
                <w:szCs w:val="24"/>
              </w:rPr>
            </w:pPr>
            <w:r>
              <w:rPr>
                <w:sz w:val="24"/>
                <w:szCs w:val="24"/>
              </w:rPr>
              <w:t>внесение сведений в ГИС о выдаче результата государственной (муниципальной) услуги</w:t>
            </w:r>
          </w:p>
        </w:tc>
      </w:tr>
      <w:tr w:rsidR="00457A86">
        <w:trPr>
          <w:trHeight w:hRule="exact" w:val="2846"/>
          <w:jc w:val="center"/>
        </w:trPr>
        <w:tc>
          <w:tcPr>
            <w:tcW w:w="3682"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ЕПГУ</w:t>
            </w:r>
          </w:p>
        </w:tc>
        <w:tc>
          <w:tcPr>
            <w:tcW w:w="1469" w:type="dxa"/>
            <w:tcBorders>
              <w:top w:val="single" w:sz="4" w:space="0" w:color="auto"/>
              <w:left w:val="single" w:sz="4" w:space="0" w:color="auto"/>
              <w:bottom w:val="single" w:sz="4" w:space="0" w:color="auto"/>
            </w:tcBorders>
            <w:shd w:val="clear" w:color="auto" w:fill="FFFFFF"/>
            <w:vAlign w:val="bottom"/>
          </w:tcPr>
          <w:p w:rsidR="00457A86" w:rsidRDefault="0004744D">
            <w:pPr>
              <w:pStyle w:val="a9"/>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2798"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Должностное лицо Уполномоченного органа, ответственное за предоставление государственно (муниципальной) услуги</w:t>
            </w:r>
          </w:p>
        </w:tc>
        <w:tc>
          <w:tcPr>
            <w:tcW w:w="1171" w:type="dxa"/>
            <w:tcBorders>
              <w:top w:val="single" w:sz="4" w:space="0" w:color="auto"/>
              <w:left w:val="single" w:sz="4" w:space="0" w:color="auto"/>
              <w:bottom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ГИС</w:t>
            </w:r>
          </w:p>
        </w:tc>
        <w:tc>
          <w:tcPr>
            <w:tcW w:w="2064" w:type="dxa"/>
            <w:tcBorders>
              <w:top w:val="single" w:sz="4" w:space="0" w:color="auto"/>
              <w:left w:val="single" w:sz="4" w:space="0" w:color="auto"/>
              <w:bottom w:val="single" w:sz="4" w:space="0" w:color="auto"/>
            </w:tcBorders>
            <w:shd w:val="clear" w:color="auto" w:fill="FFFFFF"/>
          </w:tcPr>
          <w:p w:rsidR="00457A86" w:rsidRDefault="00457A86">
            <w:pPr>
              <w:rPr>
                <w:sz w:val="10"/>
                <w:szCs w:val="10"/>
              </w:rPr>
            </w:pPr>
          </w:p>
        </w:tc>
        <w:tc>
          <w:tcPr>
            <w:tcW w:w="2654" w:type="dxa"/>
            <w:tcBorders>
              <w:top w:val="single" w:sz="4" w:space="0" w:color="auto"/>
              <w:left w:val="single" w:sz="4" w:space="0" w:color="auto"/>
              <w:bottom w:val="single" w:sz="4" w:space="0" w:color="auto"/>
              <w:right w:val="single" w:sz="4" w:space="0" w:color="auto"/>
            </w:tcBorders>
            <w:shd w:val="clear" w:color="auto" w:fill="FFFFFF"/>
          </w:tcPr>
          <w:p w:rsidR="00457A86" w:rsidRDefault="0004744D">
            <w:pPr>
              <w:pStyle w:val="a9"/>
              <w:shd w:val="clear" w:color="auto" w:fill="auto"/>
              <w:ind w:firstLine="0"/>
              <w:rPr>
                <w:sz w:val="24"/>
                <w:szCs w:val="24"/>
              </w:rPr>
            </w:pPr>
            <w:r>
              <w:rPr>
                <w:sz w:val="24"/>
                <w:szCs w:val="24"/>
              </w:rPr>
              <w:t xml:space="preserve">Результат государственной (муниципальной) услуги, направленный заявителю на личный кабинет </w:t>
            </w:r>
            <w:proofErr w:type="gramStart"/>
            <w:r>
              <w:rPr>
                <w:sz w:val="24"/>
                <w:szCs w:val="24"/>
              </w:rPr>
              <w:t>на</w:t>
            </w:r>
            <w:proofErr w:type="gramEnd"/>
          </w:p>
          <w:p w:rsidR="00457A86" w:rsidRDefault="0004744D">
            <w:pPr>
              <w:pStyle w:val="a9"/>
              <w:shd w:val="clear" w:color="auto" w:fill="auto"/>
              <w:ind w:firstLine="0"/>
              <w:rPr>
                <w:sz w:val="24"/>
                <w:szCs w:val="24"/>
              </w:rPr>
            </w:pPr>
            <w:r>
              <w:rPr>
                <w:sz w:val="24"/>
                <w:szCs w:val="24"/>
              </w:rPr>
              <w:t>ЕПГУ</w:t>
            </w:r>
          </w:p>
        </w:tc>
      </w:tr>
    </w:tbl>
    <w:p w:rsidR="00457A86" w:rsidRDefault="00457A86">
      <w:pPr>
        <w:sectPr w:rsidR="00457A86">
          <w:pgSz w:w="16840" w:h="11900" w:orient="landscape"/>
          <w:pgMar w:top="686" w:right="322" w:bottom="686" w:left="2679" w:header="258" w:footer="258" w:gutter="0"/>
          <w:cols w:space="720"/>
          <w:noEndnote/>
          <w:docGrid w:linePitch="360"/>
        </w:sectPr>
      </w:pPr>
    </w:p>
    <w:p w:rsidR="00457A86" w:rsidRDefault="00457A86">
      <w:pPr>
        <w:spacing w:line="360" w:lineRule="exact"/>
      </w:pPr>
    </w:p>
    <w:sectPr w:rsidR="00457A86">
      <w:headerReference w:type="even" r:id="rId24"/>
      <w:headerReference w:type="default" r:id="rId25"/>
      <w:footerReference w:type="even" r:id="rId26"/>
      <w:footerReference w:type="default" r:id="rId27"/>
      <w:pgSz w:w="11900" w:h="16840"/>
      <w:pgMar w:top="1109" w:right="1076" w:bottom="1109" w:left="1690" w:header="681" w:footer="681" w:gutter="0"/>
      <w:pgNumType w:start="64"/>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6F1" w:rsidRDefault="00CA26F1">
      <w:r>
        <w:separator/>
      </w:r>
    </w:p>
  </w:endnote>
  <w:endnote w:type="continuationSeparator" w:id="0">
    <w:p w:rsidR="00CA26F1" w:rsidRDefault="00CA2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6F1" w:rsidRDefault="00CA26F1">
      <w:r>
        <w:separator/>
      </w:r>
    </w:p>
  </w:footnote>
  <w:footnote w:type="continuationSeparator" w:id="0">
    <w:p w:rsidR="00CA26F1" w:rsidRDefault="00CA26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pPr>
      <w:spacing w:line="1" w:lineRule="exact"/>
    </w:pPr>
    <w:r>
      <w:rPr>
        <w:noProof/>
        <w:lang w:bidi="ar-SA"/>
      </w:rPr>
      <mc:AlternateContent>
        <mc:Choice Requires="wps">
          <w:drawing>
            <wp:anchor distT="0" distB="0" distL="0" distR="0" simplePos="0" relativeHeight="62914692" behindDoc="1" locked="0" layoutInCell="1" allowOverlap="1" wp14:anchorId="0BCCB7CF" wp14:editId="47B434CC">
              <wp:simplePos x="0" y="0"/>
              <wp:positionH relativeFrom="page">
                <wp:posOffset>3850005</wp:posOffset>
              </wp:positionH>
              <wp:positionV relativeFrom="page">
                <wp:posOffset>438150</wp:posOffset>
              </wp:positionV>
              <wp:extent cx="152400" cy="143510"/>
              <wp:effectExtent l="0" t="0" r="0" b="0"/>
              <wp:wrapNone/>
              <wp:docPr id="3" name="Shape 3"/>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6809BB" w:rsidRPr="0002749D" w:rsidRDefault="006809BB">
                          <w:pPr>
                            <w:pStyle w:val="20"/>
                            <w:shd w:val="clear" w:color="auto" w:fill="auto"/>
                            <w:rPr>
                              <w:sz w:val="24"/>
                              <w:szCs w:val="24"/>
                              <w:lang w:val="en-US"/>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303.15pt;margin-top:34.5pt;width:12pt;height:11.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" filled="f" stroked="f">
              <v:textbox style="mso-fit-shape-to-text:t" inset="0,0,0,0">
                <w:txbxContent>
                  <w:p w:rsidR="006809BB" w:rsidRPr="0002749D" w:rsidRDefault="006809BB">
                    <w:pPr>
                      <w:pStyle w:val="20"/>
                      <w:shd w:val="clear" w:color="auto" w:fill="auto"/>
                      <w:rPr>
                        <w:sz w:val="24"/>
                        <w:szCs w:val="24"/>
                        <w:lang w:val="en-US"/>
                      </w:rPr>
                    </w:pP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0197272"/>
      <w:placeholder>
        <w:docPart w:val="61E4F71DE0F14B358BD12B0D5F102F9E"/>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F6D62E3506D4ECCBDCE57AFEC18CE63"/>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3849370</wp:posOffset>
              </wp:positionH>
              <wp:positionV relativeFrom="page">
                <wp:posOffset>263525</wp:posOffset>
              </wp:positionV>
              <wp:extent cx="152400" cy="143510"/>
              <wp:effectExtent l="0" t="0" r="0" b="0"/>
              <wp:wrapNone/>
              <wp:docPr id="9" name="Shape 9"/>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6809BB" w:rsidRDefault="006809BB">
                          <w:pPr>
                            <w:pStyle w:val="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margin-left:303.1pt;margin-top:20.75pt;width:12pt;height:11.3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" filled="f" stroked="f">
              <v:textbox style="mso-fit-shape-to-text:t" inset="0,0,0,0">
                <w:txbxContent>
                  <w:p w:rsidR="006809BB" w:rsidRDefault="006809BB">
                    <w:pPr>
                      <w:pStyle w:val="20"/>
                      <w:shd w:val="clear" w:color="auto" w:fill="auto"/>
                      <w:rPr>
                        <w:sz w:val="24"/>
                        <w:szCs w:val="24"/>
                      </w:rPr>
                    </w:pPr>
                  </w:p>
                </w:txbxContent>
              </v:textbox>
              <w10:wrap anchorx="page" anchory="page"/>
            </v:shape>
          </w:pict>
        </mc:Fallback>
      </mc:AlternateContent>
    </w:r>
    <w:r>
      <w:rPr>
        <w:noProof/>
        <w:lang w:bidi="ar-SA"/>
      </w:rPr>
      <mc:AlternateContent>
        <mc:Choice Requires="wps">
          <w:drawing>
            <wp:anchor distT="0" distB="0" distL="0" distR="0" simplePos="0" relativeHeight="62914700" behindDoc="1" locked="0" layoutInCell="1" allowOverlap="1">
              <wp:simplePos x="0" y="0"/>
              <wp:positionH relativeFrom="page">
                <wp:posOffset>4480560</wp:posOffset>
              </wp:positionH>
              <wp:positionV relativeFrom="page">
                <wp:posOffset>617220</wp:posOffset>
              </wp:positionV>
              <wp:extent cx="2719070" cy="804545"/>
              <wp:effectExtent l="0" t="0" r="0" b="0"/>
              <wp:wrapNone/>
              <wp:docPr id="11" name="Shape 11"/>
              <wp:cNvGraphicFramePr/>
              <a:graphic xmlns:a="http://schemas.openxmlformats.org/drawingml/2006/main">
                <a:graphicData uri="http://schemas.microsoft.com/office/word/2010/wordprocessingShape">
                  <wps:wsp>
                    <wps:cNvSpPr txBox="1"/>
                    <wps:spPr>
                      <a:xfrm>
                        <a:off x="0" y="0"/>
                        <a:ext cx="2719070" cy="804545"/>
                      </a:xfrm>
                      <a:prstGeom prst="rect">
                        <a:avLst/>
                      </a:prstGeom>
                      <a:noFill/>
                    </wps:spPr>
                    <wps:txbx>
                      <w:txbxContent>
                        <w:p w:rsidR="006809BB" w:rsidRPr="00E67EFC" w:rsidRDefault="006809BB" w:rsidP="00E67EFC">
                          <w:pPr>
                            <w:pStyle w:val="20"/>
                            <w:shd w:val="clear" w:color="auto" w:fill="auto"/>
                            <w:jc w:val="both"/>
                            <w:rPr>
                              <w:sz w:val="24"/>
                              <w:szCs w:val="24"/>
                            </w:rPr>
                          </w:pPr>
                          <w:r>
                            <w:rPr>
                              <w:sz w:val="24"/>
                              <w:szCs w:val="24"/>
                            </w:rPr>
                            <w:t>Приложение № 3</w:t>
                          </w:r>
                          <w:r w:rsidRPr="00E67EFC">
                            <w:rPr>
                              <w:sz w:val="24"/>
                              <w:szCs w:val="24"/>
                            </w:rPr>
                            <w:t xml:space="preserve"> </w:t>
                          </w:r>
                          <w:proofErr w:type="gramStart"/>
                          <w:r w:rsidRPr="00E67EFC">
                            <w:rPr>
                              <w:sz w:val="24"/>
                              <w:szCs w:val="24"/>
                            </w:rPr>
                            <w:t>к</w:t>
                          </w:r>
                          <w:proofErr w:type="gramEnd"/>
                        </w:p>
                        <w:p w:rsidR="006809BB" w:rsidRPr="00E67EFC" w:rsidRDefault="006809BB" w:rsidP="00E67EFC">
                          <w:pPr>
                            <w:pStyle w:val="20"/>
                            <w:shd w:val="clear" w:color="auto" w:fill="auto"/>
                            <w:jc w:val="both"/>
                            <w:rPr>
                              <w:sz w:val="24"/>
                              <w:szCs w:val="24"/>
                            </w:rPr>
                          </w:pPr>
                          <w:r w:rsidRPr="00E67EFC">
                            <w:rPr>
                              <w:sz w:val="24"/>
                              <w:szCs w:val="24"/>
                            </w:rPr>
                            <w:t xml:space="preserve">Административному регламенту </w:t>
                          </w:r>
                          <w:proofErr w:type="gramStart"/>
                          <w:r w:rsidRPr="00E67EFC">
                            <w:rPr>
                              <w:sz w:val="24"/>
                              <w:szCs w:val="24"/>
                            </w:rPr>
                            <w:t>по</w:t>
                          </w:r>
                          <w:proofErr w:type="gramEnd"/>
                        </w:p>
                        <w:p w:rsidR="006809BB" w:rsidRPr="00E67EFC" w:rsidRDefault="006809BB" w:rsidP="00E67EFC">
                          <w:pPr>
                            <w:pStyle w:val="20"/>
                            <w:shd w:val="clear" w:color="auto" w:fill="auto"/>
                            <w:jc w:val="both"/>
                            <w:rPr>
                              <w:sz w:val="24"/>
                              <w:szCs w:val="24"/>
                            </w:rPr>
                          </w:pPr>
                          <w:r w:rsidRPr="00E67EFC">
                            <w:rPr>
                              <w:sz w:val="24"/>
                              <w:szCs w:val="24"/>
                            </w:rPr>
                            <w:t xml:space="preserve">предоставлению </w:t>
                          </w:r>
                          <w:proofErr w:type="gramStart"/>
                          <w:r w:rsidRPr="00E67EFC">
                            <w:rPr>
                              <w:sz w:val="24"/>
                              <w:szCs w:val="24"/>
                            </w:rPr>
                            <w:t>государственной</w:t>
                          </w:r>
                          <w:proofErr w:type="gramEnd"/>
                        </w:p>
                        <w:p w:rsidR="006809BB" w:rsidRPr="00E67EFC" w:rsidRDefault="006809BB" w:rsidP="00E67EFC">
                          <w:pPr>
                            <w:pStyle w:val="20"/>
                            <w:shd w:val="clear" w:color="auto" w:fill="auto"/>
                            <w:jc w:val="both"/>
                            <w:rPr>
                              <w:sz w:val="24"/>
                              <w:szCs w:val="24"/>
                            </w:rPr>
                          </w:pPr>
                          <w:r w:rsidRPr="00E67EFC">
                            <w:rPr>
                              <w:sz w:val="24"/>
                              <w:szCs w:val="24"/>
                            </w:rPr>
                            <w:t>(муниципальной) услуги</w:t>
                          </w:r>
                        </w:p>
                      </w:txbxContent>
                    </wps:txbx>
                    <wps:bodyPr wrap="none" lIns="0" tIns="0" rIns="0" bIns="0">
                      <a:spAutoFit/>
                    </wps:bodyPr>
                  </wps:wsp>
                </a:graphicData>
              </a:graphic>
            </wp:anchor>
          </w:drawing>
        </mc:Choice>
        <mc:Fallback>
          <w:pict>
            <v:shape id="Shape 11" o:spid="_x0000_s1028" type="#_x0000_t202" style="position:absolute;margin-left:352.8pt;margin-top:48.6pt;width:214.1pt;height:63.3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" filled="f" stroked="f">
              <v:textbox style="mso-fit-shape-to-text:t" inset="0,0,0,0">
                <w:txbxContent>
                  <w:p w:rsidR="006809BB" w:rsidRPr="00E67EFC" w:rsidRDefault="006809BB" w:rsidP="00E67EFC">
                    <w:pPr>
                      <w:pStyle w:val="20"/>
                      <w:shd w:val="clear" w:color="auto" w:fill="auto"/>
                      <w:jc w:val="both"/>
                      <w:rPr>
                        <w:sz w:val="24"/>
                        <w:szCs w:val="24"/>
                      </w:rPr>
                    </w:pPr>
                    <w:r>
                      <w:rPr>
                        <w:sz w:val="24"/>
                        <w:szCs w:val="24"/>
                      </w:rPr>
                      <w:t>Приложение № 3</w:t>
                    </w:r>
                    <w:r w:rsidRPr="00E67EFC">
                      <w:rPr>
                        <w:sz w:val="24"/>
                        <w:szCs w:val="24"/>
                      </w:rPr>
                      <w:t xml:space="preserve"> </w:t>
                    </w:r>
                    <w:proofErr w:type="gramStart"/>
                    <w:r w:rsidRPr="00E67EFC">
                      <w:rPr>
                        <w:sz w:val="24"/>
                        <w:szCs w:val="24"/>
                      </w:rPr>
                      <w:t>к</w:t>
                    </w:r>
                    <w:proofErr w:type="gramEnd"/>
                  </w:p>
                  <w:p w:rsidR="006809BB" w:rsidRPr="00E67EFC" w:rsidRDefault="006809BB" w:rsidP="00E67EFC">
                    <w:pPr>
                      <w:pStyle w:val="20"/>
                      <w:shd w:val="clear" w:color="auto" w:fill="auto"/>
                      <w:jc w:val="both"/>
                      <w:rPr>
                        <w:sz w:val="24"/>
                        <w:szCs w:val="24"/>
                      </w:rPr>
                    </w:pPr>
                    <w:r w:rsidRPr="00E67EFC">
                      <w:rPr>
                        <w:sz w:val="24"/>
                        <w:szCs w:val="24"/>
                      </w:rPr>
                      <w:t xml:space="preserve">Административному регламенту </w:t>
                    </w:r>
                    <w:proofErr w:type="gramStart"/>
                    <w:r w:rsidRPr="00E67EFC">
                      <w:rPr>
                        <w:sz w:val="24"/>
                        <w:szCs w:val="24"/>
                      </w:rPr>
                      <w:t>по</w:t>
                    </w:r>
                    <w:proofErr w:type="gramEnd"/>
                  </w:p>
                  <w:p w:rsidR="006809BB" w:rsidRPr="00E67EFC" w:rsidRDefault="006809BB" w:rsidP="00E67EFC">
                    <w:pPr>
                      <w:pStyle w:val="20"/>
                      <w:shd w:val="clear" w:color="auto" w:fill="auto"/>
                      <w:jc w:val="both"/>
                      <w:rPr>
                        <w:sz w:val="24"/>
                        <w:szCs w:val="24"/>
                      </w:rPr>
                    </w:pPr>
                    <w:r w:rsidRPr="00E67EFC">
                      <w:rPr>
                        <w:sz w:val="24"/>
                        <w:szCs w:val="24"/>
                      </w:rPr>
                      <w:t xml:space="preserve">предоставлению </w:t>
                    </w:r>
                    <w:proofErr w:type="gramStart"/>
                    <w:r w:rsidRPr="00E67EFC">
                      <w:rPr>
                        <w:sz w:val="24"/>
                        <w:szCs w:val="24"/>
                      </w:rPr>
                      <w:t>государственной</w:t>
                    </w:r>
                    <w:proofErr w:type="gramEnd"/>
                  </w:p>
                  <w:p w:rsidR="006809BB" w:rsidRPr="00E67EFC" w:rsidRDefault="006809BB" w:rsidP="00E67EFC">
                    <w:pPr>
                      <w:pStyle w:val="20"/>
                      <w:shd w:val="clear" w:color="auto" w:fill="auto"/>
                      <w:jc w:val="both"/>
                      <w:rPr>
                        <w:sz w:val="24"/>
                        <w:szCs w:val="24"/>
                      </w:rPr>
                    </w:pPr>
                    <w:r w:rsidRPr="00E67EFC">
                      <w:rPr>
                        <w:sz w:val="24"/>
                        <w:szCs w:val="24"/>
                      </w:rPr>
                      <w:t>(муниципальной) услуги</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9BB" w:rsidRDefault="006809BB">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3849370</wp:posOffset>
              </wp:positionH>
              <wp:positionV relativeFrom="page">
                <wp:posOffset>263525</wp:posOffset>
              </wp:positionV>
              <wp:extent cx="152400" cy="143510"/>
              <wp:effectExtent l="0" t="0" r="0" b="0"/>
              <wp:wrapNone/>
              <wp:docPr id="5" name="Shape 5"/>
              <wp:cNvGraphicFramePr/>
              <a:graphic xmlns:a="http://schemas.openxmlformats.org/drawingml/2006/main">
                <a:graphicData uri="http://schemas.microsoft.com/office/word/2010/wordprocessingShape">
                  <wps:wsp>
                    <wps:cNvSpPr txBox="1"/>
                    <wps:spPr>
                      <a:xfrm>
                        <a:off x="0" y="0"/>
                        <a:ext cx="152400" cy="143510"/>
                      </a:xfrm>
                      <a:prstGeom prst="rect">
                        <a:avLst/>
                      </a:prstGeom>
                      <a:noFill/>
                    </wps:spPr>
                    <wps:txbx>
                      <w:txbxContent>
                        <w:p w:rsidR="006809BB" w:rsidRDefault="006809BB">
                          <w:pPr>
                            <w:pStyle w:val="20"/>
                            <w:shd w:val="clear" w:color="auto" w:fill="auto"/>
                            <w:rPr>
                              <w:sz w:val="24"/>
                              <w:szCs w:val="24"/>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9" type="#_x0000_t202" style="position:absolute;margin-left:303.1pt;margin-top:20.75pt;width:12pt;height:11.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" filled="f" stroked="f">
              <v:textbox style="mso-fit-shape-to-text:t" inset="0,0,0,0">
                <w:txbxContent>
                  <w:p w:rsidR="006809BB" w:rsidRDefault="006809BB">
                    <w:pPr>
                      <w:pStyle w:val="20"/>
                      <w:shd w:val="clear" w:color="auto" w:fill="auto"/>
                      <w:rPr>
                        <w:sz w:val="24"/>
                        <w:szCs w:val="24"/>
                      </w:rPr>
                    </w:pP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4480560</wp:posOffset>
              </wp:positionH>
              <wp:positionV relativeFrom="page">
                <wp:posOffset>617220</wp:posOffset>
              </wp:positionV>
              <wp:extent cx="2719070" cy="804545"/>
              <wp:effectExtent l="0" t="0" r="0" b="0"/>
              <wp:wrapNone/>
              <wp:docPr id="7" name="Shape 7"/>
              <wp:cNvGraphicFramePr/>
              <a:graphic xmlns:a="http://schemas.openxmlformats.org/drawingml/2006/main">
                <a:graphicData uri="http://schemas.microsoft.com/office/word/2010/wordprocessingShape">
                  <wps:wsp>
                    <wps:cNvSpPr txBox="1"/>
                    <wps:spPr>
                      <a:xfrm>
                        <a:off x="0" y="0"/>
                        <a:ext cx="2719070" cy="804545"/>
                      </a:xfrm>
                      <a:prstGeom prst="rect">
                        <a:avLst/>
                      </a:prstGeom>
                      <a:noFill/>
                    </wps:spPr>
                    <wps:txbx>
                      <w:txbxContent>
                        <w:p w:rsidR="006809BB" w:rsidRPr="00E67EFC" w:rsidRDefault="006809BB">
                          <w:pPr>
                            <w:pStyle w:val="20"/>
                            <w:shd w:val="clear" w:color="auto" w:fill="auto"/>
                            <w:rPr>
                              <w:sz w:val="24"/>
                              <w:szCs w:val="24"/>
                            </w:rPr>
                          </w:pPr>
                          <w:r>
                            <w:rPr>
                              <w:sz w:val="24"/>
                              <w:szCs w:val="24"/>
                            </w:rPr>
                            <w:t xml:space="preserve">Приложение № </w:t>
                          </w:r>
                          <w:r w:rsidRPr="0076316F">
                            <w:rPr>
                              <w:sz w:val="24"/>
                              <w:szCs w:val="24"/>
                            </w:rPr>
                            <w:t>2</w:t>
                          </w:r>
                          <w:r w:rsidRPr="00E67EFC">
                            <w:rPr>
                              <w:sz w:val="24"/>
                              <w:szCs w:val="24"/>
                            </w:rPr>
                            <w:t xml:space="preserve"> </w:t>
                          </w:r>
                          <w:proofErr w:type="gramStart"/>
                          <w:r w:rsidRPr="00E67EFC">
                            <w:rPr>
                              <w:sz w:val="24"/>
                              <w:szCs w:val="24"/>
                            </w:rPr>
                            <w:t>к</w:t>
                          </w:r>
                          <w:proofErr w:type="gramEnd"/>
                        </w:p>
                        <w:p w:rsidR="006809BB" w:rsidRPr="00E67EFC" w:rsidRDefault="006809BB">
                          <w:pPr>
                            <w:pStyle w:val="20"/>
                            <w:shd w:val="clear" w:color="auto" w:fill="auto"/>
                            <w:rPr>
                              <w:sz w:val="24"/>
                              <w:szCs w:val="24"/>
                            </w:rPr>
                          </w:pPr>
                          <w:r w:rsidRPr="00E67EFC">
                            <w:rPr>
                              <w:sz w:val="24"/>
                              <w:szCs w:val="24"/>
                            </w:rPr>
                            <w:t xml:space="preserve">Административному регламенту </w:t>
                          </w:r>
                          <w:proofErr w:type="gramStart"/>
                          <w:r w:rsidRPr="00E67EFC">
                            <w:rPr>
                              <w:sz w:val="24"/>
                              <w:szCs w:val="24"/>
                            </w:rPr>
                            <w:t>по</w:t>
                          </w:r>
                          <w:proofErr w:type="gramEnd"/>
                        </w:p>
                        <w:p w:rsidR="006809BB" w:rsidRPr="00E67EFC" w:rsidRDefault="006809BB">
                          <w:pPr>
                            <w:pStyle w:val="20"/>
                            <w:shd w:val="clear" w:color="auto" w:fill="auto"/>
                            <w:rPr>
                              <w:sz w:val="24"/>
                              <w:szCs w:val="24"/>
                            </w:rPr>
                          </w:pPr>
                          <w:r w:rsidRPr="00E67EFC">
                            <w:rPr>
                              <w:sz w:val="24"/>
                              <w:szCs w:val="24"/>
                            </w:rPr>
                            <w:t xml:space="preserve">предоставлению </w:t>
                          </w:r>
                          <w:proofErr w:type="gramStart"/>
                          <w:r w:rsidRPr="00E67EFC">
                            <w:rPr>
                              <w:sz w:val="24"/>
                              <w:szCs w:val="24"/>
                            </w:rPr>
                            <w:t>государственной</w:t>
                          </w:r>
                          <w:proofErr w:type="gramEnd"/>
                        </w:p>
                        <w:p w:rsidR="006809BB" w:rsidRPr="00E67EFC" w:rsidRDefault="006809BB">
                          <w:pPr>
                            <w:pStyle w:val="20"/>
                            <w:shd w:val="clear" w:color="auto" w:fill="auto"/>
                            <w:rPr>
                              <w:sz w:val="24"/>
                              <w:szCs w:val="24"/>
                            </w:rPr>
                          </w:pPr>
                          <w:r w:rsidRPr="00E67EFC">
                            <w:rPr>
                              <w:sz w:val="24"/>
                              <w:szCs w:val="24"/>
                            </w:rPr>
                            <w:t>(муниципальной) услуги</w:t>
                          </w:r>
                        </w:p>
                      </w:txbxContent>
                    </wps:txbx>
                    <wps:bodyPr wrap="none" lIns="0" tIns="0" rIns="0" bIns="0">
                      <a:spAutoFit/>
                    </wps:bodyPr>
                  </wps:wsp>
                </a:graphicData>
              </a:graphic>
            </wp:anchor>
          </w:drawing>
        </mc:Choice>
        <mc:Fallback>
          <w:pict>
            <v:shape id="Shape 7" o:spid="_x0000_s1030" type="#_x0000_t202" style="position:absolute;margin-left:352.8pt;margin-top:48.6pt;width:214.1pt;height:63.3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" filled="f" stroked="f">
              <v:textbox style="mso-fit-shape-to-text:t" inset="0,0,0,0">
                <w:txbxContent>
                  <w:p w:rsidR="006809BB" w:rsidRPr="00E67EFC" w:rsidRDefault="006809BB">
                    <w:pPr>
                      <w:pStyle w:val="20"/>
                      <w:shd w:val="clear" w:color="auto" w:fill="auto"/>
                      <w:rPr>
                        <w:sz w:val="24"/>
                        <w:szCs w:val="24"/>
                      </w:rPr>
                    </w:pPr>
                    <w:r>
                      <w:rPr>
                        <w:sz w:val="24"/>
                        <w:szCs w:val="24"/>
                      </w:rPr>
                      <w:t xml:space="preserve">Приложение № </w:t>
                    </w:r>
                    <w:r w:rsidRPr="0076316F">
                      <w:rPr>
                        <w:sz w:val="24"/>
                        <w:szCs w:val="24"/>
                      </w:rPr>
                      <w:t>2</w:t>
                    </w:r>
                    <w:r w:rsidRPr="00E67EFC">
                      <w:rPr>
                        <w:sz w:val="24"/>
                        <w:szCs w:val="24"/>
                      </w:rPr>
                      <w:t xml:space="preserve"> </w:t>
                    </w:r>
                    <w:proofErr w:type="gramStart"/>
                    <w:r w:rsidRPr="00E67EFC">
                      <w:rPr>
                        <w:sz w:val="24"/>
                        <w:szCs w:val="24"/>
                      </w:rPr>
                      <w:t>к</w:t>
                    </w:r>
                    <w:proofErr w:type="gramEnd"/>
                  </w:p>
                  <w:p w:rsidR="006809BB" w:rsidRPr="00E67EFC" w:rsidRDefault="006809BB">
                    <w:pPr>
                      <w:pStyle w:val="20"/>
                      <w:shd w:val="clear" w:color="auto" w:fill="auto"/>
                      <w:rPr>
                        <w:sz w:val="24"/>
                        <w:szCs w:val="24"/>
                      </w:rPr>
                    </w:pPr>
                    <w:r w:rsidRPr="00E67EFC">
                      <w:rPr>
                        <w:sz w:val="24"/>
                        <w:szCs w:val="24"/>
                      </w:rPr>
                      <w:t xml:space="preserve">Административному регламенту </w:t>
                    </w:r>
                    <w:proofErr w:type="gramStart"/>
                    <w:r w:rsidRPr="00E67EFC">
                      <w:rPr>
                        <w:sz w:val="24"/>
                        <w:szCs w:val="24"/>
                      </w:rPr>
                      <w:t>по</w:t>
                    </w:r>
                    <w:proofErr w:type="gramEnd"/>
                  </w:p>
                  <w:p w:rsidR="006809BB" w:rsidRPr="00E67EFC" w:rsidRDefault="006809BB">
                    <w:pPr>
                      <w:pStyle w:val="20"/>
                      <w:shd w:val="clear" w:color="auto" w:fill="auto"/>
                      <w:rPr>
                        <w:sz w:val="24"/>
                        <w:szCs w:val="24"/>
                      </w:rPr>
                    </w:pPr>
                    <w:r w:rsidRPr="00E67EFC">
                      <w:rPr>
                        <w:sz w:val="24"/>
                        <w:szCs w:val="24"/>
                      </w:rPr>
                      <w:t xml:space="preserve">предоставлению </w:t>
                    </w:r>
                    <w:proofErr w:type="gramStart"/>
                    <w:r w:rsidRPr="00E67EFC">
                      <w:rPr>
                        <w:sz w:val="24"/>
                        <w:szCs w:val="24"/>
                      </w:rPr>
                      <w:t>государственной</w:t>
                    </w:r>
                    <w:proofErr w:type="gramEnd"/>
                  </w:p>
                  <w:p w:rsidR="006809BB" w:rsidRPr="00E67EFC" w:rsidRDefault="006809BB">
                    <w:pPr>
                      <w:pStyle w:val="20"/>
                      <w:shd w:val="clear" w:color="auto" w:fill="auto"/>
                      <w:rPr>
                        <w:sz w:val="24"/>
                        <w:szCs w:val="24"/>
                      </w:rPr>
                    </w:pPr>
                    <w:r w:rsidRPr="00E67EFC">
                      <w:rPr>
                        <w:sz w:val="24"/>
                        <w:szCs w:val="24"/>
                      </w:rPr>
                      <w:t>(муниципальной) услуги</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130923"/>
      <w:placeholder>
        <w:docPart w:val="D0877E334FA840528F83A5142CAC6743"/>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6147"/>
      <w:placeholder>
        <w:docPart w:val="2EC9E8F2F68C4DEBB98FBEE202CE2D90"/>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249489"/>
      <w:placeholder>
        <w:docPart w:val="D26F3AD5B40F4DF89C484E1DD02CA67E"/>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083057"/>
      <w:placeholder>
        <w:docPart w:val="DA4E544CD0794549A9D8FAA8F99E5F00"/>
      </w:placeholder>
      <w:temporary/>
      <w:showingPlcHdr/>
    </w:sdtPr>
    <w:sdtEndPr/>
    <w:sdtContent>
      <w:p w:rsidR="006809BB" w:rsidRDefault="006809BB">
        <w:pPr>
          <w:pStyle w:val="af5"/>
        </w:pPr>
        <w:r>
          <w:t>[Введите текст]</w:t>
        </w:r>
      </w:p>
    </w:sdtContent>
  </w:sdt>
  <w:p w:rsidR="006809BB" w:rsidRDefault="006809BB">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7E8B"/>
    <w:multiLevelType w:val="multilevel"/>
    <w:tmpl w:val="BEE4C1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CD3EB7"/>
    <w:multiLevelType w:val="multilevel"/>
    <w:tmpl w:val="C5F250C6"/>
    <w:lvl w:ilvl="0">
      <w:start w:val="2"/>
      <w:numFmt w:val="decimal"/>
      <w:lvlText w:val="%1."/>
      <w:lvlJc w:val="left"/>
      <w:pPr>
        <w:ind w:left="660" w:hanging="660"/>
      </w:pPr>
      <w:rPr>
        <w:rFonts w:hint="default"/>
        <w:b/>
      </w:rPr>
    </w:lvl>
    <w:lvl w:ilvl="1">
      <w:start w:val="21"/>
      <w:numFmt w:val="decimal"/>
      <w:lvlText w:val="%1.%2."/>
      <w:lvlJc w:val="left"/>
      <w:pPr>
        <w:ind w:left="1485" w:hanging="720"/>
      </w:pPr>
      <w:rPr>
        <w:rFonts w:hint="default"/>
        <w:b w:val="0"/>
      </w:rPr>
    </w:lvl>
    <w:lvl w:ilvl="2">
      <w:start w:val="1"/>
      <w:numFmt w:val="decimal"/>
      <w:lvlText w:val="%1.%2.%3."/>
      <w:lvlJc w:val="left"/>
      <w:pPr>
        <w:ind w:left="2250" w:hanging="720"/>
      </w:pPr>
      <w:rPr>
        <w:rFonts w:hint="default"/>
        <w:b/>
      </w:rPr>
    </w:lvl>
    <w:lvl w:ilvl="3">
      <w:start w:val="1"/>
      <w:numFmt w:val="decimal"/>
      <w:lvlText w:val="%1.%2.%3.%4."/>
      <w:lvlJc w:val="left"/>
      <w:pPr>
        <w:ind w:left="3375" w:hanging="1080"/>
      </w:pPr>
      <w:rPr>
        <w:rFonts w:hint="default"/>
        <w:b/>
      </w:rPr>
    </w:lvl>
    <w:lvl w:ilvl="4">
      <w:start w:val="1"/>
      <w:numFmt w:val="decimal"/>
      <w:lvlText w:val="%1.%2.%3.%4.%5."/>
      <w:lvlJc w:val="left"/>
      <w:pPr>
        <w:ind w:left="4140" w:hanging="1080"/>
      </w:pPr>
      <w:rPr>
        <w:rFonts w:hint="default"/>
        <w:b/>
      </w:rPr>
    </w:lvl>
    <w:lvl w:ilvl="5">
      <w:start w:val="1"/>
      <w:numFmt w:val="decimal"/>
      <w:lvlText w:val="%1.%2.%3.%4.%5.%6."/>
      <w:lvlJc w:val="left"/>
      <w:pPr>
        <w:ind w:left="5265" w:hanging="1440"/>
      </w:pPr>
      <w:rPr>
        <w:rFonts w:hint="default"/>
        <w:b/>
      </w:rPr>
    </w:lvl>
    <w:lvl w:ilvl="6">
      <w:start w:val="1"/>
      <w:numFmt w:val="decimal"/>
      <w:lvlText w:val="%1.%2.%3.%4.%5.%6.%7."/>
      <w:lvlJc w:val="left"/>
      <w:pPr>
        <w:ind w:left="6390" w:hanging="1800"/>
      </w:pPr>
      <w:rPr>
        <w:rFonts w:hint="default"/>
        <w:b/>
      </w:rPr>
    </w:lvl>
    <w:lvl w:ilvl="7">
      <w:start w:val="1"/>
      <w:numFmt w:val="decimal"/>
      <w:lvlText w:val="%1.%2.%3.%4.%5.%6.%7.%8."/>
      <w:lvlJc w:val="left"/>
      <w:pPr>
        <w:ind w:left="7155" w:hanging="1800"/>
      </w:pPr>
      <w:rPr>
        <w:rFonts w:hint="default"/>
        <w:b/>
      </w:rPr>
    </w:lvl>
    <w:lvl w:ilvl="8">
      <w:start w:val="1"/>
      <w:numFmt w:val="decimal"/>
      <w:lvlText w:val="%1.%2.%3.%4.%5.%6.%7.%8.%9."/>
      <w:lvlJc w:val="left"/>
      <w:pPr>
        <w:ind w:left="8280" w:hanging="2160"/>
      </w:pPr>
      <w:rPr>
        <w:rFonts w:hint="default"/>
        <w:b/>
      </w:rPr>
    </w:lvl>
  </w:abstractNum>
  <w:abstractNum w:abstractNumId="2">
    <w:nsid w:val="13334D5A"/>
    <w:multiLevelType w:val="multilevel"/>
    <w:tmpl w:val="58344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83934"/>
    <w:multiLevelType w:val="multilevel"/>
    <w:tmpl w:val="DAD809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E56C4"/>
    <w:multiLevelType w:val="multilevel"/>
    <w:tmpl w:val="A6268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3B59B6"/>
    <w:multiLevelType w:val="multilevel"/>
    <w:tmpl w:val="B282DA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7C00C5"/>
    <w:multiLevelType w:val="multilevel"/>
    <w:tmpl w:val="B0E6E0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316BE7"/>
    <w:multiLevelType w:val="multilevel"/>
    <w:tmpl w:val="D2FE0DBC"/>
    <w:lvl w:ilvl="0">
      <w:start w:val="1"/>
      <w:numFmt w:val="decimal"/>
      <w:lvlText w:val="%1."/>
      <w:lvlJc w:val="left"/>
      <w:pPr>
        <w:ind w:left="720" w:hanging="360"/>
      </w:pPr>
      <w:rPr>
        <w:rFonts w:hint="default"/>
        <w:b/>
        <w:sz w:val="24"/>
        <w:szCs w:val="24"/>
      </w:rPr>
    </w:lvl>
    <w:lvl w:ilvl="1">
      <w:start w:val="1"/>
      <w:numFmt w:val="decimal"/>
      <w:isLgl/>
      <w:lvlText w:val="%1.%2."/>
      <w:lvlJc w:val="left"/>
      <w:pPr>
        <w:ind w:left="88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2080" w:hanging="1080"/>
      </w:pPr>
      <w:rPr>
        <w:rFonts w:hint="default"/>
      </w:rPr>
    </w:lvl>
    <w:lvl w:ilvl="5">
      <w:start w:val="1"/>
      <w:numFmt w:val="decimal"/>
      <w:isLgl/>
      <w:lvlText w:val="%1.%2.%3.%4.%5.%6."/>
      <w:lvlJc w:val="left"/>
      <w:pPr>
        <w:ind w:left="2240" w:hanging="1080"/>
      </w:pPr>
      <w:rPr>
        <w:rFonts w:hint="default"/>
      </w:rPr>
    </w:lvl>
    <w:lvl w:ilvl="6">
      <w:start w:val="1"/>
      <w:numFmt w:val="decimal"/>
      <w:isLgl/>
      <w:lvlText w:val="%1.%2.%3.%4.%5.%6.%7."/>
      <w:lvlJc w:val="left"/>
      <w:pPr>
        <w:ind w:left="2760" w:hanging="1440"/>
      </w:pPr>
      <w:rPr>
        <w:rFonts w:hint="default"/>
      </w:rPr>
    </w:lvl>
    <w:lvl w:ilvl="7">
      <w:start w:val="1"/>
      <w:numFmt w:val="decimal"/>
      <w:isLgl/>
      <w:lvlText w:val="%1.%2.%3.%4.%5.%6.%7.%8."/>
      <w:lvlJc w:val="left"/>
      <w:pPr>
        <w:ind w:left="2920" w:hanging="1440"/>
      </w:pPr>
      <w:rPr>
        <w:rFonts w:hint="default"/>
      </w:rPr>
    </w:lvl>
    <w:lvl w:ilvl="8">
      <w:start w:val="1"/>
      <w:numFmt w:val="decimal"/>
      <w:isLgl/>
      <w:lvlText w:val="%1.%2.%3.%4.%5.%6.%7.%8.%9."/>
      <w:lvlJc w:val="left"/>
      <w:pPr>
        <w:ind w:left="3440" w:hanging="1800"/>
      </w:pPr>
      <w:rPr>
        <w:rFonts w:hint="default"/>
      </w:rPr>
    </w:lvl>
  </w:abstractNum>
  <w:abstractNum w:abstractNumId="8">
    <w:nsid w:val="25A32A7A"/>
    <w:multiLevelType w:val="multilevel"/>
    <w:tmpl w:val="F98858B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6071097"/>
    <w:multiLevelType w:val="multilevel"/>
    <w:tmpl w:val="6B7E56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D096A"/>
    <w:multiLevelType w:val="multilevel"/>
    <w:tmpl w:val="BC1635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5749AF"/>
    <w:multiLevelType w:val="multilevel"/>
    <w:tmpl w:val="102E3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AB4643"/>
    <w:multiLevelType w:val="multilevel"/>
    <w:tmpl w:val="752EEB4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D32BD7"/>
    <w:multiLevelType w:val="multilevel"/>
    <w:tmpl w:val="977E4180"/>
    <w:lvl w:ilvl="0">
      <w:start w:val="2"/>
      <w:numFmt w:val="decimal"/>
      <w:lvlText w:val="%1."/>
      <w:lvlJc w:val="left"/>
      <w:pPr>
        <w:ind w:left="660" w:hanging="660"/>
      </w:pPr>
      <w:rPr>
        <w:rFonts w:hint="default"/>
        <w:b/>
      </w:rPr>
    </w:lvl>
    <w:lvl w:ilvl="1">
      <w:start w:val="12"/>
      <w:numFmt w:val="decimal"/>
      <w:lvlText w:val="%1.%2."/>
      <w:lvlJc w:val="left"/>
      <w:pPr>
        <w:ind w:left="660" w:hanging="660"/>
      </w:pPr>
      <w:rPr>
        <w:rFonts w:hint="default"/>
      </w:rPr>
    </w:lvl>
    <w:lvl w:ilvl="2">
      <w:start w:val="4"/>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64B1ABA"/>
    <w:multiLevelType w:val="multilevel"/>
    <w:tmpl w:val="F37470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5771F9"/>
    <w:multiLevelType w:val="multilevel"/>
    <w:tmpl w:val="509491F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A6554A"/>
    <w:multiLevelType w:val="multilevel"/>
    <w:tmpl w:val="65F02BD6"/>
    <w:lvl w:ilvl="0">
      <w:start w:val="2"/>
      <w:numFmt w:val="decimal"/>
      <w:lvlText w:val="%1."/>
      <w:lvlJc w:val="left"/>
      <w:pPr>
        <w:ind w:left="450" w:hanging="450"/>
      </w:pPr>
      <w:rPr>
        <w:rFonts w:hint="default"/>
      </w:rPr>
    </w:lvl>
    <w:lvl w:ilvl="1">
      <w:start w:val="5"/>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7">
    <w:nsid w:val="3CA24BC9"/>
    <w:multiLevelType w:val="multilevel"/>
    <w:tmpl w:val="48AA175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557218"/>
    <w:multiLevelType w:val="multilevel"/>
    <w:tmpl w:val="82268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0F535A"/>
    <w:multiLevelType w:val="multilevel"/>
    <w:tmpl w:val="FCDA011E"/>
    <w:lvl w:ilvl="0">
      <w:start w:val="2"/>
      <w:numFmt w:val="decimal"/>
      <w:lvlText w:val="%1."/>
      <w:lvlJc w:val="left"/>
      <w:pPr>
        <w:ind w:left="510" w:hanging="510"/>
      </w:pPr>
      <w:rPr>
        <w:rFonts w:hint="default"/>
        <w:b/>
      </w:rPr>
    </w:lvl>
    <w:lvl w:ilvl="1">
      <w:start w:val="6"/>
      <w:numFmt w:val="decimal"/>
      <w:lvlText w:val="%1.%2."/>
      <w:lvlJc w:val="left"/>
      <w:pPr>
        <w:ind w:left="1560" w:hanging="720"/>
      </w:pPr>
      <w:rPr>
        <w:rFonts w:hint="default"/>
        <w:b w:val="0"/>
        <w:sz w:val="24"/>
        <w:szCs w:val="24"/>
      </w:rPr>
    </w:lvl>
    <w:lvl w:ilvl="2">
      <w:start w:val="1"/>
      <w:numFmt w:val="decimal"/>
      <w:lvlText w:val="%1.%2.%3."/>
      <w:lvlJc w:val="left"/>
      <w:pPr>
        <w:ind w:left="2400" w:hanging="720"/>
      </w:pPr>
      <w:rPr>
        <w:rFonts w:hint="default"/>
        <w:b/>
      </w:rPr>
    </w:lvl>
    <w:lvl w:ilvl="3">
      <w:start w:val="1"/>
      <w:numFmt w:val="decimal"/>
      <w:lvlText w:val="%1.%2.%3.%4."/>
      <w:lvlJc w:val="left"/>
      <w:pPr>
        <w:ind w:left="3600" w:hanging="1080"/>
      </w:pPr>
      <w:rPr>
        <w:rFonts w:hint="default"/>
        <w:b/>
      </w:rPr>
    </w:lvl>
    <w:lvl w:ilvl="4">
      <w:start w:val="1"/>
      <w:numFmt w:val="decimal"/>
      <w:lvlText w:val="%1.%2.%3.%4.%5."/>
      <w:lvlJc w:val="left"/>
      <w:pPr>
        <w:ind w:left="4440" w:hanging="1080"/>
      </w:pPr>
      <w:rPr>
        <w:rFonts w:hint="default"/>
        <w:b/>
      </w:rPr>
    </w:lvl>
    <w:lvl w:ilvl="5">
      <w:start w:val="1"/>
      <w:numFmt w:val="decimal"/>
      <w:lvlText w:val="%1.%2.%3.%4.%5.%6."/>
      <w:lvlJc w:val="left"/>
      <w:pPr>
        <w:ind w:left="5640" w:hanging="1440"/>
      </w:pPr>
      <w:rPr>
        <w:rFonts w:hint="default"/>
        <w:b/>
      </w:rPr>
    </w:lvl>
    <w:lvl w:ilvl="6">
      <w:start w:val="1"/>
      <w:numFmt w:val="decimal"/>
      <w:lvlText w:val="%1.%2.%3.%4.%5.%6.%7."/>
      <w:lvlJc w:val="left"/>
      <w:pPr>
        <w:ind w:left="6840" w:hanging="1800"/>
      </w:pPr>
      <w:rPr>
        <w:rFonts w:hint="default"/>
        <w:b/>
      </w:rPr>
    </w:lvl>
    <w:lvl w:ilvl="7">
      <w:start w:val="1"/>
      <w:numFmt w:val="decimal"/>
      <w:lvlText w:val="%1.%2.%3.%4.%5.%6.%7.%8."/>
      <w:lvlJc w:val="left"/>
      <w:pPr>
        <w:ind w:left="7680" w:hanging="1800"/>
      </w:pPr>
      <w:rPr>
        <w:rFonts w:hint="default"/>
        <w:b/>
      </w:rPr>
    </w:lvl>
    <w:lvl w:ilvl="8">
      <w:start w:val="1"/>
      <w:numFmt w:val="decimal"/>
      <w:lvlText w:val="%1.%2.%3.%4.%5.%6.%7.%8.%9."/>
      <w:lvlJc w:val="left"/>
      <w:pPr>
        <w:ind w:left="8880" w:hanging="2160"/>
      </w:pPr>
      <w:rPr>
        <w:rFonts w:hint="default"/>
        <w:b/>
      </w:rPr>
    </w:lvl>
  </w:abstractNum>
  <w:abstractNum w:abstractNumId="20">
    <w:nsid w:val="4206216D"/>
    <w:multiLevelType w:val="multilevel"/>
    <w:tmpl w:val="0C32185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C824ED"/>
    <w:multiLevelType w:val="multilevel"/>
    <w:tmpl w:val="C4FEC6F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3EE36B5"/>
    <w:multiLevelType w:val="multilevel"/>
    <w:tmpl w:val="E67E2CB2"/>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390D6C"/>
    <w:multiLevelType w:val="multilevel"/>
    <w:tmpl w:val="17742C8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31022B"/>
    <w:multiLevelType w:val="multilevel"/>
    <w:tmpl w:val="AC409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C239C9"/>
    <w:multiLevelType w:val="multilevel"/>
    <w:tmpl w:val="34D07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546936"/>
    <w:multiLevelType w:val="multilevel"/>
    <w:tmpl w:val="0E50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A27BB4"/>
    <w:multiLevelType w:val="multilevel"/>
    <w:tmpl w:val="DD70CE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auto"/>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887B02"/>
    <w:multiLevelType w:val="multilevel"/>
    <w:tmpl w:val="B46407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F3D6491"/>
    <w:multiLevelType w:val="multilevel"/>
    <w:tmpl w:val="FE1AA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FA9177E"/>
    <w:multiLevelType w:val="multilevel"/>
    <w:tmpl w:val="D44CE80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F20EB3"/>
    <w:multiLevelType w:val="multilevel"/>
    <w:tmpl w:val="35BE3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4880C46"/>
    <w:multiLevelType w:val="multilevel"/>
    <w:tmpl w:val="82CEA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A01F17"/>
    <w:multiLevelType w:val="multilevel"/>
    <w:tmpl w:val="CFAEDEC2"/>
    <w:lvl w:ilvl="0">
      <w:start w:val="2"/>
      <w:numFmt w:val="decimal"/>
      <w:lvlText w:val="%1."/>
      <w:lvlJc w:val="left"/>
      <w:pPr>
        <w:ind w:left="360" w:hanging="360"/>
      </w:pPr>
      <w:rPr>
        <w:rFonts w:hint="default"/>
      </w:rPr>
    </w:lvl>
    <w:lvl w:ilvl="1">
      <w:start w:val="9"/>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4">
    <w:nsid w:val="6D7B5848"/>
    <w:multiLevelType w:val="multilevel"/>
    <w:tmpl w:val="2D58089C"/>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EBF5AE6"/>
    <w:multiLevelType w:val="multilevel"/>
    <w:tmpl w:val="459841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F65B4A"/>
    <w:multiLevelType w:val="multilevel"/>
    <w:tmpl w:val="E0C46F62"/>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2847A7F"/>
    <w:multiLevelType w:val="multilevel"/>
    <w:tmpl w:val="B39E3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23"/>
  </w:num>
  <w:num w:numId="4">
    <w:abstractNumId w:val="32"/>
  </w:num>
  <w:num w:numId="5">
    <w:abstractNumId w:val="3"/>
  </w:num>
  <w:num w:numId="6">
    <w:abstractNumId w:val="35"/>
  </w:num>
  <w:num w:numId="7">
    <w:abstractNumId w:val="29"/>
  </w:num>
  <w:num w:numId="8">
    <w:abstractNumId w:val="22"/>
  </w:num>
  <w:num w:numId="9">
    <w:abstractNumId w:val="28"/>
  </w:num>
  <w:num w:numId="10">
    <w:abstractNumId w:val="37"/>
  </w:num>
  <w:num w:numId="11">
    <w:abstractNumId w:val="17"/>
  </w:num>
  <w:num w:numId="12">
    <w:abstractNumId w:val="14"/>
  </w:num>
  <w:num w:numId="13">
    <w:abstractNumId w:val="20"/>
  </w:num>
  <w:num w:numId="14">
    <w:abstractNumId w:val="8"/>
  </w:num>
  <w:num w:numId="15">
    <w:abstractNumId w:val="25"/>
  </w:num>
  <w:num w:numId="16">
    <w:abstractNumId w:val="2"/>
  </w:num>
  <w:num w:numId="17">
    <w:abstractNumId w:val="26"/>
  </w:num>
  <w:num w:numId="18">
    <w:abstractNumId w:val="34"/>
  </w:num>
  <w:num w:numId="19">
    <w:abstractNumId w:val="30"/>
  </w:num>
  <w:num w:numId="20">
    <w:abstractNumId w:val="21"/>
  </w:num>
  <w:num w:numId="21">
    <w:abstractNumId w:val="15"/>
  </w:num>
  <w:num w:numId="22">
    <w:abstractNumId w:val="36"/>
  </w:num>
  <w:num w:numId="23">
    <w:abstractNumId w:val="12"/>
  </w:num>
  <w:num w:numId="24">
    <w:abstractNumId w:val="24"/>
  </w:num>
  <w:num w:numId="25">
    <w:abstractNumId w:val="31"/>
  </w:num>
  <w:num w:numId="26">
    <w:abstractNumId w:val="27"/>
  </w:num>
  <w:num w:numId="27">
    <w:abstractNumId w:val="9"/>
  </w:num>
  <w:num w:numId="28">
    <w:abstractNumId w:val="11"/>
  </w:num>
  <w:num w:numId="29">
    <w:abstractNumId w:val="18"/>
  </w:num>
  <w:num w:numId="30">
    <w:abstractNumId w:val="5"/>
  </w:num>
  <w:num w:numId="31">
    <w:abstractNumId w:val="10"/>
  </w:num>
  <w:num w:numId="32">
    <w:abstractNumId w:val="0"/>
  </w:num>
  <w:num w:numId="33">
    <w:abstractNumId w:val="7"/>
  </w:num>
  <w:num w:numId="34">
    <w:abstractNumId w:val="16"/>
  </w:num>
  <w:num w:numId="35">
    <w:abstractNumId w:val="19"/>
  </w:num>
  <w:num w:numId="36">
    <w:abstractNumId w:val="33"/>
  </w:num>
  <w:num w:numId="37">
    <w:abstractNumId w:val="13"/>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457A86"/>
    <w:rsid w:val="0002749D"/>
    <w:rsid w:val="00043D04"/>
    <w:rsid w:val="0004744D"/>
    <w:rsid w:val="000C4B87"/>
    <w:rsid w:val="001628AE"/>
    <w:rsid w:val="003B493B"/>
    <w:rsid w:val="00457A86"/>
    <w:rsid w:val="006809BB"/>
    <w:rsid w:val="0068277D"/>
    <w:rsid w:val="00715D99"/>
    <w:rsid w:val="007400CD"/>
    <w:rsid w:val="0076316F"/>
    <w:rsid w:val="007B18D5"/>
    <w:rsid w:val="00933ABA"/>
    <w:rsid w:val="00BC2789"/>
    <w:rsid w:val="00CA26F1"/>
    <w:rsid w:val="00CA4DBD"/>
    <w:rsid w:val="00CC43C7"/>
    <w:rsid w:val="00D177B6"/>
    <w:rsid w:val="00E309B8"/>
    <w:rsid w:val="00E67EFC"/>
    <w:rsid w:val="00F00738"/>
    <w:rsid w:val="00F504DD"/>
    <w:rsid w:val="00F8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8"/>
      <w:szCs w:val="28"/>
      <w:u w:val="none"/>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color w:val="002060"/>
      <w:sz w:val="18"/>
      <w:szCs w:val="18"/>
      <w:u w:val="none"/>
    </w:rPr>
  </w:style>
  <w:style w:type="character" w:customStyle="1" w:styleId="10">
    <w:name w:val="Заголовок №1_"/>
    <w:basedOn w:val="a0"/>
    <w:link w:val="11"/>
    <w:rPr>
      <w:rFonts w:ascii="Arial" w:eastAsia="Arial" w:hAnsi="Arial" w:cs="Arial"/>
      <w:b w:val="0"/>
      <w:bCs w:val="0"/>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pPr>
      <w:shd w:val="clear" w:color="auto" w:fill="FFFFFF"/>
      <w:ind w:firstLine="740"/>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410"/>
      <w:jc w:val="center"/>
    </w:pPr>
    <w:rPr>
      <w:rFonts w:ascii="Times New Roman" w:eastAsia="Times New Roman" w:hAnsi="Times New Roman" w:cs="Times New Roman"/>
      <w:i/>
      <w:iCs/>
      <w:sz w:val="16"/>
      <w:szCs w:val="16"/>
    </w:rPr>
  </w:style>
  <w:style w:type="paragraph" w:customStyle="1" w:styleId="30">
    <w:name w:val="Заголовок №3"/>
    <w:basedOn w:val="a"/>
    <w:link w:val="3"/>
    <w:pPr>
      <w:shd w:val="clear" w:color="auto" w:fill="FFFFFF"/>
      <w:spacing w:after="260"/>
      <w:jc w:val="center"/>
      <w:outlineLvl w:val="2"/>
    </w:pPr>
    <w:rPr>
      <w:rFonts w:ascii="Times New Roman" w:eastAsia="Times New Roman" w:hAnsi="Times New Roman" w:cs="Times New Roman"/>
      <w:b/>
      <w:bCs/>
      <w:sz w:val="28"/>
      <w:szCs w:val="28"/>
    </w:rPr>
  </w:style>
  <w:style w:type="paragraph" w:customStyle="1" w:styleId="32">
    <w:name w:val="Основной текст (3)"/>
    <w:basedOn w:val="a"/>
    <w:link w:val="31"/>
    <w:pPr>
      <w:shd w:val="clear" w:color="auto" w:fill="FFFFFF"/>
      <w:spacing w:after="200"/>
      <w:ind w:firstLine="2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Оглавление"/>
    <w:basedOn w:val="a"/>
    <w:link w:val="a6"/>
    <w:pPr>
      <w:shd w:val="clear" w:color="auto" w:fill="FFFFFF"/>
    </w:pPr>
    <w:rPr>
      <w:rFonts w:ascii="Times New Roman" w:eastAsia="Times New Roman" w:hAnsi="Times New Roman" w:cs="Times New Roman"/>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pPr>
    <w:rPr>
      <w:rFonts w:ascii="Times New Roman" w:eastAsia="Times New Roman" w:hAnsi="Times New Roman" w:cs="Times New Roman"/>
      <w:b/>
      <w:bCs/>
      <w:sz w:val="28"/>
      <w:szCs w:val="28"/>
    </w:rPr>
  </w:style>
  <w:style w:type="paragraph" w:customStyle="1" w:styleId="af">
    <w:name w:val="Подпись к картинке"/>
    <w:basedOn w:val="a"/>
    <w:link w:val="ae"/>
    <w:pPr>
      <w:shd w:val="clear" w:color="auto" w:fill="FFFFFF"/>
      <w:spacing w:line="252" w:lineRule="auto"/>
      <w:jc w:val="center"/>
    </w:pPr>
    <w:rPr>
      <w:rFonts w:ascii="Times New Roman" w:eastAsia="Times New Roman" w:hAnsi="Times New Roman" w:cs="Times New Roman"/>
      <w:color w:val="002060"/>
      <w:sz w:val="18"/>
      <w:szCs w:val="18"/>
    </w:rPr>
  </w:style>
  <w:style w:type="paragraph" w:customStyle="1" w:styleId="11">
    <w:name w:val="Заголовок №1"/>
    <w:basedOn w:val="a"/>
    <w:link w:val="10"/>
    <w:pPr>
      <w:shd w:val="clear" w:color="auto" w:fill="FFFFFF"/>
      <w:spacing w:after="1330" w:line="182" w:lineRule="auto"/>
      <w:ind w:left="2490"/>
      <w:outlineLvl w:val="0"/>
    </w:pPr>
    <w:rPr>
      <w:rFonts w:ascii="Arial" w:eastAsia="Arial" w:hAnsi="Arial" w:cs="Arial"/>
      <w:sz w:val="32"/>
      <w:szCs w:val="32"/>
    </w:rPr>
  </w:style>
  <w:style w:type="paragraph" w:customStyle="1" w:styleId="24">
    <w:name w:val="Заголовок №2"/>
    <w:basedOn w:val="a"/>
    <w:link w:val="23"/>
    <w:pPr>
      <w:shd w:val="clear" w:color="auto" w:fill="FFFFFF"/>
      <w:spacing w:after="180" w:line="218" w:lineRule="auto"/>
      <w:jc w:val="center"/>
      <w:outlineLvl w:val="1"/>
    </w:pPr>
    <w:rPr>
      <w:rFonts w:ascii="Times New Roman" w:eastAsia="Times New Roman" w:hAnsi="Times New Roman" w:cs="Times New Roman"/>
      <w:b/>
      <w:bCs/>
      <w:sz w:val="32"/>
      <w:szCs w:val="32"/>
    </w:rPr>
  </w:style>
  <w:style w:type="paragraph" w:styleId="af0">
    <w:name w:val="Balloon Text"/>
    <w:basedOn w:val="a"/>
    <w:link w:val="af1"/>
    <w:uiPriority w:val="99"/>
    <w:semiHidden/>
    <w:unhideWhenUsed/>
    <w:rsid w:val="0004744D"/>
    <w:rPr>
      <w:rFonts w:ascii="Tahoma" w:hAnsi="Tahoma" w:cs="Tahoma"/>
      <w:sz w:val="16"/>
      <w:szCs w:val="16"/>
    </w:rPr>
  </w:style>
  <w:style w:type="character" w:customStyle="1" w:styleId="af1">
    <w:name w:val="Текст выноски Знак"/>
    <w:basedOn w:val="a0"/>
    <w:link w:val="af0"/>
    <w:uiPriority w:val="99"/>
    <w:semiHidden/>
    <w:rsid w:val="0004744D"/>
    <w:rPr>
      <w:rFonts w:ascii="Tahoma" w:hAnsi="Tahoma" w:cs="Tahoma"/>
      <w:color w:val="000000"/>
      <w:sz w:val="16"/>
      <w:szCs w:val="16"/>
    </w:rPr>
  </w:style>
  <w:style w:type="paragraph" w:styleId="af2">
    <w:name w:val="footer"/>
    <w:basedOn w:val="a"/>
    <w:link w:val="af3"/>
    <w:uiPriority w:val="99"/>
    <w:unhideWhenUsed/>
    <w:rsid w:val="00E67EFC"/>
    <w:pPr>
      <w:tabs>
        <w:tab w:val="center" w:pos="4677"/>
        <w:tab w:val="right" w:pos="9355"/>
      </w:tabs>
    </w:pPr>
  </w:style>
  <w:style w:type="character" w:customStyle="1" w:styleId="af3">
    <w:name w:val="Нижний колонтитул Знак"/>
    <w:basedOn w:val="a0"/>
    <w:link w:val="af2"/>
    <w:uiPriority w:val="99"/>
    <w:rsid w:val="00E67EFC"/>
    <w:rPr>
      <w:color w:val="000000"/>
    </w:rPr>
  </w:style>
  <w:style w:type="paragraph" w:styleId="af4">
    <w:name w:val="Normal (Web)"/>
    <w:basedOn w:val="a"/>
    <w:rsid w:val="00E67E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7B18D5"/>
    <w:pPr>
      <w:autoSpaceDE w:val="0"/>
      <w:autoSpaceDN w:val="0"/>
    </w:pPr>
    <w:rPr>
      <w:rFonts w:ascii="Calibri" w:eastAsia="Times New Roman" w:hAnsi="Calibri" w:cs="Calibri"/>
      <w:sz w:val="22"/>
      <w:szCs w:val="20"/>
      <w:lang w:bidi="ar-SA"/>
    </w:rPr>
  </w:style>
  <w:style w:type="paragraph" w:styleId="af5">
    <w:name w:val="header"/>
    <w:basedOn w:val="a"/>
    <w:link w:val="af6"/>
    <w:uiPriority w:val="99"/>
    <w:unhideWhenUsed/>
    <w:rsid w:val="0002749D"/>
    <w:pPr>
      <w:widowControl/>
      <w:tabs>
        <w:tab w:val="center" w:pos="4680"/>
        <w:tab w:val="right" w:pos="9360"/>
      </w:tabs>
    </w:pPr>
    <w:rPr>
      <w:rFonts w:asciiTheme="minorHAnsi" w:eastAsiaTheme="minorEastAsia" w:hAnsiTheme="minorHAnsi" w:cstheme="minorBidi"/>
      <w:color w:val="auto"/>
      <w:sz w:val="22"/>
      <w:szCs w:val="22"/>
      <w:lang w:bidi="ar-SA"/>
    </w:rPr>
  </w:style>
  <w:style w:type="character" w:customStyle="1" w:styleId="af6">
    <w:name w:val="Верхний колонтитул Знак"/>
    <w:basedOn w:val="a0"/>
    <w:link w:val="af5"/>
    <w:uiPriority w:val="99"/>
    <w:rsid w:val="0002749D"/>
    <w:rPr>
      <w:rFonts w:asciiTheme="minorHAnsi" w:eastAsiaTheme="minorEastAsia" w:hAnsiTheme="minorHAnsi" w:cstheme="minorBidi"/>
      <w:sz w:val="22"/>
      <w:szCs w:val="22"/>
      <w:lang w:bidi="ar-SA"/>
    </w:rPr>
  </w:style>
  <w:style w:type="table" w:styleId="af7">
    <w:name w:val="Table Grid"/>
    <w:basedOn w:val="a1"/>
    <w:uiPriority w:val="59"/>
    <w:rsid w:val="00F8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16"/>
      <w:szCs w:val="1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val="0"/>
      <w:bCs w:val="0"/>
      <w:i/>
      <w:iCs/>
      <w:smallCaps w:val="0"/>
      <w:strike w:val="0"/>
      <w:sz w:val="20"/>
      <w:szCs w:val="2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aa">
    <w:name w:val="Колонтитул_"/>
    <w:basedOn w:val="a0"/>
    <w:link w:val="ab"/>
    <w:rPr>
      <w:rFonts w:ascii="Times New Roman" w:eastAsia="Times New Roman" w:hAnsi="Times New Roman" w:cs="Times New Roman"/>
      <w:b w:val="0"/>
      <w:bCs w:val="0"/>
      <w:i w:val="0"/>
      <w:iCs w:val="0"/>
      <w:smallCaps w:val="0"/>
      <w:strike w:val="0"/>
      <w:sz w:val="28"/>
      <w:szCs w:val="28"/>
      <w:u w:val="none"/>
    </w:rPr>
  </w:style>
  <w:style w:type="character" w:customStyle="1" w:styleId="ac">
    <w:name w:val="Подпись к таблице_"/>
    <w:basedOn w:val="a0"/>
    <w:link w:val="ad"/>
    <w:rPr>
      <w:rFonts w:ascii="Times New Roman" w:eastAsia="Times New Roman" w:hAnsi="Times New Roman" w:cs="Times New Roman"/>
      <w:b/>
      <w:bCs/>
      <w:i w:val="0"/>
      <w:iCs w:val="0"/>
      <w:smallCaps w:val="0"/>
      <w:strike w:val="0"/>
      <w:sz w:val="28"/>
      <w:szCs w:val="28"/>
      <w:u w:val="none"/>
    </w:rPr>
  </w:style>
  <w:style w:type="character" w:customStyle="1" w:styleId="ae">
    <w:name w:val="Подпись к картинке_"/>
    <w:basedOn w:val="a0"/>
    <w:link w:val="af"/>
    <w:rPr>
      <w:rFonts w:ascii="Times New Roman" w:eastAsia="Times New Roman" w:hAnsi="Times New Roman" w:cs="Times New Roman"/>
      <w:b w:val="0"/>
      <w:bCs w:val="0"/>
      <w:i w:val="0"/>
      <w:iCs w:val="0"/>
      <w:smallCaps w:val="0"/>
      <w:strike w:val="0"/>
      <w:color w:val="002060"/>
      <w:sz w:val="18"/>
      <w:szCs w:val="18"/>
      <w:u w:val="none"/>
    </w:rPr>
  </w:style>
  <w:style w:type="character" w:customStyle="1" w:styleId="10">
    <w:name w:val="Заголовок №1_"/>
    <w:basedOn w:val="a0"/>
    <w:link w:val="11"/>
    <w:rPr>
      <w:rFonts w:ascii="Arial" w:eastAsia="Arial" w:hAnsi="Arial" w:cs="Arial"/>
      <w:b w:val="0"/>
      <w:bCs w:val="0"/>
      <w:i w:val="0"/>
      <w:iCs w:val="0"/>
      <w:smallCaps w:val="0"/>
      <w:strike w:val="0"/>
      <w:sz w:val="32"/>
      <w:szCs w:val="32"/>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32"/>
      <w:szCs w:val="32"/>
      <w:u w:val="none"/>
    </w:rPr>
  </w:style>
  <w:style w:type="paragraph" w:customStyle="1" w:styleId="a4">
    <w:name w:val="Сноска"/>
    <w:basedOn w:val="a"/>
    <w:link w:val="a3"/>
    <w:pPr>
      <w:shd w:val="clear" w:color="auto" w:fill="FFFFFF"/>
      <w:ind w:firstLine="740"/>
    </w:pPr>
    <w:rPr>
      <w:rFonts w:ascii="Times New Roman" w:eastAsia="Times New Roman" w:hAnsi="Times New Roman" w:cs="Times New Roman"/>
      <w:sz w:val="28"/>
      <w:szCs w:val="28"/>
    </w:rPr>
  </w:style>
  <w:style w:type="paragraph" w:customStyle="1" w:styleId="1">
    <w:name w:val="Основной текст1"/>
    <w:basedOn w:val="a"/>
    <w:link w:val="a5"/>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after="410"/>
      <w:jc w:val="center"/>
    </w:pPr>
    <w:rPr>
      <w:rFonts w:ascii="Times New Roman" w:eastAsia="Times New Roman" w:hAnsi="Times New Roman" w:cs="Times New Roman"/>
      <w:i/>
      <w:iCs/>
      <w:sz w:val="16"/>
      <w:szCs w:val="16"/>
    </w:rPr>
  </w:style>
  <w:style w:type="paragraph" w:customStyle="1" w:styleId="30">
    <w:name w:val="Заголовок №3"/>
    <w:basedOn w:val="a"/>
    <w:link w:val="3"/>
    <w:pPr>
      <w:shd w:val="clear" w:color="auto" w:fill="FFFFFF"/>
      <w:spacing w:after="260"/>
      <w:jc w:val="center"/>
      <w:outlineLvl w:val="2"/>
    </w:pPr>
    <w:rPr>
      <w:rFonts w:ascii="Times New Roman" w:eastAsia="Times New Roman" w:hAnsi="Times New Roman" w:cs="Times New Roman"/>
      <w:b/>
      <w:bCs/>
      <w:sz w:val="28"/>
      <w:szCs w:val="28"/>
    </w:rPr>
  </w:style>
  <w:style w:type="paragraph" w:customStyle="1" w:styleId="32">
    <w:name w:val="Основной текст (3)"/>
    <w:basedOn w:val="a"/>
    <w:link w:val="31"/>
    <w:pPr>
      <w:shd w:val="clear" w:color="auto" w:fill="FFFFFF"/>
      <w:spacing w:after="200"/>
      <w:ind w:firstLine="20"/>
    </w:pPr>
    <w:rPr>
      <w:rFonts w:ascii="Times New Roman" w:eastAsia="Times New Roman" w:hAnsi="Times New Roman" w:cs="Times New Roman"/>
      <w:i/>
      <w:iCs/>
      <w:sz w:val="20"/>
      <w:szCs w:val="20"/>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rPr>
  </w:style>
  <w:style w:type="paragraph" w:customStyle="1" w:styleId="a7">
    <w:name w:val="Оглавление"/>
    <w:basedOn w:val="a"/>
    <w:link w:val="a6"/>
    <w:pPr>
      <w:shd w:val="clear" w:color="auto" w:fill="FFFFFF"/>
    </w:pPr>
    <w:rPr>
      <w:rFonts w:ascii="Times New Roman" w:eastAsia="Times New Roman" w:hAnsi="Times New Roman" w:cs="Times New Roman"/>
    </w:rPr>
  </w:style>
  <w:style w:type="paragraph" w:customStyle="1" w:styleId="a9">
    <w:name w:val="Другое"/>
    <w:basedOn w:val="a"/>
    <w:link w:val="a8"/>
    <w:pPr>
      <w:shd w:val="clear" w:color="auto" w:fill="FFFFFF"/>
      <w:ind w:firstLine="400"/>
    </w:pPr>
    <w:rPr>
      <w:rFonts w:ascii="Times New Roman" w:eastAsia="Times New Roman" w:hAnsi="Times New Roman" w:cs="Times New Roman"/>
      <w:sz w:val="28"/>
      <w:szCs w:val="28"/>
    </w:rPr>
  </w:style>
  <w:style w:type="paragraph" w:customStyle="1" w:styleId="ab">
    <w:name w:val="Колонтитул"/>
    <w:basedOn w:val="a"/>
    <w:link w:val="aa"/>
    <w:pPr>
      <w:shd w:val="clear" w:color="auto" w:fill="FFFFFF"/>
    </w:pPr>
    <w:rPr>
      <w:rFonts w:ascii="Times New Roman" w:eastAsia="Times New Roman" w:hAnsi="Times New Roman" w:cs="Times New Roman"/>
      <w:sz w:val="28"/>
      <w:szCs w:val="28"/>
    </w:rPr>
  </w:style>
  <w:style w:type="paragraph" w:customStyle="1" w:styleId="ad">
    <w:name w:val="Подпись к таблице"/>
    <w:basedOn w:val="a"/>
    <w:link w:val="ac"/>
    <w:pPr>
      <w:shd w:val="clear" w:color="auto" w:fill="FFFFFF"/>
    </w:pPr>
    <w:rPr>
      <w:rFonts w:ascii="Times New Roman" w:eastAsia="Times New Roman" w:hAnsi="Times New Roman" w:cs="Times New Roman"/>
      <w:b/>
      <w:bCs/>
      <w:sz w:val="28"/>
      <w:szCs w:val="28"/>
    </w:rPr>
  </w:style>
  <w:style w:type="paragraph" w:customStyle="1" w:styleId="af">
    <w:name w:val="Подпись к картинке"/>
    <w:basedOn w:val="a"/>
    <w:link w:val="ae"/>
    <w:pPr>
      <w:shd w:val="clear" w:color="auto" w:fill="FFFFFF"/>
      <w:spacing w:line="252" w:lineRule="auto"/>
      <w:jc w:val="center"/>
    </w:pPr>
    <w:rPr>
      <w:rFonts w:ascii="Times New Roman" w:eastAsia="Times New Roman" w:hAnsi="Times New Roman" w:cs="Times New Roman"/>
      <w:color w:val="002060"/>
      <w:sz w:val="18"/>
      <w:szCs w:val="18"/>
    </w:rPr>
  </w:style>
  <w:style w:type="paragraph" w:customStyle="1" w:styleId="11">
    <w:name w:val="Заголовок №1"/>
    <w:basedOn w:val="a"/>
    <w:link w:val="10"/>
    <w:pPr>
      <w:shd w:val="clear" w:color="auto" w:fill="FFFFFF"/>
      <w:spacing w:after="1330" w:line="182" w:lineRule="auto"/>
      <w:ind w:left="2490"/>
      <w:outlineLvl w:val="0"/>
    </w:pPr>
    <w:rPr>
      <w:rFonts w:ascii="Arial" w:eastAsia="Arial" w:hAnsi="Arial" w:cs="Arial"/>
      <w:sz w:val="32"/>
      <w:szCs w:val="32"/>
    </w:rPr>
  </w:style>
  <w:style w:type="paragraph" w:customStyle="1" w:styleId="24">
    <w:name w:val="Заголовок №2"/>
    <w:basedOn w:val="a"/>
    <w:link w:val="23"/>
    <w:pPr>
      <w:shd w:val="clear" w:color="auto" w:fill="FFFFFF"/>
      <w:spacing w:after="180" w:line="218" w:lineRule="auto"/>
      <w:jc w:val="center"/>
      <w:outlineLvl w:val="1"/>
    </w:pPr>
    <w:rPr>
      <w:rFonts w:ascii="Times New Roman" w:eastAsia="Times New Roman" w:hAnsi="Times New Roman" w:cs="Times New Roman"/>
      <w:b/>
      <w:bCs/>
      <w:sz w:val="32"/>
      <w:szCs w:val="32"/>
    </w:rPr>
  </w:style>
  <w:style w:type="paragraph" w:styleId="af0">
    <w:name w:val="Balloon Text"/>
    <w:basedOn w:val="a"/>
    <w:link w:val="af1"/>
    <w:uiPriority w:val="99"/>
    <w:semiHidden/>
    <w:unhideWhenUsed/>
    <w:rsid w:val="0004744D"/>
    <w:rPr>
      <w:rFonts w:ascii="Tahoma" w:hAnsi="Tahoma" w:cs="Tahoma"/>
      <w:sz w:val="16"/>
      <w:szCs w:val="16"/>
    </w:rPr>
  </w:style>
  <w:style w:type="character" w:customStyle="1" w:styleId="af1">
    <w:name w:val="Текст выноски Знак"/>
    <w:basedOn w:val="a0"/>
    <w:link w:val="af0"/>
    <w:uiPriority w:val="99"/>
    <w:semiHidden/>
    <w:rsid w:val="0004744D"/>
    <w:rPr>
      <w:rFonts w:ascii="Tahoma" w:hAnsi="Tahoma" w:cs="Tahoma"/>
      <w:color w:val="000000"/>
      <w:sz w:val="16"/>
      <w:szCs w:val="16"/>
    </w:rPr>
  </w:style>
  <w:style w:type="paragraph" w:styleId="af2">
    <w:name w:val="footer"/>
    <w:basedOn w:val="a"/>
    <w:link w:val="af3"/>
    <w:uiPriority w:val="99"/>
    <w:unhideWhenUsed/>
    <w:rsid w:val="00E67EFC"/>
    <w:pPr>
      <w:tabs>
        <w:tab w:val="center" w:pos="4677"/>
        <w:tab w:val="right" w:pos="9355"/>
      </w:tabs>
    </w:pPr>
  </w:style>
  <w:style w:type="character" w:customStyle="1" w:styleId="af3">
    <w:name w:val="Нижний колонтитул Знак"/>
    <w:basedOn w:val="a0"/>
    <w:link w:val="af2"/>
    <w:uiPriority w:val="99"/>
    <w:rsid w:val="00E67EFC"/>
    <w:rPr>
      <w:color w:val="000000"/>
    </w:rPr>
  </w:style>
  <w:style w:type="paragraph" w:styleId="af4">
    <w:name w:val="Normal (Web)"/>
    <w:basedOn w:val="a"/>
    <w:rsid w:val="00E67EF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rsid w:val="007B18D5"/>
    <w:pPr>
      <w:autoSpaceDE w:val="0"/>
      <w:autoSpaceDN w:val="0"/>
    </w:pPr>
    <w:rPr>
      <w:rFonts w:ascii="Calibri" w:eastAsia="Times New Roman" w:hAnsi="Calibri" w:cs="Calibri"/>
      <w:sz w:val="22"/>
      <w:szCs w:val="20"/>
      <w:lang w:bidi="ar-SA"/>
    </w:rPr>
  </w:style>
  <w:style w:type="paragraph" w:styleId="af5">
    <w:name w:val="header"/>
    <w:basedOn w:val="a"/>
    <w:link w:val="af6"/>
    <w:uiPriority w:val="99"/>
    <w:unhideWhenUsed/>
    <w:rsid w:val="0002749D"/>
    <w:pPr>
      <w:widowControl/>
      <w:tabs>
        <w:tab w:val="center" w:pos="4680"/>
        <w:tab w:val="right" w:pos="9360"/>
      </w:tabs>
    </w:pPr>
    <w:rPr>
      <w:rFonts w:asciiTheme="minorHAnsi" w:eastAsiaTheme="minorEastAsia" w:hAnsiTheme="minorHAnsi" w:cstheme="minorBidi"/>
      <w:color w:val="auto"/>
      <w:sz w:val="22"/>
      <w:szCs w:val="22"/>
      <w:lang w:bidi="ar-SA"/>
    </w:rPr>
  </w:style>
  <w:style w:type="character" w:customStyle="1" w:styleId="af6">
    <w:name w:val="Верхний колонтитул Знак"/>
    <w:basedOn w:val="a0"/>
    <w:link w:val="af5"/>
    <w:uiPriority w:val="99"/>
    <w:rsid w:val="0002749D"/>
    <w:rPr>
      <w:rFonts w:asciiTheme="minorHAnsi" w:eastAsiaTheme="minorEastAsia" w:hAnsiTheme="minorHAnsi" w:cstheme="minorBidi"/>
      <w:sz w:val="22"/>
      <w:szCs w:val="22"/>
      <w:lang w:bidi="ar-SA"/>
    </w:rPr>
  </w:style>
  <w:style w:type="table" w:styleId="af7">
    <w:name w:val="Table Grid"/>
    <w:basedOn w:val="a1"/>
    <w:uiPriority w:val="59"/>
    <w:rsid w:val="00F86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fontTable" Target="fontTable.xml"/><Relationship Id="rId10" Type="http://schemas.openxmlformats.org/officeDocument/2006/relationships/hyperlink" Target="consultantplus://offline/ref=FD1E4533B9BA5A44A0B40C8E6C177AF13C6AB12EA320BFB14FD274B68AC13FA4D948C8F77B1589C733FE31EE3E2924DDE9U3KFH" TargetMode="Externa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6216AD2B3B68569E0EBFECD5CB132FF235BA8356909414B9F629AE2801BAED4A486B13ECA6659593zChEF" TargetMode="Externa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6D62E3506D4ECCBDCE57AFEC18CE63"/>
        <w:category>
          <w:name w:val="Общие"/>
          <w:gallery w:val="placeholder"/>
        </w:category>
        <w:types>
          <w:type w:val="bbPlcHdr"/>
        </w:types>
        <w:behaviors>
          <w:behavior w:val="content"/>
        </w:behaviors>
        <w:guid w:val="{58016F8C-EED9-40E6-B701-23D82FEC4989}"/>
      </w:docPartPr>
      <w:docPartBody>
        <w:p w:rsidR="003C4B4F" w:rsidRDefault="003C4B4F" w:rsidP="003C4B4F">
          <w:pPr>
            <w:pStyle w:val="7F6D62E3506D4ECCBDCE57AFEC18CE63"/>
          </w:pPr>
          <w:r>
            <w:t>[Введите текст]</w:t>
          </w:r>
        </w:p>
      </w:docPartBody>
    </w:docPart>
    <w:docPart>
      <w:docPartPr>
        <w:name w:val="61E4F71DE0F14B358BD12B0D5F102F9E"/>
        <w:category>
          <w:name w:val="Общие"/>
          <w:gallery w:val="placeholder"/>
        </w:category>
        <w:types>
          <w:type w:val="bbPlcHdr"/>
        </w:types>
        <w:behaviors>
          <w:behavior w:val="content"/>
        </w:behaviors>
        <w:guid w:val="{8E679600-AAE1-4282-83CA-31E315BD6088}"/>
      </w:docPartPr>
      <w:docPartBody>
        <w:p w:rsidR="003C4B4F" w:rsidRDefault="003C4B4F" w:rsidP="003C4B4F">
          <w:pPr>
            <w:pStyle w:val="61E4F71DE0F14B358BD12B0D5F102F9E"/>
          </w:pPr>
          <w:r>
            <w:t>[Введите текст]</w:t>
          </w:r>
        </w:p>
      </w:docPartBody>
    </w:docPart>
    <w:docPart>
      <w:docPartPr>
        <w:name w:val="D26F3AD5B40F4DF89C484E1DD02CA67E"/>
        <w:category>
          <w:name w:val="Общие"/>
          <w:gallery w:val="placeholder"/>
        </w:category>
        <w:types>
          <w:type w:val="bbPlcHdr"/>
        </w:types>
        <w:behaviors>
          <w:behavior w:val="content"/>
        </w:behaviors>
        <w:guid w:val="{A347757F-D0DF-4388-8DAC-DDD2FEE61F47}"/>
      </w:docPartPr>
      <w:docPartBody>
        <w:p w:rsidR="003C4B4F" w:rsidRDefault="003C4B4F" w:rsidP="003C4B4F">
          <w:pPr>
            <w:pStyle w:val="D26F3AD5B40F4DF89C484E1DD02CA67E"/>
          </w:pPr>
          <w:r>
            <w:t>[Введите текст]</w:t>
          </w:r>
        </w:p>
      </w:docPartBody>
    </w:docPart>
    <w:docPart>
      <w:docPartPr>
        <w:name w:val="DA4E544CD0794549A9D8FAA8F99E5F00"/>
        <w:category>
          <w:name w:val="Общие"/>
          <w:gallery w:val="placeholder"/>
        </w:category>
        <w:types>
          <w:type w:val="bbPlcHdr"/>
        </w:types>
        <w:behaviors>
          <w:behavior w:val="content"/>
        </w:behaviors>
        <w:guid w:val="{273BA008-B841-4BB8-90EA-E2D88828E71F}"/>
      </w:docPartPr>
      <w:docPartBody>
        <w:p w:rsidR="003C4B4F" w:rsidRDefault="003C4B4F" w:rsidP="003C4B4F">
          <w:pPr>
            <w:pStyle w:val="DA4E544CD0794549A9D8FAA8F99E5F00"/>
          </w:pPr>
          <w:r>
            <w:t>[Введите текст]</w:t>
          </w:r>
        </w:p>
      </w:docPartBody>
    </w:docPart>
    <w:docPart>
      <w:docPartPr>
        <w:name w:val="D0877E334FA840528F83A5142CAC6743"/>
        <w:category>
          <w:name w:val="Общие"/>
          <w:gallery w:val="placeholder"/>
        </w:category>
        <w:types>
          <w:type w:val="bbPlcHdr"/>
        </w:types>
        <w:behaviors>
          <w:behavior w:val="content"/>
        </w:behaviors>
        <w:guid w:val="{D3BABA72-2A54-4CC5-A3B3-75D07E48878E}"/>
      </w:docPartPr>
      <w:docPartBody>
        <w:p w:rsidR="003C4B4F" w:rsidRDefault="003C4B4F" w:rsidP="003C4B4F">
          <w:pPr>
            <w:pStyle w:val="D0877E334FA840528F83A5142CAC6743"/>
          </w:pPr>
          <w:r>
            <w:t>[Введите текст]</w:t>
          </w:r>
        </w:p>
      </w:docPartBody>
    </w:docPart>
    <w:docPart>
      <w:docPartPr>
        <w:name w:val="2EC9E8F2F68C4DEBB98FBEE202CE2D90"/>
        <w:category>
          <w:name w:val="Общие"/>
          <w:gallery w:val="placeholder"/>
        </w:category>
        <w:types>
          <w:type w:val="bbPlcHdr"/>
        </w:types>
        <w:behaviors>
          <w:behavior w:val="content"/>
        </w:behaviors>
        <w:guid w:val="{BAD43320-89EA-45D4-8E06-3252DA07545C}"/>
      </w:docPartPr>
      <w:docPartBody>
        <w:p w:rsidR="003C4B4F" w:rsidRDefault="003C4B4F" w:rsidP="003C4B4F">
          <w:pPr>
            <w:pStyle w:val="2EC9E8F2F68C4DEBB98FBEE202CE2D90"/>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B4F"/>
    <w:rsid w:val="00173B95"/>
    <w:rsid w:val="003A75B2"/>
    <w:rsid w:val="003C4B4F"/>
    <w:rsid w:val="007622E4"/>
    <w:rsid w:val="0087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6D62E3506D4ECCBDCE57AFEC18CE63">
    <w:name w:val="7F6D62E3506D4ECCBDCE57AFEC18CE63"/>
    <w:rsid w:val="003C4B4F"/>
  </w:style>
  <w:style w:type="paragraph" w:customStyle="1" w:styleId="61E4F71DE0F14B358BD12B0D5F102F9E">
    <w:name w:val="61E4F71DE0F14B358BD12B0D5F102F9E"/>
    <w:rsid w:val="003C4B4F"/>
  </w:style>
  <w:style w:type="paragraph" w:customStyle="1" w:styleId="D26F3AD5B40F4DF89C484E1DD02CA67E">
    <w:name w:val="D26F3AD5B40F4DF89C484E1DD02CA67E"/>
    <w:rsid w:val="003C4B4F"/>
  </w:style>
  <w:style w:type="paragraph" w:customStyle="1" w:styleId="DA4E544CD0794549A9D8FAA8F99E5F00">
    <w:name w:val="DA4E544CD0794549A9D8FAA8F99E5F00"/>
    <w:rsid w:val="003C4B4F"/>
  </w:style>
  <w:style w:type="paragraph" w:customStyle="1" w:styleId="D0877E334FA840528F83A5142CAC6743">
    <w:name w:val="D0877E334FA840528F83A5142CAC6743"/>
    <w:rsid w:val="003C4B4F"/>
  </w:style>
  <w:style w:type="paragraph" w:customStyle="1" w:styleId="2EC9E8F2F68C4DEBB98FBEE202CE2D90">
    <w:name w:val="2EC9E8F2F68C4DEBB98FBEE202CE2D90"/>
    <w:rsid w:val="003C4B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6D62E3506D4ECCBDCE57AFEC18CE63">
    <w:name w:val="7F6D62E3506D4ECCBDCE57AFEC18CE63"/>
    <w:rsid w:val="003C4B4F"/>
  </w:style>
  <w:style w:type="paragraph" w:customStyle="1" w:styleId="61E4F71DE0F14B358BD12B0D5F102F9E">
    <w:name w:val="61E4F71DE0F14B358BD12B0D5F102F9E"/>
    <w:rsid w:val="003C4B4F"/>
  </w:style>
  <w:style w:type="paragraph" w:customStyle="1" w:styleId="D26F3AD5B40F4DF89C484E1DD02CA67E">
    <w:name w:val="D26F3AD5B40F4DF89C484E1DD02CA67E"/>
    <w:rsid w:val="003C4B4F"/>
  </w:style>
  <w:style w:type="paragraph" w:customStyle="1" w:styleId="DA4E544CD0794549A9D8FAA8F99E5F00">
    <w:name w:val="DA4E544CD0794549A9D8FAA8F99E5F00"/>
    <w:rsid w:val="003C4B4F"/>
  </w:style>
  <w:style w:type="paragraph" w:customStyle="1" w:styleId="D0877E334FA840528F83A5142CAC6743">
    <w:name w:val="D0877E334FA840528F83A5142CAC6743"/>
    <w:rsid w:val="003C4B4F"/>
  </w:style>
  <w:style w:type="paragraph" w:customStyle="1" w:styleId="2EC9E8F2F68C4DEBB98FBEE202CE2D90">
    <w:name w:val="2EC9E8F2F68C4DEBB98FBEE202CE2D90"/>
    <w:rsid w:val="003C4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30</Pages>
  <Words>9426</Words>
  <Characters>53733</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PC-107</dc:creator>
  <cp:lastModifiedBy>PC-107</cp:lastModifiedBy>
  <cp:revision>8</cp:revision>
  <cp:lastPrinted>2022-07-13T03:11:00Z</cp:lastPrinted>
  <dcterms:created xsi:type="dcterms:W3CDTF">2022-07-12T04:42:00Z</dcterms:created>
  <dcterms:modified xsi:type="dcterms:W3CDTF">2024-05-27T09:31:00Z</dcterms:modified>
</cp:coreProperties>
</file>